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033" w:rsidRDefault="00924033" w:rsidP="00747D39">
      <w:pPr>
        <w:ind w:left="-284" w:right="-126"/>
        <w:jc w:val="center"/>
        <w:rPr>
          <w:b/>
          <w:sz w:val="28"/>
          <w:szCs w:val="28"/>
        </w:rPr>
      </w:pPr>
    </w:p>
    <w:p w:rsidR="00747D39" w:rsidRDefault="00747D39" w:rsidP="00747D39">
      <w:pPr>
        <w:ind w:left="-284" w:right="-126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Пояснювальна</w:t>
      </w:r>
      <w:proofErr w:type="spellEnd"/>
      <w:r>
        <w:rPr>
          <w:b/>
          <w:sz w:val="28"/>
          <w:szCs w:val="28"/>
        </w:rPr>
        <w:t xml:space="preserve"> записка</w:t>
      </w:r>
    </w:p>
    <w:p w:rsidR="00747D39" w:rsidRDefault="00747D39" w:rsidP="00747D39">
      <w:pPr>
        <w:ind w:left="-284" w:right="-126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до проекту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рішення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обласної</w:t>
      </w:r>
      <w:proofErr w:type="spellEnd"/>
      <w:r>
        <w:rPr>
          <w:b/>
          <w:sz w:val="28"/>
          <w:szCs w:val="28"/>
        </w:rPr>
        <w:t xml:space="preserve"> ради</w:t>
      </w:r>
    </w:p>
    <w:p w:rsidR="00747D39" w:rsidRDefault="00747D39" w:rsidP="00747D39">
      <w:pPr>
        <w:ind w:left="-284" w:right="-1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"Про передачу майна </w:t>
      </w:r>
      <w:proofErr w:type="spellStart"/>
      <w:r>
        <w:rPr>
          <w:b/>
          <w:sz w:val="28"/>
          <w:szCs w:val="28"/>
        </w:rPr>
        <w:t>комунальної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власності</w:t>
      </w:r>
      <w:proofErr w:type="spellEnd"/>
      <w:r>
        <w:rPr>
          <w:b/>
          <w:sz w:val="28"/>
          <w:szCs w:val="28"/>
        </w:rPr>
        <w:t>"</w:t>
      </w:r>
    </w:p>
    <w:p w:rsidR="00747D39" w:rsidRDefault="00747D39" w:rsidP="00747D39">
      <w:pPr>
        <w:ind w:left="-284" w:right="-126"/>
        <w:jc w:val="center"/>
        <w:rPr>
          <w:b/>
          <w:sz w:val="28"/>
          <w:szCs w:val="28"/>
        </w:rPr>
      </w:pPr>
    </w:p>
    <w:p w:rsidR="00747D39" w:rsidRPr="00C10D0A" w:rsidRDefault="00747D39" w:rsidP="00747D39">
      <w:pPr>
        <w:ind w:right="15" w:firstLine="708"/>
        <w:jc w:val="both"/>
        <w:rPr>
          <w:sz w:val="28"/>
          <w:szCs w:val="28"/>
        </w:rPr>
      </w:pPr>
      <w:r w:rsidRPr="00C10D0A">
        <w:rPr>
          <w:sz w:val="28"/>
          <w:szCs w:val="28"/>
        </w:rPr>
        <w:t xml:space="preserve">Проект </w:t>
      </w:r>
      <w:proofErr w:type="spellStart"/>
      <w:r w:rsidRPr="00C10D0A">
        <w:rPr>
          <w:sz w:val="28"/>
          <w:szCs w:val="28"/>
        </w:rPr>
        <w:t>рішення</w:t>
      </w:r>
      <w:proofErr w:type="spellEnd"/>
      <w:r w:rsidRPr="00C10D0A">
        <w:rPr>
          <w:sz w:val="28"/>
          <w:szCs w:val="28"/>
        </w:rPr>
        <w:t xml:space="preserve"> </w:t>
      </w:r>
      <w:proofErr w:type="spellStart"/>
      <w:r w:rsidRPr="00C10D0A">
        <w:rPr>
          <w:sz w:val="28"/>
          <w:szCs w:val="28"/>
        </w:rPr>
        <w:t>обласної</w:t>
      </w:r>
      <w:proofErr w:type="spellEnd"/>
      <w:r w:rsidRPr="00C10D0A">
        <w:rPr>
          <w:sz w:val="28"/>
          <w:szCs w:val="28"/>
        </w:rPr>
        <w:t xml:space="preserve"> ради "Про передачу майна </w:t>
      </w:r>
      <w:proofErr w:type="spellStart"/>
      <w:r w:rsidRPr="00C10D0A">
        <w:rPr>
          <w:sz w:val="28"/>
          <w:szCs w:val="28"/>
        </w:rPr>
        <w:t>комунальної</w:t>
      </w:r>
      <w:proofErr w:type="spellEnd"/>
      <w:r w:rsidRPr="00C10D0A">
        <w:rPr>
          <w:sz w:val="28"/>
          <w:szCs w:val="28"/>
        </w:rPr>
        <w:t xml:space="preserve"> </w:t>
      </w:r>
      <w:proofErr w:type="spellStart"/>
      <w:r w:rsidRPr="00C10D0A">
        <w:rPr>
          <w:sz w:val="28"/>
          <w:szCs w:val="28"/>
        </w:rPr>
        <w:t>власності</w:t>
      </w:r>
      <w:proofErr w:type="spellEnd"/>
      <w:r w:rsidRPr="00C10D0A">
        <w:rPr>
          <w:sz w:val="28"/>
          <w:szCs w:val="28"/>
        </w:rPr>
        <w:t xml:space="preserve">" </w:t>
      </w:r>
      <w:proofErr w:type="spellStart"/>
      <w:r w:rsidRPr="00C10D0A">
        <w:rPr>
          <w:sz w:val="28"/>
          <w:szCs w:val="28"/>
        </w:rPr>
        <w:t>підготовлено</w:t>
      </w:r>
      <w:proofErr w:type="spellEnd"/>
      <w:r w:rsidRPr="00C10D0A">
        <w:rPr>
          <w:sz w:val="28"/>
          <w:szCs w:val="28"/>
        </w:rPr>
        <w:t xml:space="preserve"> на </w:t>
      </w:r>
      <w:proofErr w:type="spellStart"/>
      <w:r w:rsidRPr="00C10D0A">
        <w:rPr>
          <w:sz w:val="28"/>
          <w:szCs w:val="28"/>
        </w:rPr>
        <w:t>підставі</w:t>
      </w:r>
      <w:proofErr w:type="spellEnd"/>
      <w:r w:rsidRPr="00C10D0A">
        <w:rPr>
          <w:sz w:val="28"/>
          <w:szCs w:val="28"/>
        </w:rPr>
        <w:t xml:space="preserve"> </w:t>
      </w:r>
      <w:proofErr w:type="spellStart"/>
      <w:r w:rsidRPr="00C10D0A">
        <w:rPr>
          <w:sz w:val="28"/>
          <w:szCs w:val="28"/>
        </w:rPr>
        <w:t>звернень</w:t>
      </w:r>
      <w:proofErr w:type="spellEnd"/>
      <w:r w:rsidRPr="00C10D0A">
        <w:rPr>
          <w:sz w:val="28"/>
          <w:szCs w:val="28"/>
        </w:rPr>
        <w:t xml:space="preserve">, </w:t>
      </w:r>
      <w:proofErr w:type="spellStart"/>
      <w:r w:rsidRPr="00C10D0A">
        <w:rPr>
          <w:sz w:val="28"/>
          <w:szCs w:val="28"/>
        </w:rPr>
        <w:t>що</w:t>
      </w:r>
      <w:proofErr w:type="spellEnd"/>
      <w:r w:rsidRPr="00C10D0A">
        <w:rPr>
          <w:sz w:val="28"/>
          <w:szCs w:val="28"/>
        </w:rPr>
        <w:t xml:space="preserve"> </w:t>
      </w:r>
      <w:proofErr w:type="spellStart"/>
      <w:r w:rsidRPr="00C10D0A">
        <w:rPr>
          <w:sz w:val="28"/>
          <w:szCs w:val="28"/>
        </w:rPr>
        <w:t>надійшли</w:t>
      </w:r>
      <w:proofErr w:type="spellEnd"/>
      <w:r w:rsidRPr="00C10D0A">
        <w:rPr>
          <w:sz w:val="28"/>
          <w:szCs w:val="28"/>
        </w:rPr>
        <w:t xml:space="preserve"> </w:t>
      </w:r>
      <w:proofErr w:type="gramStart"/>
      <w:r w:rsidRPr="00C10D0A">
        <w:rPr>
          <w:sz w:val="28"/>
          <w:szCs w:val="28"/>
        </w:rPr>
        <w:t>на адресу</w:t>
      </w:r>
      <w:proofErr w:type="gramEnd"/>
      <w:r w:rsidRPr="00C10D0A">
        <w:rPr>
          <w:sz w:val="28"/>
          <w:szCs w:val="28"/>
        </w:rPr>
        <w:t xml:space="preserve"> </w:t>
      </w:r>
      <w:proofErr w:type="spellStart"/>
      <w:r w:rsidRPr="00C10D0A">
        <w:rPr>
          <w:sz w:val="28"/>
          <w:szCs w:val="28"/>
        </w:rPr>
        <w:t>обласної</w:t>
      </w:r>
      <w:proofErr w:type="spellEnd"/>
      <w:r w:rsidRPr="00C10D0A">
        <w:rPr>
          <w:sz w:val="28"/>
          <w:szCs w:val="28"/>
        </w:rPr>
        <w:t xml:space="preserve"> ради, з метою </w:t>
      </w:r>
      <w:proofErr w:type="spellStart"/>
      <w:r w:rsidRPr="00C10D0A">
        <w:rPr>
          <w:sz w:val="28"/>
          <w:szCs w:val="28"/>
        </w:rPr>
        <w:t>проведення</w:t>
      </w:r>
      <w:proofErr w:type="spellEnd"/>
      <w:r w:rsidRPr="00C10D0A">
        <w:rPr>
          <w:sz w:val="28"/>
          <w:szCs w:val="28"/>
        </w:rPr>
        <w:t xml:space="preserve"> </w:t>
      </w:r>
      <w:proofErr w:type="spellStart"/>
      <w:r w:rsidRPr="00C10D0A">
        <w:rPr>
          <w:sz w:val="28"/>
          <w:szCs w:val="28"/>
        </w:rPr>
        <w:t>майнових</w:t>
      </w:r>
      <w:proofErr w:type="spellEnd"/>
      <w:r w:rsidRPr="00C10D0A">
        <w:rPr>
          <w:sz w:val="28"/>
          <w:szCs w:val="28"/>
        </w:rPr>
        <w:t xml:space="preserve"> </w:t>
      </w:r>
      <w:proofErr w:type="spellStart"/>
      <w:r w:rsidRPr="00C10D0A">
        <w:rPr>
          <w:sz w:val="28"/>
          <w:szCs w:val="28"/>
        </w:rPr>
        <w:t>операцій</w:t>
      </w:r>
      <w:proofErr w:type="spellEnd"/>
      <w:r w:rsidRPr="00C10D0A">
        <w:rPr>
          <w:sz w:val="28"/>
          <w:szCs w:val="28"/>
        </w:rPr>
        <w:t xml:space="preserve"> для </w:t>
      </w:r>
      <w:proofErr w:type="spellStart"/>
      <w:r w:rsidRPr="00C10D0A">
        <w:rPr>
          <w:sz w:val="28"/>
          <w:szCs w:val="28"/>
        </w:rPr>
        <w:t>належного</w:t>
      </w:r>
      <w:proofErr w:type="spellEnd"/>
      <w:r w:rsidRPr="00C10D0A">
        <w:rPr>
          <w:sz w:val="28"/>
          <w:szCs w:val="28"/>
        </w:rPr>
        <w:t xml:space="preserve"> </w:t>
      </w:r>
      <w:proofErr w:type="spellStart"/>
      <w:r w:rsidRPr="00C10D0A">
        <w:rPr>
          <w:sz w:val="28"/>
          <w:szCs w:val="28"/>
        </w:rPr>
        <w:t>утримання</w:t>
      </w:r>
      <w:proofErr w:type="spellEnd"/>
      <w:r w:rsidRPr="00C10D0A">
        <w:rPr>
          <w:sz w:val="28"/>
          <w:szCs w:val="28"/>
        </w:rPr>
        <w:t xml:space="preserve">, </w:t>
      </w:r>
      <w:proofErr w:type="spellStart"/>
      <w:r w:rsidRPr="00C10D0A">
        <w:rPr>
          <w:sz w:val="28"/>
          <w:szCs w:val="28"/>
        </w:rPr>
        <w:t>використання</w:t>
      </w:r>
      <w:proofErr w:type="spellEnd"/>
      <w:r w:rsidRPr="00C10D0A">
        <w:rPr>
          <w:sz w:val="28"/>
          <w:szCs w:val="28"/>
        </w:rPr>
        <w:t xml:space="preserve"> та </w:t>
      </w:r>
      <w:proofErr w:type="spellStart"/>
      <w:r w:rsidRPr="00C10D0A">
        <w:rPr>
          <w:sz w:val="28"/>
          <w:szCs w:val="28"/>
        </w:rPr>
        <w:t>експлуатації</w:t>
      </w:r>
      <w:proofErr w:type="spellEnd"/>
      <w:r w:rsidRPr="00C10D0A">
        <w:rPr>
          <w:sz w:val="28"/>
          <w:szCs w:val="28"/>
        </w:rPr>
        <w:t xml:space="preserve"> </w:t>
      </w:r>
      <w:proofErr w:type="spellStart"/>
      <w:r w:rsidRPr="00C10D0A">
        <w:rPr>
          <w:sz w:val="28"/>
          <w:szCs w:val="28"/>
        </w:rPr>
        <w:t>комунального</w:t>
      </w:r>
      <w:proofErr w:type="spellEnd"/>
      <w:r w:rsidRPr="00C10D0A">
        <w:rPr>
          <w:sz w:val="28"/>
          <w:szCs w:val="28"/>
        </w:rPr>
        <w:t xml:space="preserve"> майна </w:t>
      </w:r>
      <w:proofErr w:type="spellStart"/>
      <w:r w:rsidRPr="00C10D0A">
        <w:rPr>
          <w:sz w:val="28"/>
          <w:szCs w:val="28"/>
        </w:rPr>
        <w:t>відповідно</w:t>
      </w:r>
      <w:proofErr w:type="spellEnd"/>
      <w:r w:rsidRPr="00C10D0A">
        <w:rPr>
          <w:sz w:val="28"/>
          <w:szCs w:val="28"/>
        </w:rPr>
        <w:t xml:space="preserve"> до Закону </w:t>
      </w:r>
      <w:proofErr w:type="spellStart"/>
      <w:r w:rsidRPr="00C10D0A">
        <w:rPr>
          <w:sz w:val="28"/>
          <w:szCs w:val="28"/>
        </w:rPr>
        <w:t>України</w:t>
      </w:r>
      <w:proofErr w:type="spellEnd"/>
      <w:r w:rsidRPr="00C10D0A">
        <w:rPr>
          <w:sz w:val="28"/>
          <w:szCs w:val="28"/>
        </w:rPr>
        <w:t xml:space="preserve"> "Про </w:t>
      </w:r>
      <w:proofErr w:type="spellStart"/>
      <w:r w:rsidRPr="00C10D0A">
        <w:rPr>
          <w:sz w:val="28"/>
          <w:szCs w:val="28"/>
        </w:rPr>
        <w:t>місцеве</w:t>
      </w:r>
      <w:proofErr w:type="spellEnd"/>
      <w:r w:rsidRPr="00C10D0A">
        <w:rPr>
          <w:sz w:val="28"/>
          <w:szCs w:val="28"/>
        </w:rPr>
        <w:t xml:space="preserve"> </w:t>
      </w:r>
      <w:proofErr w:type="spellStart"/>
      <w:r w:rsidRPr="00C10D0A">
        <w:rPr>
          <w:sz w:val="28"/>
          <w:szCs w:val="28"/>
        </w:rPr>
        <w:t>самоврядування</w:t>
      </w:r>
      <w:proofErr w:type="spellEnd"/>
      <w:r w:rsidRPr="00C10D0A">
        <w:rPr>
          <w:sz w:val="28"/>
          <w:szCs w:val="28"/>
        </w:rPr>
        <w:t xml:space="preserve"> в </w:t>
      </w:r>
      <w:proofErr w:type="spellStart"/>
      <w:r w:rsidRPr="00C10D0A">
        <w:rPr>
          <w:sz w:val="28"/>
          <w:szCs w:val="28"/>
        </w:rPr>
        <w:t>Україні</w:t>
      </w:r>
      <w:proofErr w:type="spellEnd"/>
      <w:r w:rsidRPr="00C10D0A">
        <w:rPr>
          <w:sz w:val="28"/>
          <w:szCs w:val="28"/>
        </w:rPr>
        <w:t xml:space="preserve">", Закону </w:t>
      </w:r>
      <w:proofErr w:type="spellStart"/>
      <w:r w:rsidRPr="00C10D0A">
        <w:rPr>
          <w:sz w:val="28"/>
          <w:szCs w:val="28"/>
        </w:rPr>
        <w:t>України</w:t>
      </w:r>
      <w:proofErr w:type="spellEnd"/>
      <w:r w:rsidRPr="00C10D0A">
        <w:rPr>
          <w:sz w:val="28"/>
          <w:szCs w:val="28"/>
        </w:rPr>
        <w:t xml:space="preserve"> "Про передачу </w:t>
      </w:r>
      <w:proofErr w:type="spellStart"/>
      <w:r w:rsidRPr="00C10D0A">
        <w:rPr>
          <w:sz w:val="28"/>
          <w:szCs w:val="28"/>
        </w:rPr>
        <w:t>об'єктів</w:t>
      </w:r>
      <w:proofErr w:type="spellEnd"/>
      <w:r w:rsidRPr="00C10D0A">
        <w:rPr>
          <w:sz w:val="28"/>
          <w:szCs w:val="28"/>
        </w:rPr>
        <w:t xml:space="preserve"> права </w:t>
      </w:r>
      <w:proofErr w:type="spellStart"/>
      <w:r w:rsidRPr="00C10D0A">
        <w:rPr>
          <w:sz w:val="28"/>
          <w:szCs w:val="28"/>
        </w:rPr>
        <w:t>державної</w:t>
      </w:r>
      <w:proofErr w:type="spellEnd"/>
      <w:r w:rsidRPr="00C10D0A">
        <w:rPr>
          <w:sz w:val="28"/>
          <w:szCs w:val="28"/>
        </w:rPr>
        <w:t xml:space="preserve"> та </w:t>
      </w:r>
      <w:proofErr w:type="spellStart"/>
      <w:r w:rsidRPr="00C10D0A">
        <w:rPr>
          <w:sz w:val="28"/>
          <w:szCs w:val="28"/>
        </w:rPr>
        <w:t>комунальної</w:t>
      </w:r>
      <w:proofErr w:type="spellEnd"/>
      <w:r w:rsidRPr="00C10D0A">
        <w:rPr>
          <w:sz w:val="28"/>
          <w:szCs w:val="28"/>
        </w:rPr>
        <w:t xml:space="preserve"> </w:t>
      </w:r>
      <w:proofErr w:type="spellStart"/>
      <w:r w:rsidRPr="00C10D0A">
        <w:rPr>
          <w:sz w:val="28"/>
          <w:szCs w:val="28"/>
        </w:rPr>
        <w:t>власності</w:t>
      </w:r>
      <w:proofErr w:type="spellEnd"/>
      <w:r w:rsidRPr="00C10D0A">
        <w:rPr>
          <w:sz w:val="28"/>
          <w:szCs w:val="28"/>
        </w:rPr>
        <w:t xml:space="preserve">". </w:t>
      </w:r>
    </w:p>
    <w:p w:rsidR="00747D39" w:rsidRPr="00C10D0A" w:rsidRDefault="004F00F1" w:rsidP="00747D39">
      <w:pPr>
        <w:ind w:right="15" w:firstLine="709"/>
        <w:jc w:val="both"/>
        <w:rPr>
          <w:sz w:val="28"/>
          <w:szCs w:val="28"/>
        </w:rPr>
      </w:pPr>
      <w:r w:rsidRPr="00C10D0A">
        <w:rPr>
          <w:sz w:val="28"/>
          <w:szCs w:val="28"/>
          <w:lang w:val="uk-UA"/>
        </w:rPr>
        <w:t>З метою поліпшення умов проживання та оздоровлення вихованців</w:t>
      </w:r>
      <w:r w:rsidR="007662D2">
        <w:rPr>
          <w:sz w:val="28"/>
          <w:szCs w:val="28"/>
        </w:rPr>
        <w:t xml:space="preserve"> </w:t>
      </w:r>
      <w:proofErr w:type="spellStart"/>
      <w:r w:rsidR="007662D2">
        <w:rPr>
          <w:sz w:val="28"/>
          <w:szCs w:val="28"/>
        </w:rPr>
        <w:t>передбачає</w:t>
      </w:r>
      <w:r w:rsidR="00747D39" w:rsidRPr="00C10D0A">
        <w:rPr>
          <w:sz w:val="28"/>
          <w:szCs w:val="28"/>
        </w:rPr>
        <w:t>ться</w:t>
      </w:r>
      <w:proofErr w:type="spellEnd"/>
      <w:r w:rsidR="00747D39" w:rsidRPr="00C10D0A">
        <w:rPr>
          <w:sz w:val="28"/>
          <w:szCs w:val="28"/>
        </w:rPr>
        <w:t xml:space="preserve"> </w:t>
      </w:r>
      <w:proofErr w:type="spellStart"/>
      <w:r w:rsidR="00747D39" w:rsidRPr="00C10D0A">
        <w:rPr>
          <w:sz w:val="28"/>
          <w:szCs w:val="28"/>
        </w:rPr>
        <w:t>передати</w:t>
      </w:r>
      <w:proofErr w:type="spellEnd"/>
      <w:r w:rsidR="00747D39" w:rsidRPr="00C10D0A">
        <w:rPr>
          <w:sz w:val="28"/>
          <w:szCs w:val="28"/>
        </w:rPr>
        <w:t xml:space="preserve"> </w:t>
      </w:r>
      <w:r w:rsidR="009465F9" w:rsidRPr="00C10D0A">
        <w:rPr>
          <w:sz w:val="28"/>
          <w:szCs w:val="28"/>
          <w:lang w:val="uk-UA"/>
        </w:rPr>
        <w:t xml:space="preserve">з балансу комунального навчального закладу "Черкаський обласний інститут післядипломної освіти педагогічних працівників Черкаської обласної ради" на баланс Черкаської загальноосвітньої санаторної школи-інтернат </w:t>
      </w:r>
      <w:r w:rsidR="009465F9" w:rsidRPr="00C10D0A">
        <w:rPr>
          <w:sz w:val="28"/>
          <w:szCs w:val="28"/>
          <w:lang w:val="en-US"/>
        </w:rPr>
        <w:t>I</w:t>
      </w:r>
      <w:r w:rsidR="009465F9" w:rsidRPr="00C10D0A">
        <w:rPr>
          <w:sz w:val="28"/>
          <w:szCs w:val="28"/>
          <w:lang w:val="uk-UA"/>
        </w:rPr>
        <w:t>-</w:t>
      </w:r>
      <w:r w:rsidR="009465F9" w:rsidRPr="00C10D0A">
        <w:rPr>
          <w:sz w:val="28"/>
          <w:szCs w:val="28"/>
          <w:lang w:val="en-US"/>
        </w:rPr>
        <w:t>II</w:t>
      </w:r>
      <w:r w:rsidR="009465F9" w:rsidRPr="00C10D0A">
        <w:rPr>
          <w:sz w:val="28"/>
          <w:szCs w:val="28"/>
          <w:lang w:val="uk-UA"/>
        </w:rPr>
        <w:t xml:space="preserve"> ступенів Черкаської обласної ради</w:t>
      </w:r>
      <w:r w:rsidR="00C10D0A">
        <w:rPr>
          <w:sz w:val="28"/>
          <w:szCs w:val="28"/>
          <w:lang w:val="uk-UA"/>
        </w:rPr>
        <w:t>,</w:t>
      </w:r>
      <w:r w:rsidR="009465F9" w:rsidRPr="00C10D0A">
        <w:rPr>
          <w:sz w:val="28"/>
          <w:szCs w:val="28"/>
          <w:lang w:val="uk-UA"/>
        </w:rPr>
        <w:t xml:space="preserve"> меблі та м</w:t>
      </w:r>
      <w:r w:rsidR="009465F9" w:rsidRPr="00C10D0A">
        <w:rPr>
          <w:sz w:val="28"/>
          <w:szCs w:val="28"/>
        </w:rPr>
        <w:t>’</w:t>
      </w:r>
      <w:r w:rsidR="009465F9" w:rsidRPr="00C10D0A">
        <w:rPr>
          <w:sz w:val="28"/>
          <w:szCs w:val="28"/>
          <w:lang w:val="uk-UA"/>
        </w:rPr>
        <w:t>який інвентар, що не використовується в господарській діяльності.</w:t>
      </w:r>
    </w:p>
    <w:p w:rsidR="00747D39" w:rsidRDefault="004F00F1" w:rsidP="00E17FC1">
      <w:pPr>
        <w:ind w:right="15" w:firstLine="709"/>
        <w:jc w:val="both"/>
        <w:rPr>
          <w:sz w:val="28"/>
          <w:szCs w:val="28"/>
          <w:lang w:val="uk-UA"/>
        </w:rPr>
      </w:pPr>
      <w:r w:rsidRPr="00C10D0A">
        <w:rPr>
          <w:sz w:val="28"/>
          <w:szCs w:val="28"/>
          <w:lang w:val="uk-UA"/>
        </w:rPr>
        <w:t xml:space="preserve">Проектом рішення передбачається передати з балансу комунального навчального закладу "Черкаський обласний інститут післядипломної освіти педагогічних працівників Черкаської обласної ради" на баланс Шевченківської спеціалізованої загальноосвітньої школи-інтернат з </w:t>
      </w:r>
      <w:r w:rsidR="007662D2" w:rsidRPr="00C10D0A">
        <w:rPr>
          <w:sz w:val="28"/>
          <w:szCs w:val="28"/>
          <w:lang w:val="uk-UA"/>
        </w:rPr>
        <w:t>поглибленим</w:t>
      </w:r>
      <w:r w:rsidRPr="00C10D0A">
        <w:rPr>
          <w:sz w:val="28"/>
          <w:szCs w:val="28"/>
          <w:lang w:val="uk-UA"/>
        </w:rPr>
        <w:t xml:space="preserve"> вивченням </w:t>
      </w:r>
      <w:r>
        <w:rPr>
          <w:sz w:val="28"/>
          <w:szCs w:val="28"/>
          <w:lang w:val="uk-UA"/>
        </w:rPr>
        <w:t xml:space="preserve">предметів </w:t>
      </w:r>
      <w:proofErr w:type="spellStart"/>
      <w:r>
        <w:rPr>
          <w:sz w:val="28"/>
          <w:szCs w:val="28"/>
          <w:lang w:val="uk-UA"/>
        </w:rPr>
        <w:t>гуманітарно</w:t>
      </w:r>
      <w:proofErr w:type="spellEnd"/>
      <w:r>
        <w:rPr>
          <w:sz w:val="28"/>
          <w:szCs w:val="28"/>
          <w:lang w:val="uk-UA"/>
        </w:rPr>
        <w:t>-естетичного профілю Черкаської обласної ради</w:t>
      </w:r>
      <w:r w:rsidR="00C10D0A">
        <w:rPr>
          <w:sz w:val="28"/>
          <w:szCs w:val="28"/>
          <w:lang w:val="uk-UA"/>
        </w:rPr>
        <w:t>,</w:t>
      </w:r>
      <w:r w:rsidR="00E17FC1">
        <w:rPr>
          <w:sz w:val="28"/>
          <w:szCs w:val="28"/>
          <w:lang w:val="uk-UA"/>
        </w:rPr>
        <w:t xml:space="preserve"> рояль </w:t>
      </w:r>
      <w:r w:rsidR="00E17FC1" w:rsidRPr="00F13514">
        <w:rPr>
          <w:sz w:val="28"/>
          <w:szCs w:val="28"/>
          <w:lang w:val="uk-UA"/>
        </w:rPr>
        <w:t>"</w:t>
      </w:r>
      <w:proofErr w:type="spellStart"/>
      <w:r w:rsidR="00E17FC1">
        <w:rPr>
          <w:sz w:val="28"/>
          <w:szCs w:val="28"/>
          <w:lang w:val="uk-UA"/>
        </w:rPr>
        <w:t>Красный</w:t>
      </w:r>
      <w:proofErr w:type="spellEnd"/>
      <w:r w:rsidR="00E17FC1">
        <w:rPr>
          <w:sz w:val="28"/>
          <w:szCs w:val="28"/>
          <w:lang w:val="uk-UA"/>
        </w:rPr>
        <w:t xml:space="preserve"> </w:t>
      </w:r>
      <w:proofErr w:type="spellStart"/>
      <w:r w:rsidR="00E17FC1">
        <w:rPr>
          <w:sz w:val="28"/>
          <w:szCs w:val="28"/>
          <w:lang w:val="uk-UA"/>
        </w:rPr>
        <w:t>Октябрь</w:t>
      </w:r>
      <w:proofErr w:type="spellEnd"/>
      <w:r w:rsidR="00E17FC1" w:rsidRPr="00F13514">
        <w:rPr>
          <w:sz w:val="28"/>
          <w:szCs w:val="28"/>
          <w:lang w:val="uk-UA"/>
        </w:rPr>
        <w:t>"</w:t>
      </w:r>
      <w:r w:rsidR="00C10D0A">
        <w:rPr>
          <w:sz w:val="28"/>
          <w:szCs w:val="28"/>
          <w:lang w:val="uk-UA"/>
        </w:rPr>
        <w:t>,</w:t>
      </w:r>
      <w:r w:rsidR="00E17FC1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ля зміцнення навчально-матеріальної бази мистецького відділення школи</w:t>
      </w:r>
      <w:r w:rsidR="00747D39">
        <w:rPr>
          <w:sz w:val="28"/>
          <w:szCs w:val="28"/>
          <w:lang w:val="uk-UA"/>
        </w:rPr>
        <w:t>.</w:t>
      </w:r>
    </w:p>
    <w:p w:rsidR="00747D39" w:rsidRDefault="00E17FC1" w:rsidP="00747D39">
      <w:pPr>
        <w:ind w:right="15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території КНП </w:t>
      </w:r>
      <w:r w:rsidRPr="00F13514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Черкаський обласний онкологічний диспансер </w:t>
      </w:r>
      <w:r w:rsidRPr="00F13514">
        <w:rPr>
          <w:sz w:val="28"/>
          <w:szCs w:val="28"/>
          <w:lang w:val="uk-UA"/>
        </w:rPr>
        <w:t>Черкаської обласної ради"</w:t>
      </w:r>
      <w:r>
        <w:rPr>
          <w:sz w:val="28"/>
          <w:szCs w:val="28"/>
          <w:lang w:val="uk-UA"/>
        </w:rPr>
        <w:t xml:space="preserve">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 м.</w:t>
      </w:r>
      <w:r w:rsidR="00C10D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Черкаси, вул.</w:t>
      </w:r>
      <w:r w:rsidR="00C10D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Менделєєва, 3 знаходиться водонапірна вежа, яка обліковується на балансі КНП</w:t>
      </w:r>
      <w:r w:rsidRPr="00F13514">
        <w:rPr>
          <w:sz w:val="28"/>
          <w:szCs w:val="28"/>
          <w:lang w:val="uk-UA"/>
        </w:rPr>
        <w:t xml:space="preserve"> "</w:t>
      </w:r>
      <w:r>
        <w:rPr>
          <w:sz w:val="28"/>
          <w:szCs w:val="28"/>
          <w:lang w:val="uk-UA"/>
        </w:rPr>
        <w:t xml:space="preserve">Черкаська обласна лікарня </w:t>
      </w:r>
      <w:r w:rsidRPr="00F13514">
        <w:rPr>
          <w:sz w:val="28"/>
          <w:szCs w:val="28"/>
          <w:lang w:val="uk-UA"/>
        </w:rPr>
        <w:t>Черкаської обласної ради"</w:t>
      </w:r>
      <w:r>
        <w:rPr>
          <w:sz w:val="28"/>
          <w:szCs w:val="28"/>
          <w:lang w:val="uk-UA"/>
        </w:rPr>
        <w:t xml:space="preserve">. На цей час водонапірною вежею користується КНП </w:t>
      </w:r>
      <w:r w:rsidRPr="00F13514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Черкаський обласний онкологічний диспансер </w:t>
      </w:r>
      <w:r w:rsidRPr="00F13514">
        <w:rPr>
          <w:sz w:val="28"/>
          <w:szCs w:val="28"/>
          <w:lang w:val="uk-UA"/>
        </w:rPr>
        <w:t>Черкаської обласної ради"</w:t>
      </w:r>
      <w:r w:rsidR="00747D39">
        <w:rPr>
          <w:sz w:val="28"/>
          <w:szCs w:val="28"/>
          <w:lang w:val="uk-UA"/>
        </w:rPr>
        <w:t>.</w:t>
      </w:r>
      <w:r w:rsidR="00065C14">
        <w:rPr>
          <w:sz w:val="28"/>
          <w:szCs w:val="28"/>
          <w:lang w:val="uk-UA"/>
        </w:rPr>
        <w:t xml:space="preserve"> Тому раціонально передати водонапірну вежу з балансу КНП</w:t>
      </w:r>
      <w:r w:rsidR="00065C14" w:rsidRPr="00F13514">
        <w:rPr>
          <w:sz w:val="28"/>
          <w:szCs w:val="28"/>
          <w:lang w:val="uk-UA"/>
        </w:rPr>
        <w:t xml:space="preserve"> "</w:t>
      </w:r>
      <w:r w:rsidR="00065C14">
        <w:rPr>
          <w:sz w:val="28"/>
          <w:szCs w:val="28"/>
          <w:lang w:val="uk-UA"/>
        </w:rPr>
        <w:t xml:space="preserve">Черкаська обласна лікарня </w:t>
      </w:r>
      <w:r w:rsidR="00065C14" w:rsidRPr="00F13514">
        <w:rPr>
          <w:sz w:val="28"/>
          <w:szCs w:val="28"/>
          <w:lang w:val="uk-UA"/>
        </w:rPr>
        <w:t>Черкаської обласної ради"</w:t>
      </w:r>
      <w:r w:rsidR="00065C14">
        <w:rPr>
          <w:sz w:val="28"/>
          <w:szCs w:val="28"/>
          <w:lang w:val="uk-UA"/>
        </w:rPr>
        <w:t xml:space="preserve"> на баланс КНП </w:t>
      </w:r>
      <w:r w:rsidR="00065C14" w:rsidRPr="00F13514">
        <w:rPr>
          <w:sz w:val="28"/>
          <w:szCs w:val="28"/>
          <w:lang w:val="uk-UA"/>
        </w:rPr>
        <w:t>"</w:t>
      </w:r>
      <w:r w:rsidR="00065C14">
        <w:rPr>
          <w:sz w:val="28"/>
          <w:szCs w:val="28"/>
          <w:lang w:val="uk-UA"/>
        </w:rPr>
        <w:t xml:space="preserve">Черкаський обласний онкологічний диспансер </w:t>
      </w:r>
      <w:r w:rsidR="00065C14" w:rsidRPr="00F13514">
        <w:rPr>
          <w:sz w:val="28"/>
          <w:szCs w:val="28"/>
          <w:lang w:val="uk-UA"/>
        </w:rPr>
        <w:t>Черкаської обласної ради"</w:t>
      </w:r>
      <w:r w:rsidR="00065C14">
        <w:rPr>
          <w:sz w:val="28"/>
          <w:szCs w:val="28"/>
          <w:lang w:val="uk-UA"/>
        </w:rPr>
        <w:t>.</w:t>
      </w:r>
    </w:p>
    <w:p w:rsidR="00065C14" w:rsidRDefault="00065C14" w:rsidP="00747D39">
      <w:pPr>
        <w:ind w:right="15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рішень сесій Черкаської обласної ради від 07.09.2018 № 24-17/</w:t>
      </w:r>
      <w:r>
        <w:rPr>
          <w:sz w:val="28"/>
          <w:szCs w:val="28"/>
          <w:lang w:val="en-US"/>
        </w:rPr>
        <w:t>VII</w:t>
      </w:r>
      <w:r w:rsidRPr="00065C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Pr="00065C1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ід 21.06.2019 № 30-10/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Черкаський обласний дитячий багатопрофільний санаторій</w:t>
      </w:r>
      <w:r w:rsidRPr="00F13514">
        <w:rPr>
          <w:sz w:val="28"/>
          <w:szCs w:val="28"/>
          <w:lang w:val="uk-UA"/>
        </w:rPr>
        <w:t xml:space="preserve"> "</w:t>
      </w:r>
      <w:r>
        <w:rPr>
          <w:sz w:val="28"/>
          <w:szCs w:val="28"/>
          <w:lang w:val="uk-UA"/>
        </w:rPr>
        <w:t>Сосновий Бір</w:t>
      </w:r>
      <w:r w:rsidRPr="00F13514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 передав КНП</w:t>
      </w:r>
      <w:r w:rsidRPr="00F13514">
        <w:rPr>
          <w:sz w:val="28"/>
          <w:szCs w:val="28"/>
          <w:lang w:val="uk-UA"/>
        </w:rPr>
        <w:t xml:space="preserve"> "Черкаський обласний </w:t>
      </w:r>
      <w:r>
        <w:rPr>
          <w:sz w:val="28"/>
          <w:szCs w:val="28"/>
          <w:lang w:val="uk-UA"/>
        </w:rPr>
        <w:t>онкологічний</w:t>
      </w:r>
      <w:r w:rsidRPr="00F13514">
        <w:rPr>
          <w:sz w:val="28"/>
          <w:szCs w:val="28"/>
          <w:lang w:val="uk-UA"/>
        </w:rPr>
        <w:t xml:space="preserve"> диспансер Черкаської обласної ради"</w:t>
      </w:r>
      <w:r>
        <w:rPr>
          <w:sz w:val="28"/>
          <w:szCs w:val="28"/>
          <w:lang w:val="uk-UA"/>
        </w:rPr>
        <w:t xml:space="preserve"> у постійне користування земельні ділянки. Виникла необхідність надати дозвіл на передачу матеріальних цінностей, які знаходяться на </w:t>
      </w:r>
      <w:r w:rsidR="00F94884">
        <w:rPr>
          <w:sz w:val="28"/>
          <w:szCs w:val="28"/>
          <w:lang w:val="uk-UA"/>
        </w:rPr>
        <w:t xml:space="preserve">цих </w:t>
      </w:r>
      <w:r>
        <w:rPr>
          <w:sz w:val="28"/>
          <w:szCs w:val="28"/>
          <w:lang w:val="uk-UA"/>
        </w:rPr>
        <w:t xml:space="preserve">земельних ділянках, з </w:t>
      </w:r>
      <w:r w:rsidRPr="00F13514">
        <w:rPr>
          <w:sz w:val="28"/>
          <w:szCs w:val="28"/>
          <w:lang w:val="uk-UA"/>
        </w:rPr>
        <w:t xml:space="preserve">балансу </w:t>
      </w:r>
      <w:r>
        <w:rPr>
          <w:sz w:val="28"/>
          <w:szCs w:val="28"/>
          <w:lang w:val="uk-UA"/>
        </w:rPr>
        <w:t>Черкаського обласного дитячого багатопрофільного санаторію</w:t>
      </w:r>
      <w:r w:rsidRPr="00F13514">
        <w:rPr>
          <w:sz w:val="28"/>
          <w:szCs w:val="28"/>
          <w:lang w:val="uk-UA"/>
        </w:rPr>
        <w:t xml:space="preserve"> "</w:t>
      </w:r>
      <w:r>
        <w:rPr>
          <w:sz w:val="28"/>
          <w:szCs w:val="28"/>
          <w:lang w:val="uk-UA"/>
        </w:rPr>
        <w:t>Сосновий Бір</w:t>
      </w:r>
      <w:r w:rsidRPr="00F13514">
        <w:rPr>
          <w:sz w:val="28"/>
          <w:szCs w:val="28"/>
          <w:lang w:val="uk-UA"/>
        </w:rPr>
        <w:t xml:space="preserve">" на баланс </w:t>
      </w:r>
      <w:r>
        <w:rPr>
          <w:sz w:val="28"/>
          <w:szCs w:val="28"/>
          <w:lang w:val="uk-UA"/>
        </w:rPr>
        <w:t>КНП</w:t>
      </w:r>
      <w:r w:rsidRPr="00F13514">
        <w:rPr>
          <w:sz w:val="28"/>
          <w:szCs w:val="28"/>
          <w:lang w:val="uk-UA"/>
        </w:rPr>
        <w:t xml:space="preserve"> "Черкаський обласний </w:t>
      </w:r>
      <w:r>
        <w:rPr>
          <w:sz w:val="28"/>
          <w:szCs w:val="28"/>
          <w:lang w:val="uk-UA"/>
        </w:rPr>
        <w:t>онкологічний</w:t>
      </w:r>
      <w:r w:rsidRPr="00F13514">
        <w:rPr>
          <w:sz w:val="28"/>
          <w:szCs w:val="28"/>
          <w:lang w:val="uk-UA"/>
        </w:rPr>
        <w:t xml:space="preserve"> диспансер Черкаської обласної ради"</w:t>
      </w:r>
      <w:r>
        <w:rPr>
          <w:sz w:val="28"/>
          <w:szCs w:val="28"/>
          <w:lang w:val="uk-UA"/>
        </w:rPr>
        <w:t>.</w:t>
      </w:r>
    </w:p>
    <w:p w:rsidR="00924033" w:rsidRDefault="00924033" w:rsidP="00747D39">
      <w:pPr>
        <w:ind w:right="15" w:firstLine="709"/>
        <w:jc w:val="both"/>
        <w:rPr>
          <w:sz w:val="28"/>
          <w:szCs w:val="28"/>
          <w:lang w:val="uk-UA"/>
        </w:rPr>
      </w:pPr>
    </w:p>
    <w:p w:rsidR="00924033" w:rsidRDefault="00924033" w:rsidP="00747D39">
      <w:pPr>
        <w:ind w:right="15" w:firstLine="709"/>
        <w:jc w:val="both"/>
        <w:rPr>
          <w:sz w:val="28"/>
          <w:szCs w:val="28"/>
          <w:lang w:val="uk-UA"/>
        </w:rPr>
      </w:pPr>
    </w:p>
    <w:p w:rsidR="00924033" w:rsidRDefault="00924033" w:rsidP="00747D39">
      <w:pPr>
        <w:ind w:right="15" w:firstLine="709"/>
        <w:jc w:val="both"/>
        <w:rPr>
          <w:sz w:val="28"/>
          <w:szCs w:val="28"/>
          <w:lang w:val="uk-UA"/>
        </w:rPr>
      </w:pPr>
    </w:p>
    <w:p w:rsidR="00924033" w:rsidRDefault="00924033" w:rsidP="00747D39">
      <w:pPr>
        <w:ind w:right="15" w:firstLine="709"/>
        <w:jc w:val="both"/>
        <w:rPr>
          <w:sz w:val="28"/>
          <w:szCs w:val="28"/>
          <w:lang w:val="uk-UA"/>
        </w:rPr>
      </w:pPr>
    </w:p>
    <w:p w:rsidR="00924033" w:rsidRDefault="00924033" w:rsidP="00747D39">
      <w:pPr>
        <w:ind w:right="15" w:firstLine="709"/>
        <w:jc w:val="both"/>
        <w:rPr>
          <w:sz w:val="28"/>
          <w:szCs w:val="28"/>
          <w:lang w:val="uk-UA"/>
        </w:rPr>
      </w:pPr>
    </w:p>
    <w:p w:rsidR="00924033" w:rsidRDefault="00924033" w:rsidP="00747D39">
      <w:pPr>
        <w:ind w:right="15" w:firstLine="709"/>
        <w:jc w:val="both"/>
        <w:rPr>
          <w:sz w:val="28"/>
          <w:szCs w:val="28"/>
          <w:lang w:val="uk-UA"/>
        </w:rPr>
      </w:pPr>
    </w:p>
    <w:p w:rsidR="00747D39" w:rsidRDefault="002B31B2" w:rsidP="00924033">
      <w:pPr>
        <w:ind w:right="15" w:firstLine="709"/>
        <w:jc w:val="both"/>
        <w:rPr>
          <w:sz w:val="28"/>
          <w:szCs w:val="28"/>
          <w:lang w:val="uk-UA"/>
        </w:rPr>
      </w:pPr>
      <w:r w:rsidRPr="00924033">
        <w:rPr>
          <w:sz w:val="28"/>
          <w:szCs w:val="28"/>
          <w:lang w:val="uk-UA"/>
        </w:rPr>
        <w:lastRenderedPageBreak/>
        <w:t xml:space="preserve">Адміністрація КЗ </w:t>
      </w:r>
      <w:r w:rsidRPr="00924033">
        <w:rPr>
          <w:sz w:val="28"/>
          <w:szCs w:val="28"/>
          <w:lang w:val="uk-UA"/>
        </w:rPr>
        <w:t>"</w:t>
      </w:r>
      <w:r w:rsidRPr="00924033">
        <w:rPr>
          <w:sz w:val="28"/>
          <w:szCs w:val="28"/>
          <w:lang w:val="uk-UA"/>
        </w:rPr>
        <w:t xml:space="preserve">Корсунь-Шевченківський багатопрофільний навчально-реабілітаційний центр </w:t>
      </w:r>
      <w:r w:rsidRPr="00924033">
        <w:rPr>
          <w:sz w:val="28"/>
          <w:szCs w:val="28"/>
          <w:lang w:val="uk-UA"/>
        </w:rPr>
        <w:t>"</w:t>
      </w:r>
      <w:r w:rsidRPr="00924033">
        <w:rPr>
          <w:sz w:val="28"/>
          <w:szCs w:val="28"/>
          <w:lang w:val="uk-UA"/>
        </w:rPr>
        <w:t>Надія</w:t>
      </w:r>
      <w:r w:rsidRPr="00924033">
        <w:rPr>
          <w:sz w:val="28"/>
          <w:szCs w:val="28"/>
          <w:lang w:val="uk-UA"/>
        </w:rPr>
        <w:t>"</w:t>
      </w:r>
      <w:r w:rsidRPr="00924033">
        <w:rPr>
          <w:sz w:val="28"/>
          <w:szCs w:val="28"/>
          <w:lang w:val="uk-UA"/>
        </w:rPr>
        <w:t xml:space="preserve"> Черкаської обласної ради</w:t>
      </w:r>
      <w:r w:rsidRPr="00924033">
        <w:rPr>
          <w:sz w:val="28"/>
          <w:szCs w:val="28"/>
          <w:lang w:val="uk-UA"/>
        </w:rPr>
        <w:t>"</w:t>
      </w:r>
      <w:r w:rsidRPr="00924033">
        <w:rPr>
          <w:sz w:val="28"/>
          <w:szCs w:val="28"/>
          <w:lang w:val="uk-UA"/>
        </w:rPr>
        <w:t xml:space="preserve"> просить з метою</w:t>
      </w:r>
      <w:r w:rsidR="00924033" w:rsidRPr="00924033">
        <w:rPr>
          <w:sz w:val="28"/>
          <w:szCs w:val="28"/>
          <w:lang w:val="uk-UA"/>
        </w:rPr>
        <w:t xml:space="preserve"> організації безпечного і безоплатного перевезення дітей, педагогів, обслуговуючого персоналу для участі у навчальних екскурсіях, спортивних заходах, конкурсах, медичного обстеження, загального користування та для підвищення ефективності використання комунального майна погодити передачу автомобіля ГАЗ-32213 з балансу КЗ</w:t>
      </w:r>
      <w:r w:rsidR="00924033" w:rsidRPr="00924033">
        <w:rPr>
          <w:sz w:val="28"/>
          <w:szCs w:val="28"/>
          <w:lang w:val="uk-UA"/>
        </w:rPr>
        <w:t xml:space="preserve"> "Черкаський навчально-реабілітаційний центр "Країна добра Черкаської </w:t>
      </w:r>
      <w:r w:rsidR="00924033">
        <w:rPr>
          <w:sz w:val="28"/>
          <w:szCs w:val="28"/>
          <w:lang w:val="uk-UA"/>
        </w:rPr>
        <w:t>обласної ради"</w:t>
      </w:r>
      <w:r w:rsidR="00924033">
        <w:rPr>
          <w:sz w:val="28"/>
          <w:szCs w:val="28"/>
          <w:lang w:val="uk-UA"/>
        </w:rPr>
        <w:t xml:space="preserve"> в зв</w:t>
      </w:r>
      <w:r w:rsidR="00924033" w:rsidRPr="00924033">
        <w:rPr>
          <w:sz w:val="28"/>
          <w:szCs w:val="28"/>
          <w:lang w:val="uk-UA"/>
        </w:rPr>
        <w:t>’</w:t>
      </w:r>
      <w:r w:rsidR="00924033">
        <w:rPr>
          <w:sz w:val="28"/>
          <w:szCs w:val="28"/>
          <w:lang w:val="uk-UA"/>
        </w:rPr>
        <w:t>язку з придбанням ними нового мікроавтобуса.</w:t>
      </w:r>
    </w:p>
    <w:p w:rsidR="00924033" w:rsidRDefault="00924033" w:rsidP="00924033">
      <w:pPr>
        <w:ind w:right="15" w:firstLine="709"/>
        <w:jc w:val="both"/>
        <w:rPr>
          <w:sz w:val="28"/>
          <w:szCs w:val="28"/>
          <w:lang w:val="uk-UA"/>
        </w:rPr>
      </w:pPr>
    </w:p>
    <w:p w:rsidR="00924033" w:rsidRDefault="00924033" w:rsidP="00924033">
      <w:pPr>
        <w:ind w:right="15" w:firstLine="709"/>
        <w:jc w:val="both"/>
        <w:rPr>
          <w:sz w:val="28"/>
          <w:szCs w:val="28"/>
          <w:lang w:val="uk-UA"/>
        </w:rPr>
      </w:pPr>
    </w:p>
    <w:p w:rsidR="00A84AAC" w:rsidRDefault="00A84AAC" w:rsidP="00924033">
      <w:pPr>
        <w:ind w:right="15" w:firstLine="709"/>
        <w:jc w:val="both"/>
        <w:rPr>
          <w:sz w:val="28"/>
          <w:szCs w:val="28"/>
          <w:lang w:val="uk-UA"/>
        </w:rPr>
      </w:pPr>
    </w:p>
    <w:p w:rsidR="00A84AAC" w:rsidRDefault="00A84AAC" w:rsidP="00924033">
      <w:pPr>
        <w:ind w:right="15" w:firstLine="709"/>
        <w:jc w:val="both"/>
        <w:rPr>
          <w:sz w:val="28"/>
          <w:szCs w:val="28"/>
          <w:lang w:val="uk-UA"/>
        </w:rPr>
      </w:pPr>
    </w:p>
    <w:p w:rsidR="00A84AAC" w:rsidRDefault="00A84AAC" w:rsidP="00924033">
      <w:pPr>
        <w:ind w:right="15" w:firstLine="709"/>
        <w:jc w:val="both"/>
        <w:rPr>
          <w:sz w:val="28"/>
          <w:szCs w:val="28"/>
          <w:lang w:val="uk-UA"/>
        </w:rPr>
      </w:pPr>
    </w:p>
    <w:p w:rsidR="00A84AAC" w:rsidRDefault="00A84AAC" w:rsidP="00924033">
      <w:pPr>
        <w:ind w:right="15" w:firstLine="709"/>
        <w:jc w:val="both"/>
        <w:rPr>
          <w:sz w:val="28"/>
          <w:szCs w:val="28"/>
          <w:lang w:val="uk-UA"/>
        </w:rPr>
      </w:pPr>
    </w:p>
    <w:p w:rsidR="00A84AAC" w:rsidRDefault="00A84AAC" w:rsidP="00924033">
      <w:pPr>
        <w:ind w:right="15" w:firstLine="709"/>
        <w:jc w:val="both"/>
        <w:rPr>
          <w:sz w:val="28"/>
          <w:szCs w:val="28"/>
          <w:lang w:val="uk-UA"/>
        </w:rPr>
      </w:pPr>
    </w:p>
    <w:p w:rsidR="00A84AAC" w:rsidRDefault="00A84AAC" w:rsidP="00924033">
      <w:pPr>
        <w:ind w:right="15" w:firstLine="709"/>
        <w:jc w:val="both"/>
        <w:rPr>
          <w:sz w:val="28"/>
          <w:szCs w:val="28"/>
          <w:lang w:val="uk-UA"/>
        </w:rPr>
      </w:pPr>
    </w:p>
    <w:p w:rsidR="00A84AAC" w:rsidRDefault="00A84AAC" w:rsidP="00924033">
      <w:pPr>
        <w:ind w:right="15" w:firstLine="709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747D39" w:rsidRDefault="00747D39" w:rsidP="00747D39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майном</w:t>
      </w:r>
      <w:proofErr w:type="spellEnd"/>
      <w:r>
        <w:rPr>
          <w:sz w:val="28"/>
          <w:szCs w:val="28"/>
        </w:rPr>
        <w:t xml:space="preserve"> </w:t>
      </w:r>
    </w:p>
    <w:p w:rsidR="00747D39" w:rsidRDefault="00747D39" w:rsidP="00747D39">
      <w:pPr>
        <w:ind w:right="1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                                                         В. Петров</w:t>
      </w:r>
    </w:p>
    <w:p w:rsidR="00747D39" w:rsidRPr="00703B46" w:rsidRDefault="00747D39" w:rsidP="00747D39"/>
    <w:p w:rsidR="00F154A0" w:rsidRDefault="00F154A0"/>
    <w:sectPr w:rsidR="00F154A0" w:rsidSect="00D814B4">
      <w:headerReference w:type="even" r:id="rId6"/>
      <w:headerReference w:type="default" r:id="rId7"/>
      <w:pgSz w:w="11906" w:h="16838"/>
      <w:pgMar w:top="1438" w:right="746" w:bottom="426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54E" w:rsidRDefault="005C454E">
      <w:r>
        <w:separator/>
      </w:r>
    </w:p>
  </w:endnote>
  <w:endnote w:type="continuationSeparator" w:id="0">
    <w:p w:rsidR="005C454E" w:rsidRDefault="005C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54E" w:rsidRDefault="005C454E">
      <w:r>
        <w:separator/>
      </w:r>
    </w:p>
  </w:footnote>
  <w:footnote w:type="continuationSeparator" w:id="0">
    <w:p w:rsidR="005C454E" w:rsidRDefault="005C4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31C" w:rsidRDefault="00747D39" w:rsidP="001856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631C" w:rsidRDefault="005C45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133421"/>
      <w:docPartObj>
        <w:docPartGallery w:val="Page Numbers (Top of Page)"/>
        <w:docPartUnique/>
      </w:docPartObj>
    </w:sdtPr>
    <w:sdtContent>
      <w:p w:rsidR="00924033" w:rsidRDefault="009240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AAC" w:rsidRPr="00A84AAC">
          <w:rPr>
            <w:noProof/>
            <w:lang w:val="uk-UA"/>
          </w:rPr>
          <w:t>2</w:t>
        </w:r>
        <w:r>
          <w:fldChar w:fldCharType="end"/>
        </w:r>
      </w:p>
    </w:sdtContent>
  </w:sdt>
  <w:p w:rsidR="00DB631C" w:rsidRDefault="005C45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39"/>
    <w:rsid w:val="00065C14"/>
    <w:rsid w:val="001F67CA"/>
    <w:rsid w:val="002B31B2"/>
    <w:rsid w:val="004F00F1"/>
    <w:rsid w:val="00562946"/>
    <w:rsid w:val="005C454E"/>
    <w:rsid w:val="00653921"/>
    <w:rsid w:val="00680F63"/>
    <w:rsid w:val="00747D39"/>
    <w:rsid w:val="007662D2"/>
    <w:rsid w:val="00924033"/>
    <w:rsid w:val="009465F9"/>
    <w:rsid w:val="00A84AAC"/>
    <w:rsid w:val="00C10D0A"/>
    <w:rsid w:val="00E17FC1"/>
    <w:rsid w:val="00F154A0"/>
    <w:rsid w:val="00F9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FD6DE-DD88-47E7-97C1-6CF94DD9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7D3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747D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7D39"/>
  </w:style>
  <w:style w:type="paragraph" w:styleId="a6">
    <w:name w:val="footer"/>
    <w:basedOn w:val="a"/>
    <w:link w:val="a7"/>
    <w:uiPriority w:val="99"/>
    <w:unhideWhenUsed/>
    <w:rsid w:val="00924033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240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dcterms:created xsi:type="dcterms:W3CDTF">2019-10-25T06:14:00Z</dcterms:created>
  <dcterms:modified xsi:type="dcterms:W3CDTF">2019-11-18T12:29:00Z</dcterms:modified>
</cp:coreProperties>
</file>