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 o:ole="" fillcolor="window">
            <v:imagedata r:id="rId4" o:title=""/>
          </v:shape>
          <o:OLEObject Type="Embed" ProgID="Word.Picture.8" ShapeID="_x0000_i1025" DrawAspect="Content" ObjectID="_163595896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D576AB" w:rsidRDefault="00D576AB" w:rsidP="00D576AB">
      <w:pPr>
        <w:jc w:val="both"/>
        <w:rPr>
          <w:sz w:val="28"/>
          <w:szCs w:val="28"/>
          <w:lang w:val="uk-UA"/>
        </w:rPr>
      </w:pPr>
    </w:p>
    <w:p w:rsidR="00C766F8" w:rsidRPr="00D576AB" w:rsidRDefault="002A2159" w:rsidP="00D576AB">
      <w:pPr>
        <w:ind w:left="7655"/>
        <w:jc w:val="both"/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>ПРОЄ</w:t>
      </w:r>
      <w:r w:rsidR="00C766F8" w:rsidRPr="00D576AB">
        <w:rPr>
          <w:sz w:val="28"/>
          <w:szCs w:val="28"/>
          <w:lang w:val="uk-UA"/>
        </w:rPr>
        <w:t>КТ</w:t>
      </w:r>
    </w:p>
    <w:p w:rsidR="00C766F8" w:rsidRPr="00D576AB" w:rsidRDefault="00C766F8" w:rsidP="00D576AB">
      <w:pPr>
        <w:jc w:val="both"/>
        <w:rPr>
          <w:sz w:val="28"/>
          <w:szCs w:val="28"/>
          <w:lang w:val="uk-UA"/>
        </w:rPr>
      </w:pPr>
    </w:p>
    <w:p w:rsidR="00C766F8" w:rsidRPr="00D576AB" w:rsidRDefault="00C766F8" w:rsidP="00D576AB">
      <w:pPr>
        <w:jc w:val="both"/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>Про утворення статутного капіталу</w:t>
      </w:r>
    </w:p>
    <w:p w:rsidR="00C766F8" w:rsidRPr="00D576AB" w:rsidRDefault="00C766F8" w:rsidP="00D576AB">
      <w:pPr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>КОМУНАЛЬНОГО НЕКОМЕРЦІЙНОГО</w:t>
      </w:r>
    </w:p>
    <w:p w:rsidR="00C766F8" w:rsidRPr="00D576AB" w:rsidRDefault="00C766F8" w:rsidP="00D576AB">
      <w:pPr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>ПІДПРИЄМСТВА "ОБЛАСНИЙ ДИТЯЧИЙ</w:t>
      </w:r>
    </w:p>
    <w:p w:rsidR="00C766F8" w:rsidRPr="00D576AB" w:rsidRDefault="00C766F8" w:rsidP="00D576AB">
      <w:pPr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>САНАТОРІЙ "ПРОЛІСОК"</w:t>
      </w:r>
    </w:p>
    <w:p w:rsidR="00C766F8" w:rsidRPr="00D576AB" w:rsidRDefault="00C766F8" w:rsidP="00D576AB">
      <w:pPr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>ЧЕРКАСЬКОЇ ОБЛАСНОЇ РАДИ"</w:t>
      </w:r>
    </w:p>
    <w:p w:rsidR="00D576AB" w:rsidRPr="00D576AB" w:rsidRDefault="00D576AB" w:rsidP="00D576AB">
      <w:pPr>
        <w:rPr>
          <w:sz w:val="28"/>
          <w:szCs w:val="28"/>
          <w:lang w:val="uk-UA"/>
        </w:rPr>
      </w:pPr>
    </w:p>
    <w:p w:rsidR="00C766F8" w:rsidRPr="00D576AB" w:rsidRDefault="00C766F8" w:rsidP="00D576AB">
      <w:pPr>
        <w:ind w:firstLine="709"/>
        <w:jc w:val="both"/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 xml:space="preserve">Відповідно до </w:t>
      </w:r>
      <w:r w:rsidR="00047252" w:rsidRPr="00D576AB">
        <w:rPr>
          <w:sz w:val="28"/>
          <w:szCs w:val="28"/>
          <w:lang w:val="uk-UA"/>
        </w:rPr>
        <w:t xml:space="preserve">частини четвертої статті 78 Господарського кодексу України, </w:t>
      </w:r>
      <w:r w:rsidRPr="00D576AB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D576AB">
        <w:rPr>
          <w:sz w:val="28"/>
          <w:szCs w:val="28"/>
          <w:lang w:val="uk-UA"/>
        </w:rPr>
        <w:br/>
      </w:r>
      <w:r w:rsidRPr="00D576AB">
        <w:rPr>
          <w:sz w:val="28"/>
          <w:szCs w:val="28"/>
          <w:lang w:val="uk-UA"/>
        </w:rPr>
        <w:t xml:space="preserve">"Про місцеве самоврядування в Україні", </w:t>
      </w:r>
      <w:r w:rsidR="00047252" w:rsidRPr="00D576AB">
        <w:rPr>
          <w:sz w:val="28"/>
          <w:szCs w:val="28"/>
          <w:lang w:val="uk-UA"/>
        </w:rPr>
        <w:t>підпунктів 4,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 від 06.04.2017 №</w:t>
      </w:r>
      <w:r w:rsidR="00D576AB">
        <w:rPr>
          <w:sz w:val="28"/>
          <w:szCs w:val="28"/>
          <w:lang w:val="uk-UA"/>
        </w:rPr>
        <w:t> </w:t>
      </w:r>
      <w:r w:rsidR="00047252" w:rsidRPr="00D576AB">
        <w:rPr>
          <w:sz w:val="28"/>
          <w:szCs w:val="28"/>
          <w:lang w:val="uk-UA"/>
        </w:rPr>
        <w:t>2002-</w:t>
      </w:r>
      <w:r w:rsidR="00047252" w:rsidRPr="00D576AB">
        <w:rPr>
          <w:sz w:val="28"/>
          <w:szCs w:val="28"/>
          <w:lang w:val="en-US"/>
        </w:rPr>
        <w:t>VIII</w:t>
      </w:r>
      <w:r w:rsidRPr="00D576AB">
        <w:rPr>
          <w:sz w:val="28"/>
          <w:szCs w:val="28"/>
          <w:lang w:val="uk-UA"/>
        </w:rPr>
        <w:t>, рішень обласної ради</w:t>
      </w:r>
      <w:r w:rsidR="00D576AB">
        <w:rPr>
          <w:sz w:val="28"/>
          <w:szCs w:val="28"/>
          <w:lang w:val="uk-UA"/>
        </w:rPr>
        <w:br/>
      </w:r>
      <w:r w:rsidRPr="00D576AB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D576AB">
        <w:rPr>
          <w:sz w:val="28"/>
          <w:szCs w:val="28"/>
          <w:lang w:val="uk-UA"/>
        </w:rPr>
        <w:br/>
      </w:r>
      <w:r w:rsidRPr="00D576AB">
        <w:rPr>
          <w:sz w:val="28"/>
          <w:szCs w:val="28"/>
          <w:lang w:val="uk-UA"/>
        </w:rPr>
        <w:t>(із змінами), від 11.10.2019 № 32-12/</w:t>
      </w:r>
      <w:r w:rsidRPr="00D576AB">
        <w:rPr>
          <w:sz w:val="28"/>
          <w:szCs w:val="28"/>
        </w:rPr>
        <w:t>VI</w:t>
      </w:r>
      <w:r w:rsidRPr="00D576AB">
        <w:rPr>
          <w:sz w:val="28"/>
          <w:szCs w:val="28"/>
          <w:lang w:val="uk-UA"/>
        </w:rPr>
        <w:t xml:space="preserve">І "Про реорганізацію КОМУНАЛЬНОГО ЗАКЛАДУ </w:t>
      </w:r>
      <w:r w:rsidR="00D576AB">
        <w:rPr>
          <w:sz w:val="28"/>
          <w:szCs w:val="28"/>
          <w:lang w:val="uk-UA"/>
        </w:rPr>
        <w:t>«</w:t>
      </w:r>
      <w:r w:rsidRPr="00D576AB">
        <w:rPr>
          <w:sz w:val="28"/>
          <w:szCs w:val="28"/>
          <w:lang w:val="uk-UA"/>
        </w:rPr>
        <w:t>ОБЛАСНИЙ ДИТЯЧ</w:t>
      </w:r>
      <w:r w:rsidR="00047252" w:rsidRPr="00D576AB">
        <w:rPr>
          <w:sz w:val="28"/>
          <w:szCs w:val="28"/>
          <w:lang w:val="uk-UA"/>
        </w:rPr>
        <w:t>ИЙ</w:t>
      </w:r>
      <w:r w:rsidRPr="00D576AB">
        <w:rPr>
          <w:sz w:val="28"/>
          <w:szCs w:val="28"/>
          <w:lang w:val="uk-UA"/>
        </w:rPr>
        <w:t xml:space="preserve"> САНАТОРІЙ </w:t>
      </w:r>
      <w:r w:rsidR="00D576AB">
        <w:rPr>
          <w:sz w:val="28"/>
          <w:szCs w:val="28"/>
          <w:lang w:val="uk-UA"/>
        </w:rPr>
        <w:t>«</w:t>
      </w:r>
      <w:r w:rsidRPr="00D576AB">
        <w:rPr>
          <w:sz w:val="28"/>
          <w:szCs w:val="28"/>
          <w:lang w:val="uk-UA"/>
        </w:rPr>
        <w:t>ПРОЛІСОК</w:t>
      </w:r>
      <w:r w:rsidR="00D576AB">
        <w:rPr>
          <w:sz w:val="28"/>
          <w:szCs w:val="28"/>
          <w:lang w:val="uk-UA"/>
        </w:rPr>
        <w:t>»</w:t>
      </w:r>
      <w:r w:rsidRPr="00D576AB">
        <w:rPr>
          <w:sz w:val="28"/>
          <w:szCs w:val="28"/>
          <w:lang w:val="uk-UA"/>
        </w:rPr>
        <w:t xml:space="preserve"> ЧЕРКАСЬКОЇ ОБЛАСНОЇ РАДИ</w:t>
      </w:r>
      <w:r w:rsidR="00D576AB">
        <w:rPr>
          <w:sz w:val="28"/>
          <w:szCs w:val="28"/>
          <w:lang w:val="uk-UA"/>
        </w:rPr>
        <w:t>»</w:t>
      </w:r>
      <w:r w:rsidRPr="00D576AB">
        <w:rPr>
          <w:sz w:val="28"/>
          <w:szCs w:val="28"/>
          <w:lang w:val="uk-UA"/>
        </w:rPr>
        <w:t>", враховуючи лист комунального закладу "Обласний дитячий санаторій "Пролісок" Черкаської обласної ради"</w:t>
      </w:r>
      <w:r w:rsidR="00D576AB">
        <w:rPr>
          <w:sz w:val="28"/>
          <w:szCs w:val="28"/>
          <w:lang w:val="uk-UA"/>
        </w:rPr>
        <w:br/>
      </w:r>
      <w:r w:rsidRPr="00D576AB">
        <w:rPr>
          <w:sz w:val="28"/>
          <w:szCs w:val="28"/>
          <w:lang w:val="uk-UA"/>
        </w:rPr>
        <w:t>від 13.11.2019 №</w:t>
      </w:r>
      <w:r w:rsidR="00D576AB">
        <w:rPr>
          <w:sz w:val="28"/>
          <w:szCs w:val="28"/>
          <w:lang w:val="uk-UA"/>
        </w:rPr>
        <w:t> </w:t>
      </w:r>
      <w:r w:rsidRPr="00D576AB">
        <w:rPr>
          <w:sz w:val="28"/>
          <w:szCs w:val="28"/>
          <w:lang w:val="uk-UA"/>
        </w:rPr>
        <w:t>343,</w:t>
      </w:r>
      <w:r w:rsidR="002F3443" w:rsidRPr="00D576AB">
        <w:rPr>
          <w:sz w:val="28"/>
          <w:szCs w:val="28"/>
          <w:lang w:val="uk-UA"/>
        </w:rPr>
        <w:t xml:space="preserve"> </w:t>
      </w:r>
      <w:r w:rsidRPr="00D576AB">
        <w:rPr>
          <w:sz w:val="28"/>
          <w:szCs w:val="28"/>
          <w:lang w:val="uk-UA"/>
        </w:rPr>
        <w:t>обласна рада</w:t>
      </w:r>
      <w:r w:rsidR="00047252" w:rsidRPr="00D576A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D576AB">
        <w:rPr>
          <w:sz w:val="28"/>
          <w:szCs w:val="28"/>
          <w:lang w:val="uk-UA"/>
        </w:rPr>
        <w:t>в и р і ш и л а:</w:t>
      </w:r>
    </w:p>
    <w:p w:rsidR="00C766F8" w:rsidRPr="00D576AB" w:rsidRDefault="00C766F8" w:rsidP="00D576AB">
      <w:pPr>
        <w:jc w:val="both"/>
        <w:rPr>
          <w:sz w:val="28"/>
          <w:szCs w:val="28"/>
          <w:lang w:val="uk-UA"/>
        </w:rPr>
      </w:pPr>
    </w:p>
    <w:p w:rsidR="00C766F8" w:rsidRPr="00D576AB" w:rsidRDefault="00C766F8" w:rsidP="00D576AB">
      <w:pPr>
        <w:ind w:firstLine="709"/>
        <w:jc w:val="both"/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>1. Утворити статутний капітал КОМУНАЛЬНОГО НЕКОМЕРЦІЙНОГО ПІДПРИЄМСТВА "ОБЛАСНИЙ ДИТЯЧИЙ САНАТОРІЙ "ПРОЛІСОК" ЧЕРКАСЬКОЇ ОБЛАСНОЇ РАДИ" в розмірі 1</w:t>
      </w:r>
      <w:r w:rsidR="00D576AB">
        <w:rPr>
          <w:sz w:val="28"/>
          <w:szCs w:val="28"/>
          <w:lang w:val="uk-UA"/>
        </w:rPr>
        <w:t> </w:t>
      </w:r>
      <w:r w:rsidRPr="00D576AB">
        <w:rPr>
          <w:sz w:val="28"/>
          <w:szCs w:val="28"/>
          <w:lang w:val="uk-UA"/>
        </w:rPr>
        <w:t>384</w:t>
      </w:r>
      <w:r w:rsidR="00D576AB">
        <w:rPr>
          <w:sz w:val="28"/>
          <w:szCs w:val="28"/>
          <w:lang w:val="uk-UA"/>
        </w:rPr>
        <w:t> </w:t>
      </w:r>
      <w:r w:rsidRPr="00D576AB">
        <w:rPr>
          <w:sz w:val="28"/>
          <w:szCs w:val="28"/>
          <w:lang w:val="uk-UA"/>
        </w:rPr>
        <w:t>876,00</w:t>
      </w:r>
      <w:r w:rsidR="00D576AB">
        <w:rPr>
          <w:sz w:val="28"/>
          <w:szCs w:val="28"/>
          <w:lang w:val="uk-UA"/>
        </w:rPr>
        <w:t> </w:t>
      </w:r>
      <w:proofErr w:type="spellStart"/>
      <w:r w:rsidRPr="00D576AB">
        <w:rPr>
          <w:sz w:val="28"/>
          <w:szCs w:val="28"/>
          <w:lang w:val="uk-UA"/>
        </w:rPr>
        <w:t>грн</w:t>
      </w:r>
      <w:proofErr w:type="spellEnd"/>
      <w:r w:rsidRPr="00D576AB">
        <w:rPr>
          <w:sz w:val="28"/>
          <w:szCs w:val="28"/>
          <w:lang w:val="uk-UA"/>
        </w:rPr>
        <w:t xml:space="preserve"> (один мільйон триста вісімдесят чотири тисячі вісімсот сімдесят шість гривень 00 копійок) шляхом надання обласною радою на праві оперативного управління комплексу (будівля санаторію, літ.</w:t>
      </w:r>
      <w:r w:rsidR="00D576AB">
        <w:rPr>
          <w:sz w:val="28"/>
          <w:szCs w:val="28"/>
          <w:lang w:val="uk-UA"/>
        </w:rPr>
        <w:t> </w:t>
      </w:r>
      <w:r w:rsidRPr="00D576AB">
        <w:rPr>
          <w:sz w:val="28"/>
          <w:szCs w:val="28"/>
          <w:lang w:val="uk-UA"/>
        </w:rPr>
        <w:t xml:space="preserve">А-ІІ, </w:t>
      </w:r>
      <w:proofErr w:type="spellStart"/>
      <w:r w:rsidRPr="00D576AB">
        <w:rPr>
          <w:sz w:val="28"/>
          <w:szCs w:val="28"/>
          <w:lang w:val="uk-UA"/>
        </w:rPr>
        <w:t>пд</w:t>
      </w:r>
      <w:proofErr w:type="spellEnd"/>
      <w:r w:rsidRPr="00D576AB">
        <w:rPr>
          <w:sz w:val="28"/>
          <w:szCs w:val="28"/>
          <w:lang w:val="uk-UA"/>
        </w:rPr>
        <w:t>, а), розташованого за адресою: м.</w:t>
      </w:r>
      <w:r w:rsidR="00D576AB">
        <w:rPr>
          <w:sz w:val="28"/>
          <w:szCs w:val="28"/>
          <w:lang w:val="uk-UA"/>
        </w:rPr>
        <w:t> </w:t>
      </w:r>
      <w:r w:rsidRPr="00D576AB">
        <w:rPr>
          <w:sz w:val="28"/>
          <w:szCs w:val="28"/>
          <w:lang w:val="uk-UA"/>
        </w:rPr>
        <w:t>Черкаси,</w:t>
      </w:r>
      <w:r w:rsidR="00D576AB">
        <w:rPr>
          <w:sz w:val="28"/>
          <w:szCs w:val="28"/>
          <w:lang w:val="uk-UA"/>
        </w:rPr>
        <w:br/>
      </w:r>
      <w:r w:rsidRPr="00D576AB">
        <w:rPr>
          <w:sz w:val="28"/>
          <w:szCs w:val="28"/>
          <w:lang w:val="uk-UA"/>
        </w:rPr>
        <w:t>вул. Пахарів Хутір (вул.</w:t>
      </w:r>
      <w:r w:rsidR="00D576AB">
        <w:rPr>
          <w:sz w:val="28"/>
          <w:szCs w:val="28"/>
          <w:lang w:val="uk-UA"/>
        </w:rPr>
        <w:t> </w:t>
      </w:r>
      <w:r w:rsidRPr="00D576AB">
        <w:rPr>
          <w:sz w:val="28"/>
          <w:szCs w:val="28"/>
          <w:lang w:val="uk-UA"/>
        </w:rPr>
        <w:t>Ярослава Галана), буд</w:t>
      </w:r>
      <w:r w:rsidR="00D576AB">
        <w:rPr>
          <w:sz w:val="28"/>
          <w:szCs w:val="28"/>
          <w:lang w:val="uk-UA"/>
        </w:rPr>
        <w:t>.</w:t>
      </w:r>
      <w:r w:rsidRPr="00D576AB">
        <w:rPr>
          <w:sz w:val="28"/>
          <w:szCs w:val="28"/>
          <w:lang w:val="uk-UA"/>
        </w:rPr>
        <w:t xml:space="preserve"> 4.</w:t>
      </w:r>
    </w:p>
    <w:p w:rsidR="00C766F8" w:rsidRPr="00D576AB" w:rsidRDefault="00C766F8" w:rsidP="00D576AB">
      <w:pPr>
        <w:ind w:firstLine="709"/>
        <w:jc w:val="both"/>
        <w:rPr>
          <w:sz w:val="28"/>
          <w:szCs w:val="28"/>
        </w:rPr>
      </w:pPr>
      <w:r w:rsidRPr="00D576AB">
        <w:rPr>
          <w:sz w:val="28"/>
          <w:szCs w:val="28"/>
          <w:lang w:val="uk-UA"/>
        </w:rPr>
        <w:t>2. </w:t>
      </w:r>
      <w:proofErr w:type="spellStart"/>
      <w:r w:rsidRPr="00D576AB">
        <w:rPr>
          <w:sz w:val="28"/>
          <w:szCs w:val="28"/>
          <w:lang w:val="uk-UA"/>
        </w:rPr>
        <w:t>Кон</w:t>
      </w:r>
      <w:r w:rsidRPr="00D576AB">
        <w:rPr>
          <w:sz w:val="28"/>
          <w:szCs w:val="28"/>
        </w:rPr>
        <w:t>троль</w:t>
      </w:r>
      <w:proofErr w:type="spellEnd"/>
      <w:r w:rsidRPr="00D576AB">
        <w:rPr>
          <w:sz w:val="28"/>
          <w:szCs w:val="28"/>
        </w:rPr>
        <w:t xml:space="preserve"> за </w:t>
      </w:r>
      <w:proofErr w:type="spellStart"/>
      <w:r w:rsidRPr="00D576AB">
        <w:rPr>
          <w:sz w:val="28"/>
          <w:szCs w:val="28"/>
        </w:rPr>
        <w:t>виконанням</w:t>
      </w:r>
      <w:proofErr w:type="spellEnd"/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рішення</w:t>
      </w:r>
      <w:proofErr w:type="spellEnd"/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покласти</w:t>
      </w:r>
      <w:proofErr w:type="spellEnd"/>
      <w:r w:rsidRPr="00D576AB">
        <w:rPr>
          <w:sz w:val="28"/>
          <w:szCs w:val="28"/>
        </w:rPr>
        <w:t xml:space="preserve"> на </w:t>
      </w:r>
      <w:proofErr w:type="spellStart"/>
      <w:r w:rsidRPr="00D576AB">
        <w:rPr>
          <w:sz w:val="28"/>
          <w:szCs w:val="28"/>
        </w:rPr>
        <w:t>постійн</w:t>
      </w:r>
      <w:proofErr w:type="spellEnd"/>
      <w:r w:rsidRPr="00D576AB">
        <w:rPr>
          <w:sz w:val="28"/>
          <w:szCs w:val="28"/>
          <w:lang w:val="uk-UA"/>
        </w:rPr>
        <w:t>у</w:t>
      </w:r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комісі</w:t>
      </w:r>
      <w:proofErr w:type="spellEnd"/>
      <w:r w:rsidRPr="00D576AB">
        <w:rPr>
          <w:sz w:val="28"/>
          <w:szCs w:val="28"/>
          <w:lang w:val="uk-UA"/>
        </w:rPr>
        <w:t>ю</w:t>
      </w:r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обласної</w:t>
      </w:r>
      <w:proofErr w:type="spellEnd"/>
      <w:r w:rsidRPr="00D576AB">
        <w:rPr>
          <w:sz w:val="28"/>
          <w:szCs w:val="28"/>
        </w:rPr>
        <w:t xml:space="preserve"> ради </w:t>
      </w:r>
      <w:proofErr w:type="spellStart"/>
      <w:r w:rsidRPr="00D576AB">
        <w:rPr>
          <w:sz w:val="28"/>
          <w:szCs w:val="28"/>
        </w:rPr>
        <w:t>з</w:t>
      </w:r>
      <w:proofErr w:type="spellEnd"/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питань</w:t>
      </w:r>
      <w:proofErr w:type="spellEnd"/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комунальної</w:t>
      </w:r>
      <w:proofErr w:type="spellEnd"/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власності</w:t>
      </w:r>
      <w:proofErr w:type="spellEnd"/>
      <w:r w:rsidRPr="00D576AB">
        <w:rPr>
          <w:sz w:val="28"/>
          <w:szCs w:val="28"/>
        </w:rPr>
        <w:t xml:space="preserve">, </w:t>
      </w:r>
      <w:proofErr w:type="spellStart"/>
      <w:r w:rsidRPr="00D576AB">
        <w:rPr>
          <w:sz w:val="28"/>
          <w:szCs w:val="28"/>
        </w:rPr>
        <w:t>підприємництва</w:t>
      </w:r>
      <w:proofErr w:type="spellEnd"/>
      <w:r w:rsidRPr="00D576AB">
        <w:rPr>
          <w:sz w:val="28"/>
          <w:szCs w:val="28"/>
        </w:rPr>
        <w:t xml:space="preserve"> та </w:t>
      </w:r>
      <w:proofErr w:type="spellStart"/>
      <w:r w:rsidRPr="00D576AB">
        <w:rPr>
          <w:sz w:val="28"/>
          <w:szCs w:val="28"/>
        </w:rPr>
        <w:t>регуляторної</w:t>
      </w:r>
      <w:proofErr w:type="spellEnd"/>
      <w:r w:rsidRPr="00D576AB">
        <w:rPr>
          <w:sz w:val="28"/>
          <w:szCs w:val="28"/>
        </w:rPr>
        <w:t xml:space="preserve"> </w:t>
      </w:r>
      <w:proofErr w:type="spellStart"/>
      <w:r w:rsidRPr="00D576AB">
        <w:rPr>
          <w:sz w:val="28"/>
          <w:szCs w:val="28"/>
        </w:rPr>
        <w:t>політики</w:t>
      </w:r>
      <w:proofErr w:type="spellEnd"/>
      <w:r w:rsidRPr="00D576AB">
        <w:rPr>
          <w:sz w:val="28"/>
          <w:szCs w:val="28"/>
        </w:rPr>
        <w:t>.</w:t>
      </w:r>
    </w:p>
    <w:p w:rsidR="00C766F8" w:rsidRPr="006500C9" w:rsidRDefault="00C766F8" w:rsidP="006500C9">
      <w:pPr>
        <w:jc w:val="both"/>
        <w:rPr>
          <w:sz w:val="28"/>
          <w:szCs w:val="28"/>
          <w:lang w:val="uk-UA"/>
        </w:rPr>
      </w:pPr>
    </w:p>
    <w:p w:rsidR="00C766F8" w:rsidRPr="006500C9" w:rsidRDefault="00C766F8" w:rsidP="006500C9">
      <w:pPr>
        <w:jc w:val="both"/>
        <w:rPr>
          <w:sz w:val="36"/>
          <w:szCs w:val="36"/>
          <w:lang w:val="uk-UA"/>
        </w:rPr>
      </w:pPr>
    </w:p>
    <w:p w:rsidR="00C766F8" w:rsidRPr="00D576AB" w:rsidRDefault="00C766F8" w:rsidP="006500C9">
      <w:pPr>
        <w:jc w:val="both"/>
        <w:rPr>
          <w:sz w:val="28"/>
          <w:szCs w:val="28"/>
          <w:lang w:val="uk-UA"/>
        </w:rPr>
      </w:pPr>
      <w:r w:rsidRPr="00D576AB">
        <w:rPr>
          <w:sz w:val="28"/>
          <w:szCs w:val="28"/>
          <w:lang w:val="uk-UA"/>
        </w:rPr>
        <w:t>Голова</w:t>
      </w:r>
      <w:r w:rsidR="006500C9">
        <w:rPr>
          <w:sz w:val="28"/>
          <w:szCs w:val="28"/>
          <w:lang w:val="uk-UA"/>
        </w:rPr>
        <w:tab/>
      </w:r>
      <w:r w:rsidR="006500C9">
        <w:rPr>
          <w:sz w:val="28"/>
          <w:szCs w:val="28"/>
          <w:lang w:val="uk-UA"/>
        </w:rPr>
        <w:tab/>
      </w:r>
      <w:r w:rsidR="006500C9">
        <w:rPr>
          <w:sz w:val="28"/>
          <w:szCs w:val="28"/>
          <w:lang w:val="uk-UA"/>
        </w:rPr>
        <w:tab/>
      </w:r>
      <w:r w:rsidR="006500C9">
        <w:rPr>
          <w:sz w:val="28"/>
          <w:szCs w:val="28"/>
          <w:lang w:val="uk-UA"/>
        </w:rPr>
        <w:tab/>
      </w:r>
      <w:r w:rsidR="006500C9">
        <w:rPr>
          <w:sz w:val="28"/>
          <w:szCs w:val="28"/>
          <w:lang w:val="uk-UA"/>
        </w:rPr>
        <w:tab/>
      </w:r>
      <w:r w:rsidR="006500C9">
        <w:rPr>
          <w:sz w:val="28"/>
          <w:szCs w:val="28"/>
          <w:lang w:val="uk-UA"/>
        </w:rPr>
        <w:tab/>
      </w:r>
      <w:r w:rsidR="006500C9">
        <w:rPr>
          <w:sz w:val="28"/>
          <w:szCs w:val="28"/>
          <w:lang w:val="uk-UA"/>
        </w:rPr>
        <w:tab/>
      </w:r>
      <w:r w:rsidR="006500C9">
        <w:rPr>
          <w:sz w:val="28"/>
          <w:szCs w:val="28"/>
          <w:lang w:val="uk-UA"/>
        </w:rPr>
        <w:tab/>
      </w:r>
      <w:r w:rsidR="006500C9">
        <w:rPr>
          <w:sz w:val="28"/>
          <w:szCs w:val="28"/>
          <w:lang w:val="uk-UA"/>
        </w:rPr>
        <w:tab/>
      </w:r>
      <w:r w:rsidRPr="00D576AB">
        <w:rPr>
          <w:sz w:val="28"/>
          <w:szCs w:val="28"/>
          <w:lang w:val="uk-UA"/>
        </w:rPr>
        <w:t>А. ПІДГОРНИЙ</w:t>
      </w:r>
    </w:p>
    <w:sectPr w:rsidR="00C766F8" w:rsidRPr="00D576AB" w:rsidSect="00D576AB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47252"/>
    <w:rsid w:val="00093A0D"/>
    <w:rsid w:val="00211C25"/>
    <w:rsid w:val="002A2159"/>
    <w:rsid w:val="002E3B24"/>
    <w:rsid w:val="002F3443"/>
    <w:rsid w:val="0030133B"/>
    <w:rsid w:val="00371878"/>
    <w:rsid w:val="00397915"/>
    <w:rsid w:val="00497490"/>
    <w:rsid w:val="005D5B8D"/>
    <w:rsid w:val="006500C9"/>
    <w:rsid w:val="0075081E"/>
    <w:rsid w:val="00766EC8"/>
    <w:rsid w:val="007A1FBA"/>
    <w:rsid w:val="0093691C"/>
    <w:rsid w:val="00B56F3D"/>
    <w:rsid w:val="00C766F8"/>
    <w:rsid w:val="00CA5172"/>
    <w:rsid w:val="00D401B8"/>
    <w:rsid w:val="00D576AB"/>
    <w:rsid w:val="00F5589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2019-11-22T18:16:00Z</dcterms:created>
  <dcterms:modified xsi:type="dcterms:W3CDTF">2019-11-22T18:16:00Z</dcterms:modified>
</cp:coreProperties>
</file>