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F0" w:rsidRDefault="00990436" w:rsidP="00707FF0">
      <w:pPr>
        <w:spacing w:after="0"/>
        <w:jc w:val="center"/>
        <w:rPr>
          <w:rFonts w:ascii="Times New Roman" w:hAnsi="Times New Roman" w:cs="Times New Roman"/>
          <w:b/>
          <w:sz w:val="28"/>
          <w:szCs w:val="28"/>
        </w:rPr>
      </w:pPr>
      <w:r w:rsidRPr="00990436">
        <w:rPr>
          <w:rFonts w:ascii="Times New Roman" w:hAnsi="Times New Roman" w:cs="Times New Roman"/>
          <w:b/>
          <w:sz w:val="28"/>
          <w:szCs w:val="28"/>
        </w:rPr>
        <w:t>Про хід виконання рішення обласної ради від 19.02.2016 № 3-17/</w:t>
      </w:r>
      <w:r w:rsidRPr="00990436">
        <w:rPr>
          <w:rFonts w:ascii="Times New Roman" w:hAnsi="Times New Roman" w:cs="Times New Roman"/>
          <w:b/>
          <w:sz w:val="28"/>
          <w:szCs w:val="28"/>
          <w:lang w:val="en-US"/>
        </w:rPr>
        <w:t>VII</w:t>
      </w:r>
      <w:r w:rsidRPr="00990436">
        <w:rPr>
          <w:rFonts w:ascii="Times New Roman" w:hAnsi="Times New Roman" w:cs="Times New Roman"/>
          <w:b/>
          <w:sz w:val="28"/>
          <w:szCs w:val="28"/>
        </w:rPr>
        <w:t xml:space="preserve"> </w:t>
      </w:r>
      <w:r>
        <w:rPr>
          <w:rFonts w:ascii="Times New Roman" w:hAnsi="Times New Roman" w:cs="Times New Roman"/>
          <w:b/>
          <w:sz w:val="28"/>
          <w:szCs w:val="28"/>
        </w:rPr>
        <w:br/>
      </w:r>
      <w:proofErr w:type="spellStart"/>
      <w:r w:rsidR="009A1198" w:rsidRPr="00990436">
        <w:rPr>
          <w:rFonts w:ascii="Times New Roman" w:hAnsi="Times New Roman" w:cs="Times New Roman"/>
          <w:b/>
          <w:sz w:val="28"/>
          <w:szCs w:val="28"/>
        </w:rPr>
        <w:t>„</w:t>
      </w:r>
      <w:r w:rsidR="00BA005D">
        <w:rPr>
          <w:rFonts w:ascii="Times New Roman" w:hAnsi="Times New Roman" w:cs="Times New Roman"/>
          <w:b/>
          <w:sz w:val="28"/>
          <w:szCs w:val="28"/>
        </w:rPr>
        <w:t>Про</w:t>
      </w:r>
      <w:proofErr w:type="spellEnd"/>
      <w:r w:rsidR="00BA005D">
        <w:rPr>
          <w:rFonts w:ascii="Times New Roman" w:hAnsi="Times New Roman" w:cs="Times New Roman"/>
          <w:b/>
          <w:sz w:val="28"/>
          <w:szCs w:val="28"/>
        </w:rPr>
        <w:t xml:space="preserve"> обласну програму </w:t>
      </w:r>
      <w:proofErr w:type="spellStart"/>
      <w:r w:rsidRPr="00990436">
        <w:rPr>
          <w:rFonts w:ascii="Times New Roman" w:hAnsi="Times New Roman" w:cs="Times New Roman"/>
          <w:b/>
          <w:sz w:val="28"/>
          <w:szCs w:val="28"/>
        </w:rPr>
        <w:t>„Шкільний</w:t>
      </w:r>
      <w:proofErr w:type="spellEnd"/>
      <w:r w:rsidRPr="00990436">
        <w:rPr>
          <w:rFonts w:ascii="Times New Roman" w:hAnsi="Times New Roman" w:cs="Times New Roman"/>
          <w:b/>
          <w:sz w:val="28"/>
          <w:szCs w:val="28"/>
        </w:rPr>
        <w:t xml:space="preserve"> автобус“ на 2016 – 2020 роки</w:t>
      </w:r>
      <w:r w:rsidR="009A1198" w:rsidRPr="00990436">
        <w:rPr>
          <w:rFonts w:ascii="Times New Roman" w:hAnsi="Times New Roman" w:cs="Times New Roman"/>
          <w:b/>
          <w:sz w:val="28"/>
          <w:szCs w:val="28"/>
        </w:rPr>
        <w:t>“</w:t>
      </w:r>
      <w:bookmarkStart w:id="0" w:name="_GoBack"/>
      <w:bookmarkEnd w:id="0"/>
    </w:p>
    <w:p w:rsidR="00990436" w:rsidRPr="00990436" w:rsidRDefault="00990436" w:rsidP="00707FF0">
      <w:pPr>
        <w:spacing w:after="0"/>
        <w:jc w:val="center"/>
        <w:rPr>
          <w:rFonts w:ascii="Times New Roman" w:hAnsi="Times New Roman" w:cs="Times New Roman"/>
          <w:b/>
          <w:sz w:val="28"/>
          <w:szCs w:val="28"/>
        </w:rPr>
      </w:pPr>
    </w:p>
    <w:p w:rsidR="00707FF0" w:rsidRPr="00245535" w:rsidRDefault="00F92AB0" w:rsidP="00707FF0">
      <w:pPr>
        <w:spacing w:after="0" w:line="240" w:lineRule="auto"/>
        <w:ind w:firstLine="567"/>
        <w:jc w:val="both"/>
        <w:rPr>
          <w:rFonts w:ascii="Times New Roman" w:hAnsi="Times New Roman" w:cs="Times New Roman"/>
          <w:sz w:val="28"/>
        </w:rPr>
      </w:pPr>
      <w:r w:rsidRPr="00F92AB0">
        <w:rPr>
          <w:rFonts w:ascii="Times New Roman" w:hAnsi="Times New Roman" w:cs="Times New Roman"/>
          <w:sz w:val="28"/>
        </w:rPr>
        <w:t xml:space="preserve">Досягнення українською освітою європейського рівня є одним із основних завдань інтеграції України в європейський простір. В суспільстві назріла потреба радикальної модернізації освітньої галузі, приведення її до європейських стандартів, забезпечення рівного доступу до якісної освіти. Діюча мережа закладів загальної середньої освіти сформована в середині ХХ століття, не сприяє упровадженню інноваційних освітніх технологій, профільного навчання, здійсненню роботи з різними категоріями школярів, а тому одним із головних завдань в освітній галузі сьогодення є приведення шкільної мережі до оптимального стану, що забезпечить потреби населення у впровадженні </w:t>
      </w:r>
      <w:r w:rsidRPr="00245535">
        <w:rPr>
          <w:rFonts w:ascii="Times New Roman" w:hAnsi="Times New Roman" w:cs="Times New Roman"/>
          <w:sz w:val="28"/>
        </w:rPr>
        <w:t>освітньої діяльності.</w:t>
      </w:r>
    </w:p>
    <w:p w:rsidR="00F92AB0" w:rsidRPr="00245535" w:rsidRDefault="00F92AB0" w:rsidP="00707FF0">
      <w:pPr>
        <w:spacing w:after="0" w:line="240" w:lineRule="auto"/>
        <w:ind w:firstLine="567"/>
        <w:jc w:val="both"/>
        <w:rPr>
          <w:rFonts w:ascii="Times New Roman" w:hAnsi="Times New Roman" w:cs="Times New Roman"/>
          <w:sz w:val="28"/>
        </w:rPr>
      </w:pPr>
      <w:r w:rsidRPr="00245535">
        <w:rPr>
          <w:rFonts w:ascii="Times New Roman" w:hAnsi="Times New Roman" w:cs="Times New Roman"/>
          <w:sz w:val="28"/>
        </w:rPr>
        <w:t xml:space="preserve">Наразі в області діє </w:t>
      </w:r>
      <w:r w:rsidR="003F31B9" w:rsidRPr="00245535">
        <w:rPr>
          <w:rFonts w:ascii="Times New Roman" w:hAnsi="Times New Roman" w:cs="Times New Roman"/>
          <w:sz w:val="28"/>
        </w:rPr>
        <w:t>556</w:t>
      </w:r>
      <w:r w:rsidR="008A0422">
        <w:rPr>
          <w:rFonts w:ascii="Times New Roman" w:hAnsi="Times New Roman" w:cs="Times New Roman"/>
          <w:sz w:val="28"/>
        </w:rPr>
        <w:t xml:space="preserve"> шкіл </w:t>
      </w:r>
      <w:r w:rsidRPr="00245535">
        <w:rPr>
          <w:rFonts w:ascii="Times New Roman" w:hAnsi="Times New Roman" w:cs="Times New Roman"/>
          <w:sz w:val="28"/>
        </w:rPr>
        <w:t xml:space="preserve">з контингентом </w:t>
      </w:r>
      <w:r w:rsidR="00245535" w:rsidRPr="00245535">
        <w:rPr>
          <w:rFonts w:ascii="Times New Roman" w:hAnsi="Times New Roman" w:cs="Times New Roman"/>
          <w:sz w:val="28"/>
        </w:rPr>
        <w:t xml:space="preserve">116,3 </w:t>
      </w:r>
      <w:r w:rsidRPr="00245535">
        <w:rPr>
          <w:rFonts w:ascii="Times New Roman" w:hAnsi="Times New Roman" w:cs="Times New Roman"/>
          <w:sz w:val="28"/>
        </w:rPr>
        <w:t xml:space="preserve">тис учнів, з них у сільській місцевості – </w:t>
      </w:r>
      <w:r w:rsidR="00245535" w:rsidRPr="00245535">
        <w:rPr>
          <w:rFonts w:ascii="Times New Roman" w:hAnsi="Times New Roman" w:cs="Times New Roman"/>
          <w:sz w:val="28"/>
        </w:rPr>
        <w:t xml:space="preserve">394 </w:t>
      </w:r>
      <w:r w:rsidR="008A0422">
        <w:rPr>
          <w:rFonts w:ascii="Times New Roman" w:hAnsi="Times New Roman" w:cs="Times New Roman"/>
          <w:sz w:val="28"/>
        </w:rPr>
        <w:t>заклади загальної середньої освіти</w:t>
      </w:r>
      <w:r w:rsidRPr="00245535">
        <w:rPr>
          <w:rFonts w:ascii="Times New Roman" w:hAnsi="Times New Roman" w:cs="Times New Roman"/>
          <w:sz w:val="28"/>
        </w:rPr>
        <w:t>, у яких</w:t>
      </w:r>
      <w:r w:rsidR="007E552B">
        <w:rPr>
          <w:rFonts w:ascii="Times New Roman" w:hAnsi="Times New Roman" w:cs="Times New Roman"/>
          <w:sz w:val="28"/>
        </w:rPr>
        <w:t xml:space="preserve">           </w:t>
      </w:r>
      <w:r w:rsidRPr="00245535">
        <w:rPr>
          <w:rFonts w:ascii="Times New Roman" w:hAnsi="Times New Roman" w:cs="Times New Roman"/>
          <w:sz w:val="28"/>
        </w:rPr>
        <w:t xml:space="preserve"> навчається  − </w:t>
      </w:r>
      <w:r w:rsidR="00245535" w:rsidRPr="00245535">
        <w:rPr>
          <w:rFonts w:ascii="Times New Roman" w:hAnsi="Times New Roman" w:cs="Times New Roman"/>
          <w:sz w:val="28"/>
        </w:rPr>
        <w:t xml:space="preserve">40,3 </w:t>
      </w:r>
      <w:r w:rsidRPr="00245535">
        <w:rPr>
          <w:rFonts w:ascii="Times New Roman" w:hAnsi="Times New Roman" w:cs="Times New Roman"/>
          <w:sz w:val="28"/>
        </w:rPr>
        <w:t xml:space="preserve">тис учнів. </w:t>
      </w:r>
    </w:p>
    <w:p w:rsidR="00F92AB0" w:rsidRPr="00245535" w:rsidRDefault="00245535" w:rsidP="00707FF0">
      <w:pPr>
        <w:spacing w:after="0" w:line="240" w:lineRule="auto"/>
        <w:ind w:firstLine="567"/>
        <w:jc w:val="both"/>
        <w:rPr>
          <w:rFonts w:ascii="Times New Roman" w:hAnsi="Times New Roman" w:cs="Times New Roman"/>
          <w:sz w:val="28"/>
        </w:rPr>
      </w:pPr>
      <w:r w:rsidRPr="00245535">
        <w:rPr>
          <w:rFonts w:ascii="Times New Roman" w:hAnsi="Times New Roman" w:cs="Times New Roman"/>
          <w:sz w:val="28"/>
        </w:rPr>
        <w:t>Функціонує</w:t>
      </w:r>
      <w:r w:rsidRPr="00245535">
        <w:rPr>
          <w:rFonts w:ascii="Times New Roman" w:hAnsi="Times New Roman" w:cs="Times New Roman"/>
          <w:sz w:val="28"/>
          <w:lang w:val="ru-RU"/>
        </w:rPr>
        <w:t xml:space="preserve"> 157</w:t>
      </w:r>
      <w:r w:rsidR="00F92AB0" w:rsidRPr="00245535">
        <w:rPr>
          <w:rFonts w:ascii="Times New Roman" w:hAnsi="Times New Roman" w:cs="Times New Roman"/>
          <w:sz w:val="28"/>
        </w:rPr>
        <w:t xml:space="preserve"> </w:t>
      </w:r>
      <w:proofErr w:type="spellStart"/>
      <w:r w:rsidR="00F92AB0" w:rsidRPr="00245535">
        <w:rPr>
          <w:rFonts w:ascii="Times New Roman" w:hAnsi="Times New Roman" w:cs="Times New Roman"/>
          <w:sz w:val="28"/>
        </w:rPr>
        <w:t>малокомплектиних</w:t>
      </w:r>
      <w:proofErr w:type="spellEnd"/>
      <w:r>
        <w:rPr>
          <w:rFonts w:ascii="Times New Roman" w:hAnsi="Times New Roman" w:cs="Times New Roman"/>
          <w:sz w:val="28"/>
        </w:rPr>
        <w:t xml:space="preserve"> шкіл</w:t>
      </w:r>
      <w:r w:rsidR="00F92AB0" w:rsidRPr="00245535">
        <w:rPr>
          <w:rFonts w:ascii="Times New Roman" w:hAnsi="Times New Roman" w:cs="Times New Roman"/>
          <w:sz w:val="28"/>
        </w:rPr>
        <w:t xml:space="preserve">, що становить </w:t>
      </w:r>
      <w:r>
        <w:rPr>
          <w:rFonts w:ascii="Times New Roman" w:hAnsi="Times New Roman" w:cs="Times New Roman"/>
          <w:sz w:val="28"/>
        </w:rPr>
        <w:t>29,2</w:t>
      </w:r>
      <w:r w:rsidR="00F92AB0" w:rsidRPr="00245535">
        <w:rPr>
          <w:rFonts w:ascii="Times New Roman" w:hAnsi="Times New Roman" w:cs="Times New Roman"/>
          <w:sz w:val="28"/>
        </w:rPr>
        <w:t xml:space="preserve">% від їх загальної кількості. </w:t>
      </w:r>
      <w:r>
        <w:rPr>
          <w:rFonts w:ascii="Times New Roman" w:hAnsi="Times New Roman" w:cs="Times New Roman"/>
          <w:sz w:val="28"/>
        </w:rPr>
        <w:t xml:space="preserve">Найбільший відсоток малокомплектних шкіл у </w:t>
      </w:r>
      <w:proofErr w:type="spellStart"/>
      <w:r>
        <w:rPr>
          <w:rFonts w:ascii="Times New Roman" w:hAnsi="Times New Roman" w:cs="Times New Roman"/>
          <w:sz w:val="28"/>
        </w:rPr>
        <w:t>Жашківському</w:t>
      </w:r>
      <w:proofErr w:type="spellEnd"/>
      <w:r w:rsidR="00692E55">
        <w:rPr>
          <w:rFonts w:ascii="Times New Roman" w:hAnsi="Times New Roman" w:cs="Times New Roman"/>
          <w:sz w:val="28"/>
        </w:rPr>
        <w:t xml:space="preserve"> </w:t>
      </w:r>
      <w:r w:rsidR="007E552B">
        <w:rPr>
          <w:rFonts w:ascii="Times New Roman" w:hAnsi="Times New Roman" w:cs="Times New Roman"/>
          <w:sz w:val="28"/>
        </w:rPr>
        <w:t>(</w:t>
      </w:r>
      <w:r w:rsidR="007B58C6" w:rsidRPr="007B58C6">
        <w:rPr>
          <w:rFonts w:ascii="Times New Roman" w:hAnsi="Times New Roman" w:cs="Times New Roman"/>
          <w:sz w:val="28"/>
          <w:lang w:val="ru-RU"/>
        </w:rPr>
        <w:t>67%</w:t>
      </w:r>
      <w:r w:rsidR="007E552B">
        <w:rPr>
          <w:rFonts w:ascii="Times New Roman" w:hAnsi="Times New Roman" w:cs="Times New Roman"/>
          <w:sz w:val="28"/>
        </w:rPr>
        <w:t>)</w:t>
      </w:r>
      <w:r>
        <w:rPr>
          <w:rFonts w:ascii="Times New Roman" w:hAnsi="Times New Roman" w:cs="Times New Roman"/>
          <w:sz w:val="28"/>
        </w:rPr>
        <w:t xml:space="preserve">, </w:t>
      </w:r>
      <w:proofErr w:type="spellStart"/>
      <w:r w:rsidR="007B58C6">
        <w:rPr>
          <w:rFonts w:ascii="Times New Roman" w:hAnsi="Times New Roman" w:cs="Times New Roman"/>
          <w:sz w:val="28"/>
        </w:rPr>
        <w:t>Лисянському</w:t>
      </w:r>
      <w:proofErr w:type="spellEnd"/>
      <w:r w:rsidR="007E552B">
        <w:rPr>
          <w:rFonts w:ascii="Times New Roman" w:hAnsi="Times New Roman" w:cs="Times New Roman"/>
          <w:sz w:val="28"/>
        </w:rPr>
        <w:t xml:space="preserve"> (</w:t>
      </w:r>
      <w:r w:rsidR="007B58C6">
        <w:rPr>
          <w:rFonts w:ascii="Times New Roman" w:hAnsi="Times New Roman" w:cs="Times New Roman"/>
          <w:sz w:val="28"/>
        </w:rPr>
        <w:t>50%</w:t>
      </w:r>
      <w:r w:rsidR="007E552B">
        <w:rPr>
          <w:rFonts w:ascii="Times New Roman" w:hAnsi="Times New Roman" w:cs="Times New Roman"/>
          <w:sz w:val="28"/>
        </w:rPr>
        <w:t>)</w:t>
      </w:r>
      <w:r>
        <w:rPr>
          <w:rFonts w:ascii="Times New Roman" w:hAnsi="Times New Roman" w:cs="Times New Roman"/>
          <w:sz w:val="28"/>
        </w:rPr>
        <w:t xml:space="preserve">, </w:t>
      </w:r>
      <w:r w:rsidR="007B58C6">
        <w:rPr>
          <w:rFonts w:ascii="Times New Roman" w:hAnsi="Times New Roman" w:cs="Times New Roman"/>
          <w:sz w:val="28"/>
        </w:rPr>
        <w:t>Смілянському</w:t>
      </w:r>
      <w:r w:rsidR="007E552B">
        <w:rPr>
          <w:rFonts w:ascii="Times New Roman" w:hAnsi="Times New Roman" w:cs="Times New Roman"/>
          <w:sz w:val="28"/>
        </w:rPr>
        <w:t xml:space="preserve"> (</w:t>
      </w:r>
      <w:r w:rsidR="007B58C6">
        <w:rPr>
          <w:rFonts w:ascii="Times New Roman" w:hAnsi="Times New Roman" w:cs="Times New Roman"/>
          <w:sz w:val="28"/>
        </w:rPr>
        <w:t>57%</w:t>
      </w:r>
      <w:r w:rsidR="007E552B">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Тальнівському</w:t>
      </w:r>
      <w:proofErr w:type="spellEnd"/>
      <w:r w:rsidR="007B58C6">
        <w:rPr>
          <w:rFonts w:ascii="Times New Roman" w:hAnsi="Times New Roman" w:cs="Times New Roman"/>
          <w:sz w:val="28"/>
        </w:rPr>
        <w:t xml:space="preserve"> </w:t>
      </w:r>
      <w:r w:rsidR="007E552B">
        <w:rPr>
          <w:rFonts w:ascii="Times New Roman" w:hAnsi="Times New Roman" w:cs="Times New Roman"/>
          <w:sz w:val="28"/>
        </w:rPr>
        <w:t>(</w:t>
      </w:r>
      <w:r w:rsidR="007B58C6">
        <w:rPr>
          <w:rFonts w:ascii="Times New Roman" w:hAnsi="Times New Roman" w:cs="Times New Roman"/>
          <w:sz w:val="28"/>
        </w:rPr>
        <w:t>65%</w:t>
      </w:r>
      <w:r w:rsidR="007E552B">
        <w:rPr>
          <w:rFonts w:ascii="Times New Roman" w:hAnsi="Times New Roman" w:cs="Times New Roman"/>
          <w:sz w:val="28"/>
        </w:rPr>
        <w:t>)</w:t>
      </w:r>
      <w:r w:rsidR="007B58C6">
        <w:rPr>
          <w:rFonts w:ascii="Times New Roman" w:hAnsi="Times New Roman" w:cs="Times New Roman"/>
          <w:sz w:val="28"/>
        </w:rPr>
        <w:t xml:space="preserve"> </w:t>
      </w:r>
      <w:r>
        <w:rPr>
          <w:rFonts w:ascii="Times New Roman" w:hAnsi="Times New Roman" w:cs="Times New Roman"/>
          <w:sz w:val="28"/>
        </w:rPr>
        <w:t>районах.</w:t>
      </w:r>
    </w:p>
    <w:p w:rsidR="00F92AB0" w:rsidRPr="00245535" w:rsidRDefault="00F92AB0" w:rsidP="00245535">
      <w:pPr>
        <w:spacing w:after="0" w:line="240" w:lineRule="auto"/>
        <w:ind w:firstLine="567"/>
        <w:jc w:val="both"/>
        <w:rPr>
          <w:rFonts w:ascii="Times New Roman" w:hAnsi="Times New Roman" w:cs="Times New Roman"/>
          <w:sz w:val="28"/>
        </w:rPr>
      </w:pPr>
      <w:r w:rsidRPr="00245535">
        <w:rPr>
          <w:rFonts w:ascii="Times New Roman" w:hAnsi="Times New Roman" w:cs="Times New Roman"/>
          <w:sz w:val="28"/>
        </w:rPr>
        <w:t>Середн</w:t>
      </w:r>
      <w:r w:rsidR="00245535">
        <w:rPr>
          <w:rFonts w:ascii="Times New Roman" w:hAnsi="Times New Roman" w:cs="Times New Roman"/>
          <w:sz w:val="28"/>
        </w:rPr>
        <w:t>я</w:t>
      </w:r>
      <w:r w:rsidRPr="00245535">
        <w:rPr>
          <w:rFonts w:ascii="Times New Roman" w:hAnsi="Times New Roman" w:cs="Times New Roman"/>
          <w:sz w:val="28"/>
        </w:rPr>
        <w:t xml:space="preserve"> наповнюваність</w:t>
      </w:r>
      <w:r w:rsidR="00245535">
        <w:rPr>
          <w:rFonts w:ascii="Times New Roman" w:hAnsi="Times New Roman" w:cs="Times New Roman"/>
          <w:sz w:val="28"/>
        </w:rPr>
        <w:t xml:space="preserve"> класів по області становить – 17,4 учня. Низька наповнюваність класів спостерігається у </w:t>
      </w:r>
      <w:proofErr w:type="spellStart"/>
      <w:r w:rsidR="00245535">
        <w:rPr>
          <w:rFonts w:ascii="Times New Roman" w:hAnsi="Times New Roman" w:cs="Times New Roman"/>
          <w:sz w:val="28"/>
        </w:rPr>
        <w:t>Жашківському</w:t>
      </w:r>
      <w:proofErr w:type="spellEnd"/>
      <w:r w:rsidR="00934CF8">
        <w:rPr>
          <w:rFonts w:ascii="Times New Roman" w:hAnsi="Times New Roman" w:cs="Times New Roman"/>
          <w:sz w:val="28"/>
        </w:rPr>
        <w:t xml:space="preserve"> (</w:t>
      </w:r>
      <w:r w:rsidR="008A0422">
        <w:rPr>
          <w:rFonts w:ascii="Times New Roman" w:hAnsi="Times New Roman" w:cs="Times New Roman"/>
          <w:sz w:val="28"/>
        </w:rPr>
        <w:t xml:space="preserve">7,9 </w:t>
      </w:r>
      <w:r w:rsidR="00934CF8">
        <w:rPr>
          <w:rFonts w:ascii="Times New Roman" w:hAnsi="Times New Roman" w:cs="Times New Roman"/>
          <w:sz w:val="28"/>
        </w:rPr>
        <w:t>учнів)</w:t>
      </w:r>
      <w:r w:rsidR="00245535">
        <w:rPr>
          <w:rFonts w:ascii="Times New Roman" w:hAnsi="Times New Roman" w:cs="Times New Roman"/>
          <w:sz w:val="28"/>
        </w:rPr>
        <w:t xml:space="preserve">, </w:t>
      </w:r>
      <w:proofErr w:type="spellStart"/>
      <w:r w:rsidR="00245535">
        <w:rPr>
          <w:rFonts w:ascii="Times New Roman" w:hAnsi="Times New Roman" w:cs="Times New Roman"/>
          <w:sz w:val="28"/>
        </w:rPr>
        <w:t>Лисянському</w:t>
      </w:r>
      <w:proofErr w:type="spellEnd"/>
      <w:r w:rsidR="00934CF8">
        <w:rPr>
          <w:rFonts w:ascii="Times New Roman" w:hAnsi="Times New Roman" w:cs="Times New Roman"/>
          <w:sz w:val="28"/>
        </w:rPr>
        <w:t xml:space="preserve"> (9,5 учнів)</w:t>
      </w:r>
      <w:r w:rsidR="00245535">
        <w:rPr>
          <w:rFonts w:ascii="Times New Roman" w:hAnsi="Times New Roman" w:cs="Times New Roman"/>
          <w:sz w:val="28"/>
        </w:rPr>
        <w:t xml:space="preserve">, </w:t>
      </w:r>
      <w:proofErr w:type="spellStart"/>
      <w:r w:rsidR="00245535">
        <w:rPr>
          <w:rFonts w:ascii="Times New Roman" w:hAnsi="Times New Roman" w:cs="Times New Roman"/>
          <w:sz w:val="28"/>
        </w:rPr>
        <w:t>Тальнівському</w:t>
      </w:r>
      <w:proofErr w:type="spellEnd"/>
      <w:r w:rsidR="00934CF8">
        <w:rPr>
          <w:rFonts w:ascii="Times New Roman" w:hAnsi="Times New Roman" w:cs="Times New Roman"/>
          <w:sz w:val="28"/>
        </w:rPr>
        <w:t xml:space="preserve"> (9,8 учнів)</w:t>
      </w:r>
      <w:r w:rsidR="00245535">
        <w:rPr>
          <w:rFonts w:ascii="Times New Roman" w:hAnsi="Times New Roman" w:cs="Times New Roman"/>
          <w:sz w:val="28"/>
        </w:rPr>
        <w:t>, Чигиринському</w:t>
      </w:r>
      <w:r w:rsidR="00934CF8">
        <w:rPr>
          <w:rFonts w:ascii="Times New Roman" w:hAnsi="Times New Roman" w:cs="Times New Roman"/>
          <w:sz w:val="28"/>
        </w:rPr>
        <w:t xml:space="preserve"> (10,2 учня)</w:t>
      </w:r>
      <w:r w:rsidR="00245535">
        <w:rPr>
          <w:rFonts w:ascii="Times New Roman" w:hAnsi="Times New Roman" w:cs="Times New Roman"/>
          <w:sz w:val="28"/>
        </w:rPr>
        <w:t xml:space="preserve"> та </w:t>
      </w:r>
      <w:proofErr w:type="spellStart"/>
      <w:r w:rsidR="00245535">
        <w:rPr>
          <w:rFonts w:ascii="Times New Roman" w:hAnsi="Times New Roman" w:cs="Times New Roman"/>
          <w:sz w:val="28"/>
        </w:rPr>
        <w:t>Шполянському</w:t>
      </w:r>
      <w:proofErr w:type="spellEnd"/>
      <w:r w:rsidR="007E552B">
        <w:rPr>
          <w:rFonts w:ascii="Times New Roman" w:hAnsi="Times New Roman" w:cs="Times New Roman"/>
          <w:sz w:val="28"/>
        </w:rPr>
        <w:t xml:space="preserve"> (10,1 уч</w:t>
      </w:r>
      <w:r w:rsidR="00934CF8">
        <w:rPr>
          <w:rFonts w:ascii="Times New Roman" w:hAnsi="Times New Roman" w:cs="Times New Roman"/>
          <w:sz w:val="28"/>
        </w:rPr>
        <w:t>н</w:t>
      </w:r>
      <w:r w:rsidR="007E552B">
        <w:rPr>
          <w:rFonts w:ascii="Times New Roman" w:hAnsi="Times New Roman" w:cs="Times New Roman"/>
          <w:sz w:val="28"/>
        </w:rPr>
        <w:t>я</w:t>
      </w:r>
      <w:r w:rsidR="00934CF8">
        <w:rPr>
          <w:rFonts w:ascii="Times New Roman" w:hAnsi="Times New Roman" w:cs="Times New Roman"/>
          <w:sz w:val="28"/>
        </w:rPr>
        <w:t>)</w:t>
      </w:r>
      <w:r w:rsidR="00245535">
        <w:rPr>
          <w:rFonts w:ascii="Times New Roman" w:hAnsi="Times New Roman" w:cs="Times New Roman"/>
          <w:sz w:val="28"/>
        </w:rPr>
        <w:t xml:space="preserve"> районах.</w:t>
      </w:r>
    </w:p>
    <w:p w:rsidR="00F92AB0" w:rsidRDefault="008A0422" w:rsidP="00707FF0">
      <w:pPr>
        <w:spacing w:after="0" w:line="240" w:lineRule="auto"/>
        <w:ind w:firstLine="567"/>
        <w:jc w:val="both"/>
        <w:rPr>
          <w:rFonts w:ascii="Times New Roman" w:hAnsi="Times New Roman" w:cs="Times New Roman"/>
          <w:sz w:val="28"/>
        </w:rPr>
      </w:pPr>
      <w:r w:rsidRPr="005A30DB">
        <w:rPr>
          <w:rFonts w:ascii="Times New Roman" w:hAnsi="Times New Roman"/>
          <w:color w:val="1D1D1D"/>
          <w:sz w:val="28"/>
          <w:szCs w:val="28"/>
          <w:shd w:val="clear" w:color="auto" w:fill="FFFFFF"/>
        </w:rPr>
        <w:t xml:space="preserve">Значне зменшення кількості учнів </w:t>
      </w:r>
      <w:r>
        <w:rPr>
          <w:rFonts w:ascii="Times New Roman" w:hAnsi="Times New Roman"/>
          <w:color w:val="1D1D1D"/>
          <w:sz w:val="28"/>
          <w:szCs w:val="28"/>
          <w:shd w:val="clear" w:color="auto" w:fill="FFFFFF"/>
        </w:rPr>
        <w:t>за</w:t>
      </w:r>
      <w:r w:rsidRPr="005A30DB">
        <w:rPr>
          <w:rFonts w:ascii="Times New Roman" w:hAnsi="Times New Roman"/>
          <w:color w:val="1D1D1D"/>
          <w:sz w:val="28"/>
          <w:szCs w:val="28"/>
          <w:shd w:val="clear" w:color="auto" w:fill="FFFFFF"/>
        </w:rPr>
        <w:t xml:space="preserve"> останні роки </w:t>
      </w:r>
      <w:r>
        <w:rPr>
          <w:rFonts w:ascii="Times New Roman" w:hAnsi="Times New Roman"/>
          <w:color w:val="1D1D1D"/>
          <w:sz w:val="28"/>
          <w:szCs w:val="28"/>
          <w:shd w:val="clear" w:color="auto" w:fill="FFFFFF"/>
        </w:rPr>
        <w:t>в</w:t>
      </w:r>
      <w:r w:rsidRPr="005A30DB">
        <w:rPr>
          <w:rFonts w:ascii="Times New Roman" w:hAnsi="Times New Roman"/>
          <w:color w:val="1D1D1D"/>
          <w:sz w:val="28"/>
          <w:szCs w:val="28"/>
          <w:shd w:val="clear" w:color="auto" w:fill="FFFFFF"/>
        </w:rPr>
        <w:t xml:space="preserve"> окремих р</w:t>
      </w:r>
      <w:r>
        <w:rPr>
          <w:rFonts w:ascii="Times New Roman" w:hAnsi="Times New Roman"/>
          <w:color w:val="1D1D1D"/>
          <w:sz w:val="28"/>
          <w:szCs w:val="28"/>
          <w:shd w:val="clear" w:color="auto" w:fill="FFFFFF"/>
        </w:rPr>
        <w:t>егіонах</w:t>
      </w:r>
      <w:r w:rsidRPr="005A30DB">
        <w:rPr>
          <w:rFonts w:ascii="Times New Roman" w:hAnsi="Times New Roman"/>
          <w:color w:val="1D1D1D"/>
          <w:sz w:val="28"/>
          <w:szCs w:val="28"/>
          <w:shd w:val="clear" w:color="auto" w:fill="FFFFFF"/>
        </w:rPr>
        <w:t xml:space="preserve"> призвело до </w:t>
      </w:r>
      <w:r w:rsidR="007E552B">
        <w:rPr>
          <w:rFonts w:ascii="Times New Roman" w:hAnsi="Times New Roman"/>
          <w:color w:val="1D1D1D"/>
          <w:sz w:val="28"/>
          <w:szCs w:val="28"/>
          <w:shd w:val="clear" w:color="auto" w:fill="FFFFFF"/>
        </w:rPr>
        <w:t xml:space="preserve">зменшення </w:t>
      </w:r>
      <w:r w:rsidRPr="005A30DB">
        <w:rPr>
          <w:rFonts w:ascii="Times New Roman" w:hAnsi="Times New Roman"/>
          <w:color w:val="1D1D1D"/>
          <w:sz w:val="28"/>
          <w:szCs w:val="28"/>
          <w:shd w:val="clear" w:color="auto" w:fill="FFFFFF"/>
        </w:rPr>
        <w:t>завантажен</w:t>
      </w:r>
      <w:r w:rsidR="007E552B">
        <w:rPr>
          <w:rFonts w:ascii="Times New Roman" w:hAnsi="Times New Roman"/>
          <w:color w:val="1D1D1D"/>
          <w:sz w:val="28"/>
          <w:szCs w:val="28"/>
          <w:shd w:val="clear" w:color="auto" w:fill="FFFFFF"/>
        </w:rPr>
        <w:t>ості</w:t>
      </w:r>
      <w:r w:rsidRPr="005A30DB">
        <w:rPr>
          <w:rFonts w:ascii="Times New Roman" w:hAnsi="Times New Roman"/>
          <w:color w:val="1D1D1D"/>
          <w:sz w:val="28"/>
          <w:szCs w:val="28"/>
          <w:shd w:val="clear" w:color="auto" w:fill="FFFFFF"/>
        </w:rPr>
        <w:t xml:space="preserve"> закладів освіти та надзвичайно високої вартості утримання 1 школяра.</w:t>
      </w:r>
      <w:r>
        <w:rPr>
          <w:rFonts w:ascii="Times New Roman" w:hAnsi="Times New Roman"/>
          <w:color w:val="1D1D1D"/>
          <w:sz w:val="28"/>
          <w:szCs w:val="28"/>
          <w:shd w:val="clear" w:color="auto" w:fill="FFFFFF"/>
        </w:rPr>
        <w:t xml:space="preserve"> </w:t>
      </w:r>
      <w:r w:rsidRPr="005A30DB">
        <w:rPr>
          <w:rFonts w:ascii="Times New Roman" w:hAnsi="Times New Roman"/>
          <w:sz w:val="28"/>
          <w:szCs w:val="28"/>
        </w:rPr>
        <w:t>Найбільша вартість утримання одного учня</w:t>
      </w:r>
      <w:r>
        <w:rPr>
          <w:rFonts w:ascii="Times New Roman" w:hAnsi="Times New Roman"/>
          <w:sz w:val="28"/>
          <w:szCs w:val="28"/>
        </w:rPr>
        <w:t xml:space="preserve"> за  2018 рік становила у </w:t>
      </w:r>
      <w:proofErr w:type="spellStart"/>
      <w:r>
        <w:rPr>
          <w:rFonts w:ascii="Times New Roman" w:hAnsi="Times New Roman"/>
          <w:sz w:val="28"/>
          <w:szCs w:val="28"/>
        </w:rPr>
        <w:t>Безпальчиківській</w:t>
      </w:r>
      <w:proofErr w:type="spellEnd"/>
      <w:r>
        <w:rPr>
          <w:rFonts w:ascii="Times New Roman" w:hAnsi="Times New Roman"/>
          <w:sz w:val="28"/>
          <w:szCs w:val="28"/>
        </w:rPr>
        <w:t xml:space="preserve"> ЗОШ І-ІІ ступенів </w:t>
      </w:r>
      <w:proofErr w:type="spellStart"/>
      <w:r>
        <w:rPr>
          <w:rFonts w:ascii="Times New Roman" w:hAnsi="Times New Roman"/>
          <w:sz w:val="28"/>
          <w:szCs w:val="28"/>
        </w:rPr>
        <w:t>Драбівського</w:t>
      </w:r>
      <w:proofErr w:type="spellEnd"/>
      <w:r>
        <w:rPr>
          <w:rFonts w:ascii="Times New Roman" w:hAnsi="Times New Roman"/>
          <w:sz w:val="28"/>
          <w:szCs w:val="28"/>
        </w:rPr>
        <w:t xml:space="preserve"> району – 69,4 тис </w:t>
      </w:r>
      <w:proofErr w:type="spellStart"/>
      <w:r>
        <w:rPr>
          <w:rFonts w:ascii="Times New Roman" w:hAnsi="Times New Roman"/>
          <w:sz w:val="28"/>
          <w:szCs w:val="28"/>
        </w:rPr>
        <w:t>грн</w:t>
      </w:r>
      <w:proofErr w:type="spellEnd"/>
      <w:r>
        <w:rPr>
          <w:rFonts w:ascii="Times New Roman" w:hAnsi="Times New Roman"/>
          <w:sz w:val="28"/>
          <w:szCs w:val="28"/>
        </w:rPr>
        <w:t xml:space="preserve">, </w:t>
      </w:r>
      <w:proofErr w:type="spellStart"/>
      <w:r>
        <w:rPr>
          <w:rFonts w:ascii="Times New Roman" w:hAnsi="Times New Roman"/>
          <w:sz w:val="28"/>
          <w:szCs w:val="28"/>
        </w:rPr>
        <w:t>Хижнянському</w:t>
      </w:r>
      <w:proofErr w:type="spellEnd"/>
      <w:r>
        <w:rPr>
          <w:rFonts w:ascii="Times New Roman" w:hAnsi="Times New Roman"/>
          <w:sz w:val="28"/>
          <w:szCs w:val="28"/>
        </w:rPr>
        <w:t xml:space="preserve"> ЗЗСО І-ІІІ ступенів </w:t>
      </w:r>
      <w:proofErr w:type="spellStart"/>
      <w:r>
        <w:rPr>
          <w:rFonts w:ascii="Times New Roman" w:hAnsi="Times New Roman"/>
          <w:sz w:val="28"/>
          <w:szCs w:val="28"/>
        </w:rPr>
        <w:t>Жашківського</w:t>
      </w:r>
      <w:proofErr w:type="spellEnd"/>
      <w:r>
        <w:rPr>
          <w:rFonts w:ascii="Times New Roman" w:hAnsi="Times New Roman"/>
          <w:sz w:val="28"/>
          <w:szCs w:val="28"/>
        </w:rPr>
        <w:t xml:space="preserve"> району</w:t>
      </w:r>
      <w:r w:rsidR="00C4578B">
        <w:rPr>
          <w:rFonts w:ascii="Times New Roman" w:hAnsi="Times New Roman"/>
          <w:sz w:val="28"/>
          <w:szCs w:val="28"/>
        </w:rPr>
        <w:t xml:space="preserve"> – 78,0 тис </w:t>
      </w:r>
      <w:proofErr w:type="spellStart"/>
      <w:r w:rsidR="00C4578B">
        <w:rPr>
          <w:rFonts w:ascii="Times New Roman" w:hAnsi="Times New Roman"/>
          <w:sz w:val="28"/>
          <w:szCs w:val="28"/>
        </w:rPr>
        <w:t>грн</w:t>
      </w:r>
      <w:proofErr w:type="spellEnd"/>
      <w:r>
        <w:rPr>
          <w:rFonts w:ascii="Times New Roman" w:hAnsi="Times New Roman"/>
          <w:sz w:val="28"/>
          <w:szCs w:val="28"/>
        </w:rPr>
        <w:t xml:space="preserve">, </w:t>
      </w:r>
      <w:proofErr w:type="spellStart"/>
      <w:r>
        <w:rPr>
          <w:rFonts w:ascii="Times New Roman" w:hAnsi="Times New Roman"/>
          <w:sz w:val="28"/>
          <w:szCs w:val="28"/>
        </w:rPr>
        <w:t>Богачівському</w:t>
      </w:r>
      <w:proofErr w:type="spellEnd"/>
      <w:r>
        <w:rPr>
          <w:rFonts w:ascii="Times New Roman" w:hAnsi="Times New Roman"/>
          <w:sz w:val="28"/>
          <w:szCs w:val="28"/>
        </w:rPr>
        <w:t xml:space="preserve"> НВК І ступеня Звенигородського району</w:t>
      </w:r>
      <w:r w:rsidR="00C4578B">
        <w:rPr>
          <w:rFonts w:ascii="Times New Roman" w:hAnsi="Times New Roman"/>
          <w:sz w:val="28"/>
          <w:szCs w:val="28"/>
        </w:rPr>
        <w:t xml:space="preserve"> – 77,1 тис </w:t>
      </w:r>
      <w:proofErr w:type="spellStart"/>
      <w:r w:rsidR="00C4578B">
        <w:rPr>
          <w:rFonts w:ascii="Times New Roman" w:hAnsi="Times New Roman"/>
          <w:sz w:val="28"/>
          <w:szCs w:val="28"/>
        </w:rPr>
        <w:t>грн</w:t>
      </w:r>
      <w:proofErr w:type="spellEnd"/>
      <w:r>
        <w:rPr>
          <w:rFonts w:ascii="Times New Roman" w:hAnsi="Times New Roman"/>
          <w:sz w:val="28"/>
          <w:szCs w:val="28"/>
        </w:rPr>
        <w:t xml:space="preserve">, </w:t>
      </w:r>
      <w:proofErr w:type="spellStart"/>
      <w:r>
        <w:rPr>
          <w:rFonts w:ascii="Times New Roman" w:hAnsi="Times New Roman"/>
          <w:sz w:val="28"/>
          <w:szCs w:val="28"/>
        </w:rPr>
        <w:t>Малоканівецькій</w:t>
      </w:r>
      <w:proofErr w:type="spellEnd"/>
      <w:r>
        <w:rPr>
          <w:rFonts w:ascii="Times New Roman" w:hAnsi="Times New Roman"/>
          <w:sz w:val="28"/>
          <w:szCs w:val="28"/>
        </w:rPr>
        <w:t xml:space="preserve"> ЗОШ І-ІІ ступенів </w:t>
      </w:r>
      <w:proofErr w:type="spellStart"/>
      <w:r>
        <w:rPr>
          <w:rFonts w:ascii="Times New Roman" w:hAnsi="Times New Roman"/>
          <w:sz w:val="28"/>
          <w:szCs w:val="28"/>
        </w:rPr>
        <w:t>Чорнобаївського</w:t>
      </w:r>
      <w:proofErr w:type="spellEnd"/>
      <w:r>
        <w:rPr>
          <w:rFonts w:ascii="Times New Roman" w:hAnsi="Times New Roman"/>
          <w:sz w:val="28"/>
          <w:szCs w:val="28"/>
        </w:rPr>
        <w:t xml:space="preserve"> району</w:t>
      </w:r>
      <w:r w:rsidR="00C4578B">
        <w:rPr>
          <w:rFonts w:ascii="Times New Roman" w:hAnsi="Times New Roman"/>
          <w:sz w:val="28"/>
          <w:szCs w:val="28"/>
        </w:rPr>
        <w:t xml:space="preserve"> – 50,5 тис </w:t>
      </w:r>
      <w:proofErr w:type="spellStart"/>
      <w:r w:rsidR="00C4578B">
        <w:rPr>
          <w:rFonts w:ascii="Times New Roman" w:hAnsi="Times New Roman"/>
          <w:sz w:val="28"/>
          <w:szCs w:val="28"/>
        </w:rPr>
        <w:t>грн</w:t>
      </w:r>
      <w:proofErr w:type="spellEnd"/>
      <w:r>
        <w:rPr>
          <w:rFonts w:ascii="Times New Roman" w:hAnsi="Times New Roman"/>
          <w:sz w:val="28"/>
          <w:szCs w:val="28"/>
        </w:rPr>
        <w:t xml:space="preserve">, </w:t>
      </w:r>
      <w:proofErr w:type="spellStart"/>
      <w:r>
        <w:rPr>
          <w:rFonts w:ascii="Times New Roman" w:hAnsi="Times New Roman"/>
          <w:sz w:val="28"/>
          <w:szCs w:val="28"/>
        </w:rPr>
        <w:t>Соболівському</w:t>
      </w:r>
      <w:proofErr w:type="spellEnd"/>
      <w:r>
        <w:rPr>
          <w:rFonts w:ascii="Times New Roman" w:hAnsi="Times New Roman"/>
          <w:sz w:val="28"/>
          <w:szCs w:val="28"/>
        </w:rPr>
        <w:t xml:space="preserve"> НВК І ступеня </w:t>
      </w:r>
      <w:proofErr w:type="spellStart"/>
      <w:r>
        <w:rPr>
          <w:rFonts w:ascii="Times New Roman" w:hAnsi="Times New Roman"/>
          <w:sz w:val="28"/>
          <w:szCs w:val="28"/>
        </w:rPr>
        <w:t>Шполянського</w:t>
      </w:r>
      <w:proofErr w:type="spellEnd"/>
      <w:r>
        <w:rPr>
          <w:rFonts w:ascii="Times New Roman" w:hAnsi="Times New Roman"/>
          <w:sz w:val="28"/>
          <w:szCs w:val="28"/>
        </w:rPr>
        <w:t xml:space="preserve"> району</w:t>
      </w:r>
      <w:r w:rsidR="00C4578B">
        <w:rPr>
          <w:rFonts w:ascii="Times New Roman" w:hAnsi="Times New Roman"/>
          <w:sz w:val="28"/>
          <w:szCs w:val="28"/>
        </w:rPr>
        <w:t xml:space="preserve"> – 68,1 тис грн</w:t>
      </w:r>
      <w:r>
        <w:rPr>
          <w:rFonts w:ascii="Times New Roman" w:hAnsi="Times New Roman"/>
          <w:sz w:val="28"/>
          <w:szCs w:val="28"/>
        </w:rPr>
        <w:t>.</w:t>
      </w:r>
    </w:p>
    <w:p w:rsidR="00E36DB1" w:rsidRDefault="00E36DB1" w:rsidP="00707FF0">
      <w:pPr>
        <w:spacing w:after="0" w:line="240" w:lineRule="auto"/>
        <w:ind w:firstLine="567"/>
        <w:jc w:val="both"/>
        <w:rPr>
          <w:rFonts w:ascii="Times New Roman" w:hAnsi="Times New Roman" w:cs="Times New Roman"/>
          <w:sz w:val="28"/>
        </w:rPr>
      </w:pPr>
      <w:r w:rsidRPr="00E36DB1">
        <w:rPr>
          <w:rFonts w:ascii="Times New Roman" w:hAnsi="Times New Roman" w:cs="Times New Roman"/>
          <w:sz w:val="28"/>
        </w:rPr>
        <w:t xml:space="preserve">Відповідно до Закону України «Про Освіту», прийнятого у вересні 2017 року, органи місцевого самоврядування (районні, міські ради та ради об’єднаних територіальних громад) повинні забезпечити доступність дошкільної, початкової та базової середньої освіти, позашкільної освіти, а отже забезпечити та фінансувати підвезення учнів і педагогічних працівників до закладів </w:t>
      </w:r>
      <w:r>
        <w:rPr>
          <w:rFonts w:ascii="Times New Roman" w:hAnsi="Times New Roman" w:cs="Times New Roman"/>
          <w:sz w:val="28"/>
        </w:rPr>
        <w:t>загальної</w:t>
      </w:r>
      <w:r w:rsidRPr="00E36DB1">
        <w:rPr>
          <w:rFonts w:ascii="Times New Roman" w:hAnsi="Times New Roman" w:cs="Times New Roman"/>
          <w:sz w:val="28"/>
        </w:rPr>
        <w:t xml:space="preserve"> середньої освіти і у зворотному напрямку</w:t>
      </w:r>
      <w:r>
        <w:rPr>
          <w:rFonts w:ascii="Times New Roman" w:hAnsi="Times New Roman" w:cs="Times New Roman"/>
          <w:sz w:val="28"/>
        </w:rPr>
        <w:t>.</w:t>
      </w:r>
      <w:r w:rsidRPr="00E36DB1">
        <w:rPr>
          <w:rFonts w:ascii="Times New Roman" w:hAnsi="Times New Roman" w:cs="Times New Roman"/>
          <w:sz w:val="28"/>
        </w:rPr>
        <w:t xml:space="preserve"> </w:t>
      </w:r>
    </w:p>
    <w:p w:rsidR="00F92AB0" w:rsidRDefault="00F92AB0" w:rsidP="00707FF0">
      <w:pPr>
        <w:spacing w:after="0" w:line="240" w:lineRule="auto"/>
        <w:ind w:firstLine="567"/>
        <w:jc w:val="both"/>
        <w:rPr>
          <w:rFonts w:ascii="Times New Roman" w:hAnsi="Times New Roman" w:cs="Times New Roman"/>
          <w:sz w:val="28"/>
        </w:rPr>
      </w:pPr>
      <w:r w:rsidRPr="00F92AB0">
        <w:rPr>
          <w:rFonts w:ascii="Times New Roman" w:hAnsi="Times New Roman" w:cs="Times New Roman"/>
          <w:sz w:val="28"/>
        </w:rPr>
        <w:t>Належна організація підв</w:t>
      </w:r>
      <w:r w:rsidR="00E36DB1">
        <w:rPr>
          <w:rFonts w:ascii="Times New Roman" w:hAnsi="Times New Roman" w:cs="Times New Roman"/>
          <w:sz w:val="28"/>
        </w:rPr>
        <w:t>езення</w:t>
      </w:r>
      <w:r w:rsidRPr="00F92AB0">
        <w:rPr>
          <w:rFonts w:ascii="Times New Roman" w:hAnsi="Times New Roman" w:cs="Times New Roman"/>
          <w:sz w:val="28"/>
        </w:rPr>
        <w:t xml:space="preserve"> учнів сільської місцевості, що проживають за межею пішохідної доступності, до закладів освіти сприя</w:t>
      </w:r>
      <w:r w:rsidR="00E36DB1">
        <w:rPr>
          <w:rFonts w:ascii="Times New Roman" w:hAnsi="Times New Roman" w:cs="Times New Roman"/>
          <w:sz w:val="28"/>
        </w:rPr>
        <w:t xml:space="preserve">є </w:t>
      </w:r>
      <w:r w:rsidRPr="00F92AB0">
        <w:rPr>
          <w:rFonts w:ascii="Times New Roman" w:hAnsi="Times New Roman" w:cs="Times New Roman"/>
          <w:sz w:val="28"/>
        </w:rPr>
        <w:t>проведенню оптимізації закладів загальної середньої освіти, поліпшенн</w:t>
      </w:r>
      <w:r w:rsidR="00CB22D1">
        <w:rPr>
          <w:rFonts w:ascii="Times New Roman" w:hAnsi="Times New Roman" w:cs="Times New Roman"/>
          <w:sz w:val="28"/>
        </w:rPr>
        <w:t xml:space="preserve">ю </w:t>
      </w:r>
      <w:r w:rsidRPr="00F92AB0">
        <w:rPr>
          <w:rFonts w:ascii="Times New Roman" w:hAnsi="Times New Roman" w:cs="Times New Roman"/>
          <w:sz w:val="28"/>
        </w:rPr>
        <w:t>доступу до якісної освіти, створенню умов для безпеки дітей, збереження їх здоров’я, ефективному використанню бюджетних коштів, кадрового потенціалу педагогічних працівників, удосконаленню мережі закладів освіти, а також розширить можливості для гурткової та позакласної роботи.</w:t>
      </w:r>
    </w:p>
    <w:p w:rsidR="00701A95" w:rsidRDefault="00F24C5D"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Д</w:t>
      </w:r>
      <w:r w:rsidR="00BF0DB7">
        <w:rPr>
          <w:rFonts w:ascii="Times New Roman" w:hAnsi="Times New Roman" w:cs="Times New Roman"/>
          <w:sz w:val="28"/>
        </w:rPr>
        <w:t>ля забезпечення рівного доступу</w:t>
      </w:r>
      <w:r>
        <w:rPr>
          <w:rFonts w:ascii="Times New Roman" w:hAnsi="Times New Roman" w:cs="Times New Roman"/>
          <w:sz w:val="28"/>
        </w:rPr>
        <w:t xml:space="preserve"> учнів </w:t>
      </w:r>
      <w:r w:rsidR="00BF0DB7">
        <w:rPr>
          <w:rFonts w:ascii="Times New Roman" w:hAnsi="Times New Roman" w:cs="Times New Roman"/>
          <w:sz w:val="28"/>
        </w:rPr>
        <w:t xml:space="preserve"> сільськ</w:t>
      </w:r>
      <w:r>
        <w:rPr>
          <w:rFonts w:ascii="Times New Roman" w:hAnsi="Times New Roman" w:cs="Times New Roman"/>
          <w:sz w:val="28"/>
        </w:rPr>
        <w:t>ої</w:t>
      </w:r>
      <w:r w:rsidR="00BF0DB7">
        <w:rPr>
          <w:rFonts w:ascii="Times New Roman" w:hAnsi="Times New Roman" w:cs="Times New Roman"/>
          <w:sz w:val="28"/>
        </w:rPr>
        <w:t xml:space="preserve"> місцевості до якісної освіти</w:t>
      </w:r>
      <w:r>
        <w:rPr>
          <w:rFonts w:ascii="Times New Roman" w:hAnsi="Times New Roman" w:cs="Times New Roman"/>
          <w:sz w:val="28"/>
        </w:rPr>
        <w:t xml:space="preserve"> </w:t>
      </w:r>
      <w:r w:rsidR="00D64CA7">
        <w:rPr>
          <w:rFonts w:ascii="Times New Roman" w:hAnsi="Times New Roman" w:cs="Times New Roman"/>
          <w:sz w:val="28"/>
        </w:rPr>
        <w:t xml:space="preserve">на Черкащині </w:t>
      </w:r>
      <w:r w:rsidR="00701A95">
        <w:rPr>
          <w:rFonts w:ascii="Times New Roman" w:hAnsi="Times New Roman" w:cs="Times New Roman"/>
          <w:sz w:val="28"/>
        </w:rPr>
        <w:t xml:space="preserve">з 2003 року </w:t>
      </w:r>
      <w:r>
        <w:rPr>
          <w:rFonts w:ascii="Times New Roman" w:hAnsi="Times New Roman" w:cs="Times New Roman"/>
          <w:sz w:val="28"/>
        </w:rPr>
        <w:t xml:space="preserve">реалізується Обласна програма «Шкільний автобус» </w:t>
      </w:r>
      <w:r w:rsidR="00D64CA7">
        <w:rPr>
          <w:rFonts w:ascii="Times New Roman" w:hAnsi="Times New Roman" w:cs="Times New Roman"/>
          <w:sz w:val="28"/>
        </w:rPr>
        <w:t>(далі – Програма)</w:t>
      </w:r>
      <w:r w:rsidR="00701A95">
        <w:rPr>
          <w:rFonts w:ascii="Times New Roman" w:hAnsi="Times New Roman" w:cs="Times New Roman"/>
          <w:sz w:val="28"/>
        </w:rPr>
        <w:t xml:space="preserve">. Нова її редакція затверджена </w:t>
      </w:r>
      <w:r w:rsidR="00D64CA7">
        <w:rPr>
          <w:rFonts w:ascii="Times New Roman" w:hAnsi="Times New Roman" w:cs="Times New Roman"/>
          <w:sz w:val="28"/>
        </w:rPr>
        <w:t>на</w:t>
      </w:r>
      <w:r>
        <w:rPr>
          <w:rFonts w:ascii="Times New Roman" w:hAnsi="Times New Roman" w:cs="Times New Roman"/>
          <w:sz w:val="28"/>
        </w:rPr>
        <w:t xml:space="preserve"> 2016-2020 роки рішенням Черкаської обласної ради від 19.02.2016 № 3-17/</w:t>
      </w:r>
      <w:r>
        <w:rPr>
          <w:rFonts w:ascii="Times New Roman" w:hAnsi="Times New Roman" w:cs="Times New Roman"/>
          <w:sz w:val="28"/>
          <w:lang w:val="en-US"/>
        </w:rPr>
        <w:t>VII</w:t>
      </w:r>
      <w:r w:rsidR="00B35C6D">
        <w:rPr>
          <w:rFonts w:ascii="Times New Roman" w:hAnsi="Times New Roman" w:cs="Times New Roman"/>
          <w:sz w:val="28"/>
        </w:rPr>
        <w:t xml:space="preserve"> (зі змінами). </w:t>
      </w:r>
      <w:r w:rsidR="00701A95">
        <w:rPr>
          <w:rFonts w:ascii="Times New Roman" w:hAnsi="Times New Roman" w:cs="Times New Roman"/>
          <w:sz w:val="28"/>
        </w:rPr>
        <w:t xml:space="preserve"> </w:t>
      </w:r>
    </w:p>
    <w:p w:rsidR="00B35C6D" w:rsidRDefault="00B35C6D" w:rsidP="00707FF0">
      <w:pPr>
        <w:spacing w:after="0" w:line="240" w:lineRule="auto"/>
        <w:ind w:firstLine="567"/>
        <w:jc w:val="both"/>
        <w:rPr>
          <w:rFonts w:ascii="Times New Roman" w:hAnsi="Times New Roman" w:cs="Times New Roman"/>
          <w:sz w:val="28"/>
        </w:rPr>
      </w:pPr>
      <w:r w:rsidRPr="0062058E">
        <w:rPr>
          <w:rFonts w:ascii="Times New Roman" w:hAnsi="Times New Roman" w:cs="Times New Roman"/>
          <w:sz w:val="28"/>
        </w:rPr>
        <w:t>Аналогічні</w:t>
      </w:r>
      <w:r w:rsidR="0062058E">
        <w:rPr>
          <w:rFonts w:ascii="Times New Roman" w:hAnsi="Times New Roman" w:cs="Times New Roman"/>
          <w:sz w:val="28"/>
        </w:rPr>
        <w:t xml:space="preserve"> програми затверджено у </w:t>
      </w:r>
      <w:r w:rsidR="0062058E" w:rsidRPr="0062058E">
        <w:rPr>
          <w:rFonts w:ascii="Times New Roman" w:hAnsi="Times New Roman" w:cs="Times New Roman"/>
          <w:sz w:val="28"/>
        </w:rPr>
        <w:t>20</w:t>
      </w:r>
      <w:r w:rsidRPr="0062058E">
        <w:rPr>
          <w:rFonts w:ascii="Times New Roman" w:hAnsi="Times New Roman" w:cs="Times New Roman"/>
          <w:sz w:val="28"/>
        </w:rPr>
        <w:t xml:space="preserve"> районах та </w:t>
      </w:r>
      <w:r w:rsidR="0062058E">
        <w:rPr>
          <w:rFonts w:ascii="Times New Roman" w:hAnsi="Times New Roman" w:cs="Times New Roman"/>
          <w:sz w:val="28"/>
        </w:rPr>
        <w:t>у 32</w:t>
      </w:r>
      <w:r w:rsidRPr="0062058E">
        <w:rPr>
          <w:rFonts w:ascii="Times New Roman" w:hAnsi="Times New Roman" w:cs="Times New Roman"/>
          <w:sz w:val="28"/>
        </w:rPr>
        <w:t xml:space="preserve"> об’єднаних територіальних громадах.</w:t>
      </w:r>
    </w:p>
    <w:p w:rsidR="009023F3" w:rsidRDefault="009023F3"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Головною метою </w:t>
      </w:r>
      <w:r w:rsidR="00BD365F">
        <w:rPr>
          <w:rFonts w:ascii="Times New Roman" w:hAnsi="Times New Roman" w:cs="Times New Roman"/>
          <w:sz w:val="28"/>
        </w:rPr>
        <w:t xml:space="preserve">Програми </w:t>
      </w:r>
      <w:r>
        <w:rPr>
          <w:rFonts w:ascii="Times New Roman" w:hAnsi="Times New Roman" w:cs="Times New Roman"/>
          <w:sz w:val="28"/>
        </w:rPr>
        <w:t xml:space="preserve">є організація безпечного, регулярного </w:t>
      </w:r>
      <w:r w:rsidR="00F24C5D">
        <w:rPr>
          <w:rFonts w:ascii="Times New Roman" w:hAnsi="Times New Roman" w:cs="Times New Roman"/>
          <w:sz w:val="28"/>
        </w:rPr>
        <w:t xml:space="preserve">                                  </w:t>
      </w:r>
      <w:r>
        <w:rPr>
          <w:rFonts w:ascii="Times New Roman" w:hAnsi="Times New Roman" w:cs="Times New Roman"/>
          <w:sz w:val="28"/>
        </w:rPr>
        <w:t>і безоплатного перевезення учнів та педагогічних працівників до закладів загальної середньої освіти у сільській місцевості до місць навчання, роботи і додому, поліпшення освітнього рівня населення, що проживає у такій місцевості та раціонального використання кадрового потенціалу зазначених закладів.</w:t>
      </w:r>
    </w:p>
    <w:p w:rsidR="009023F3" w:rsidRDefault="009023F3"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Фінансування Програми здійснюється за рахунок субвенцій з державного бюджету, залишків освітньої субвенції, що утворилися на початок бюджетного періоду, місцевих бюджетів, обласного бюджету, державного фонду регіонального розвитку, а також інших джерел, не заборонених законодавством.</w:t>
      </w:r>
    </w:p>
    <w:p w:rsidR="005B4F8D" w:rsidRDefault="009023F3"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Придбання шкільних автобусів здійснюється на засадах співфінансування: 50 відсотків – за рахунок залишків освітньої субвенції</w:t>
      </w:r>
      <w:r w:rsidR="005B4F8D">
        <w:rPr>
          <w:rFonts w:ascii="Times New Roman" w:hAnsi="Times New Roman" w:cs="Times New Roman"/>
          <w:sz w:val="28"/>
        </w:rPr>
        <w:t>, що утворився на початок бюджетного періоду (обласного бюджету, інших державних субвенцій),</w:t>
      </w:r>
      <w:r w:rsidR="0062058E">
        <w:rPr>
          <w:rFonts w:ascii="Times New Roman" w:hAnsi="Times New Roman" w:cs="Times New Roman"/>
          <w:sz w:val="28"/>
        </w:rPr>
        <w:t xml:space="preserve"> </w:t>
      </w:r>
      <w:r w:rsidR="005B4F8D">
        <w:rPr>
          <w:rFonts w:ascii="Times New Roman" w:hAnsi="Times New Roman" w:cs="Times New Roman"/>
          <w:sz w:val="28"/>
        </w:rPr>
        <w:t>50 відсотків – за р</w:t>
      </w:r>
      <w:r w:rsidR="007E552B">
        <w:rPr>
          <w:rFonts w:ascii="Times New Roman" w:hAnsi="Times New Roman" w:cs="Times New Roman"/>
          <w:sz w:val="28"/>
        </w:rPr>
        <w:t>ахунок коштів місцевих бюджетів або повністю за кошти місцевих бюджетів.</w:t>
      </w:r>
    </w:p>
    <w:p w:rsidR="003861C7" w:rsidRDefault="00990DC2" w:rsidP="00707FF0">
      <w:pPr>
        <w:spacing w:after="0" w:line="240" w:lineRule="auto"/>
        <w:ind w:firstLine="567"/>
        <w:jc w:val="both"/>
        <w:rPr>
          <w:rFonts w:ascii="Times New Roman" w:hAnsi="Times New Roman" w:cs="Times New Roman"/>
          <w:sz w:val="28"/>
        </w:rPr>
      </w:pPr>
      <w:r w:rsidRPr="003861C7">
        <w:rPr>
          <w:rFonts w:ascii="Times New Roman" w:hAnsi="Times New Roman" w:cs="Times New Roman"/>
          <w:sz w:val="28"/>
        </w:rPr>
        <w:t xml:space="preserve">Протягом 2016-2019 років закуплено </w:t>
      </w:r>
      <w:r w:rsidR="003861C7" w:rsidRPr="003861C7">
        <w:rPr>
          <w:rFonts w:ascii="Times New Roman" w:hAnsi="Times New Roman" w:cs="Times New Roman"/>
          <w:sz w:val="28"/>
        </w:rPr>
        <w:t>52</w:t>
      </w:r>
      <w:r w:rsidRPr="003861C7">
        <w:rPr>
          <w:rFonts w:ascii="Times New Roman" w:hAnsi="Times New Roman" w:cs="Times New Roman"/>
          <w:sz w:val="28"/>
        </w:rPr>
        <w:t xml:space="preserve"> шкільн</w:t>
      </w:r>
      <w:r w:rsidR="003861C7">
        <w:rPr>
          <w:rFonts w:ascii="Times New Roman" w:hAnsi="Times New Roman" w:cs="Times New Roman"/>
          <w:sz w:val="28"/>
        </w:rPr>
        <w:t>і</w:t>
      </w:r>
      <w:r w:rsidRPr="003861C7">
        <w:rPr>
          <w:rFonts w:ascii="Times New Roman" w:hAnsi="Times New Roman" w:cs="Times New Roman"/>
          <w:sz w:val="28"/>
        </w:rPr>
        <w:t xml:space="preserve"> автобус</w:t>
      </w:r>
      <w:r w:rsidR="003861C7">
        <w:rPr>
          <w:rFonts w:ascii="Times New Roman" w:hAnsi="Times New Roman" w:cs="Times New Roman"/>
          <w:sz w:val="28"/>
        </w:rPr>
        <w:t>и</w:t>
      </w:r>
      <w:r w:rsidRPr="003861C7">
        <w:rPr>
          <w:rFonts w:ascii="Times New Roman" w:hAnsi="Times New Roman" w:cs="Times New Roman"/>
          <w:sz w:val="28"/>
        </w:rPr>
        <w:t>,  у тому чис</w:t>
      </w:r>
      <w:r w:rsidR="003861C7" w:rsidRPr="003861C7">
        <w:rPr>
          <w:rFonts w:ascii="Times New Roman" w:hAnsi="Times New Roman" w:cs="Times New Roman"/>
          <w:sz w:val="28"/>
        </w:rPr>
        <w:t xml:space="preserve">лі </w:t>
      </w:r>
      <w:r w:rsidR="00071251" w:rsidRPr="003861C7">
        <w:rPr>
          <w:rFonts w:ascii="Times New Roman" w:hAnsi="Times New Roman" w:cs="Times New Roman"/>
          <w:sz w:val="28"/>
        </w:rPr>
        <w:t>на умовах співфінансування −  47 од.</w:t>
      </w:r>
      <w:r w:rsidR="00071251">
        <w:rPr>
          <w:rFonts w:ascii="Times New Roman" w:hAnsi="Times New Roman" w:cs="Times New Roman"/>
          <w:sz w:val="28"/>
        </w:rPr>
        <w:t xml:space="preserve">  </w:t>
      </w:r>
      <w:r w:rsidR="003861C7" w:rsidRPr="003861C7">
        <w:rPr>
          <w:rFonts w:ascii="Times New Roman" w:hAnsi="Times New Roman" w:cs="Times New Roman"/>
          <w:sz w:val="28"/>
        </w:rPr>
        <w:t>за кошти місцевих бюджетів</w:t>
      </w:r>
      <w:r w:rsidR="00071251">
        <w:rPr>
          <w:rFonts w:ascii="Times New Roman" w:hAnsi="Times New Roman" w:cs="Times New Roman"/>
          <w:sz w:val="28"/>
        </w:rPr>
        <w:t xml:space="preserve"> - </w:t>
      </w:r>
      <w:r w:rsidR="003861C7" w:rsidRPr="003861C7">
        <w:rPr>
          <w:rFonts w:ascii="Times New Roman" w:hAnsi="Times New Roman" w:cs="Times New Roman"/>
          <w:sz w:val="28"/>
        </w:rPr>
        <w:t xml:space="preserve"> 5 </w:t>
      </w:r>
      <w:r w:rsidRPr="003861C7">
        <w:rPr>
          <w:rFonts w:ascii="Times New Roman" w:hAnsi="Times New Roman" w:cs="Times New Roman"/>
          <w:sz w:val="28"/>
        </w:rPr>
        <w:t xml:space="preserve">од, </w:t>
      </w:r>
      <w:r w:rsidR="003861C7">
        <w:rPr>
          <w:rFonts w:ascii="Times New Roman" w:hAnsi="Times New Roman" w:cs="Times New Roman"/>
          <w:sz w:val="28"/>
        </w:rPr>
        <w:t xml:space="preserve">На засадах співфінансування у 2016 році придбано – 22 од, у 2017 р. – 8 од, у 2018 р. – 8 од, у 2019 р – 9 од. За кошти місцевого бюджету у 2017 році придбано – 1 шкільний автобус, у 2018 р. – 2 од, у 2019 році – 2 од. </w:t>
      </w:r>
    </w:p>
    <w:p w:rsidR="007E552B" w:rsidRDefault="007E552B" w:rsidP="00707FF0">
      <w:pPr>
        <w:spacing w:after="0" w:line="240" w:lineRule="auto"/>
        <w:ind w:firstLine="567"/>
        <w:jc w:val="both"/>
        <w:rPr>
          <w:rFonts w:ascii="Times New Roman" w:hAnsi="Times New Roman" w:cs="Times New Roman"/>
          <w:sz w:val="28"/>
        </w:rPr>
      </w:pPr>
      <w:r w:rsidRPr="004D7060">
        <w:rPr>
          <w:rFonts w:ascii="Times New Roman" w:hAnsi="Times New Roman" w:cs="Times New Roman"/>
          <w:sz w:val="28"/>
        </w:rPr>
        <w:t>До кінця 2019 року буде придбано ще</w:t>
      </w:r>
      <w:r>
        <w:rPr>
          <w:rFonts w:ascii="Times New Roman" w:hAnsi="Times New Roman" w:cs="Times New Roman"/>
          <w:sz w:val="28"/>
        </w:rPr>
        <w:t xml:space="preserve"> </w:t>
      </w:r>
      <w:r w:rsidR="004D7060">
        <w:rPr>
          <w:rFonts w:ascii="Times New Roman" w:hAnsi="Times New Roman" w:cs="Times New Roman"/>
          <w:sz w:val="28"/>
        </w:rPr>
        <w:t xml:space="preserve">4 шкільні автобуси, у тому числі 3 од. на умовах </w:t>
      </w:r>
      <w:proofErr w:type="spellStart"/>
      <w:r w:rsidR="004D7060">
        <w:rPr>
          <w:rFonts w:ascii="Times New Roman" w:hAnsi="Times New Roman" w:cs="Times New Roman"/>
          <w:sz w:val="28"/>
        </w:rPr>
        <w:t>співфінансування</w:t>
      </w:r>
      <w:proofErr w:type="spellEnd"/>
      <w:r w:rsidR="004D7060">
        <w:rPr>
          <w:rFonts w:ascii="Times New Roman" w:hAnsi="Times New Roman" w:cs="Times New Roman"/>
          <w:sz w:val="28"/>
        </w:rPr>
        <w:t xml:space="preserve"> та 1 од. за кошти місцевого бюджету.</w:t>
      </w:r>
    </w:p>
    <w:p w:rsidR="00E36DB1" w:rsidRDefault="00E36DB1" w:rsidP="00E36DB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Загалом за час дії Програми </w:t>
      </w:r>
      <w:r w:rsidR="00587B94">
        <w:rPr>
          <w:rFonts w:ascii="Times New Roman" w:hAnsi="Times New Roman" w:cs="Times New Roman"/>
          <w:sz w:val="28"/>
        </w:rPr>
        <w:t>закуплено</w:t>
      </w:r>
      <w:r>
        <w:rPr>
          <w:rFonts w:ascii="Times New Roman" w:hAnsi="Times New Roman" w:cs="Times New Roman"/>
          <w:sz w:val="28"/>
        </w:rPr>
        <w:t xml:space="preserve"> 220 шкільних автобусів, з них за кошти державного бюджету – 105 </w:t>
      </w:r>
      <w:proofErr w:type="spellStart"/>
      <w:r>
        <w:rPr>
          <w:rFonts w:ascii="Times New Roman" w:hAnsi="Times New Roman" w:cs="Times New Roman"/>
          <w:sz w:val="28"/>
        </w:rPr>
        <w:t>шт</w:t>
      </w:r>
      <w:proofErr w:type="spellEnd"/>
      <w:r>
        <w:rPr>
          <w:rFonts w:ascii="Times New Roman" w:hAnsi="Times New Roman" w:cs="Times New Roman"/>
          <w:sz w:val="28"/>
        </w:rPr>
        <w:t xml:space="preserve">, за рахунок місцевих бюджетів – 71 </w:t>
      </w:r>
      <w:proofErr w:type="spellStart"/>
      <w:r>
        <w:rPr>
          <w:rFonts w:ascii="Times New Roman" w:hAnsi="Times New Roman" w:cs="Times New Roman"/>
          <w:sz w:val="28"/>
        </w:rPr>
        <w:t>шт</w:t>
      </w:r>
      <w:proofErr w:type="spellEnd"/>
      <w:r>
        <w:rPr>
          <w:rFonts w:ascii="Times New Roman" w:hAnsi="Times New Roman" w:cs="Times New Roman"/>
          <w:sz w:val="28"/>
        </w:rPr>
        <w:t xml:space="preserve">, на засадах </w:t>
      </w:r>
      <w:proofErr w:type="spellStart"/>
      <w:r>
        <w:rPr>
          <w:rFonts w:ascii="Times New Roman" w:hAnsi="Times New Roman" w:cs="Times New Roman"/>
          <w:sz w:val="28"/>
        </w:rPr>
        <w:t>співфінансування</w:t>
      </w:r>
      <w:proofErr w:type="spellEnd"/>
      <w:r>
        <w:rPr>
          <w:rFonts w:ascii="Times New Roman" w:hAnsi="Times New Roman" w:cs="Times New Roman"/>
          <w:sz w:val="28"/>
        </w:rPr>
        <w:t xml:space="preserve"> -  47 </w:t>
      </w:r>
      <w:proofErr w:type="spellStart"/>
      <w:r>
        <w:rPr>
          <w:rFonts w:ascii="Times New Roman" w:hAnsi="Times New Roman" w:cs="Times New Roman"/>
          <w:sz w:val="28"/>
        </w:rPr>
        <w:t>шт</w:t>
      </w:r>
      <w:proofErr w:type="spellEnd"/>
      <w:r>
        <w:rPr>
          <w:rFonts w:ascii="Times New Roman" w:hAnsi="Times New Roman" w:cs="Times New Roman"/>
          <w:sz w:val="28"/>
        </w:rPr>
        <w:t xml:space="preserve">, та 2 автобуси за рахунок коштів Світового банку. У зв’язку зі зношеними транспортними засобами знято з маршрутів та підготовлено до списання: 5 шкільних автобусів, (1-Лисянський район, 2- </w:t>
      </w:r>
      <w:proofErr w:type="spellStart"/>
      <w:r>
        <w:rPr>
          <w:rFonts w:ascii="Times New Roman" w:hAnsi="Times New Roman" w:cs="Times New Roman"/>
          <w:sz w:val="28"/>
        </w:rPr>
        <w:t>Монастирищенський</w:t>
      </w:r>
      <w:proofErr w:type="spellEnd"/>
      <w:r>
        <w:rPr>
          <w:rFonts w:ascii="Times New Roman" w:hAnsi="Times New Roman" w:cs="Times New Roman"/>
          <w:sz w:val="28"/>
        </w:rPr>
        <w:t xml:space="preserve"> район, 2- Уманський район). </w:t>
      </w:r>
    </w:p>
    <w:p w:rsidR="00A23679" w:rsidRDefault="00990DC2"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Наразі у сільській місцевості  організовано підвезення  для  понад </w:t>
      </w:r>
      <w:r w:rsidR="001600BF" w:rsidRPr="00BD365F">
        <w:rPr>
          <w:rFonts w:ascii="Times New Roman" w:hAnsi="Times New Roman" w:cs="Times New Roman"/>
          <w:sz w:val="28"/>
        </w:rPr>
        <w:t>11</w:t>
      </w:r>
      <w:r>
        <w:rPr>
          <w:rFonts w:ascii="Times New Roman" w:hAnsi="Times New Roman" w:cs="Times New Roman"/>
          <w:sz w:val="28"/>
        </w:rPr>
        <w:t xml:space="preserve"> тис учнів </w:t>
      </w:r>
      <w:r w:rsidR="001600BF" w:rsidRPr="00BD365F">
        <w:rPr>
          <w:rFonts w:ascii="Times New Roman" w:hAnsi="Times New Roman" w:cs="Times New Roman"/>
          <w:sz w:val="28"/>
        </w:rPr>
        <w:t xml:space="preserve"> </w:t>
      </w:r>
      <w:r w:rsidR="00E36DB1">
        <w:rPr>
          <w:rFonts w:ascii="Times New Roman" w:hAnsi="Times New Roman" w:cs="Times New Roman"/>
          <w:sz w:val="28"/>
        </w:rPr>
        <w:t xml:space="preserve">(100 %) </w:t>
      </w:r>
      <w:r w:rsidR="001600BF" w:rsidRPr="00BD365F">
        <w:rPr>
          <w:rFonts w:ascii="Times New Roman" w:hAnsi="Times New Roman" w:cs="Times New Roman"/>
          <w:sz w:val="28"/>
        </w:rPr>
        <w:t>та 1</w:t>
      </w:r>
      <w:r w:rsidR="00000558">
        <w:rPr>
          <w:rFonts w:ascii="Times New Roman" w:hAnsi="Times New Roman" w:cs="Times New Roman"/>
          <w:sz w:val="28"/>
        </w:rPr>
        <w:t>778</w:t>
      </w:r>
      <w:r w:rsidR="001600BF" w:rsidRPr="00BD365F">
        <w:rPr>
          <w:rFonts w:ascii="Times New Roman" w:hAnsi="Times New Roman" w:cs="Times New Roman"/>
          <w:sz w:val="28"/>
        </w:rPr>
        <w:t xml:space="preserve"> </w:t>
      </w:r>
      <w:r w:rsidR="00E36DB1">
        <w:rPr>
          <w:rFonts w:ascii="Times New Roman" w:hAnsi="Times New Roman" w:cs="Times New Roman"/>
          <w:sz w:val="28"/>
        </w:rPr>
        <w:t xml:space="preserve">(94,5%) </w:t>
      </w:r>
      <w:r>
        <w:rPr>
          <w:rFonts w:ascii="Times New Roman" w:hAnsi="Times New Roman" w:cs="Times New Roman"/>
          <w:sz w:val="28"/>
        </w:rPr>
        <w:t>педагогічних працівників</w:t>
      </w:r>
      <w:r w:rsidR="001600BF" w:rsidRPr="00BD365F">
        <w:rPr>
          <w:rFonts w:ascii="Times New Roman" w:hAnsi="Times New Roman" w:cs="Times New Roman"/>
          <w:sz w:val="28"/>
        </w:rPr>
        <w:t>,</w:t>
      </w:r>
      <w:r w:rsidR="00E36DB1">
        <w:rPr>
          <w:rFonts w:ascii="Times New Roman" w:hAnsi="Times New Roman" w:cs="Times New Roman"/>
          <w:sz w:val="28"/>
        </w:rPr>
        <w:t xml:space="preserve"> що</w:t>
      </w:r>
      <w:r w:rsidR="001600BF">
        <w:rPr>
          <w:rFonts w:ascii="Times New Roman" w:hAnsi="Times New Roman" w:cs="Times New Roman"/>
          <w:sz w:val="28"/>
        </w:rPr>
        <w:t xml:space="preserve"> проживають за межею пішохідної доступності та потребують регуля</w:t>
      </w:r>
      <w:r w:rsidR="00251F38">
        <w:rPr>
          <w:rFonts w:ascii="Times New Roman" w:hAnsi="Times New Roman" w:cs="Times New Roman"/>
          <w:sz w:val="28"/>
        </w:rPr>
        <w:t>рного підвозу до місць навчання, роботи та додому.</w:t>
      </w:r>
    </w:p>
    <w:p w:rsidR="00625781" w:rsidRDefault="00625781" w:rsidP="00707FF0">
      <w:pPr>
        <w:spacing w:after="0" w:line="240" w:lineRule="auto"/>
        <w:ind w:firstLine="567"/>
        <w:jc w:val="both"/>
        <w:rPr>
          <w:rFonts w:ascii="Times New Roman" w:hAnsi="Times New Roman" w:cs="Times New Roman"/>
          <w:sz w:val="28"/>
        </w:rPr>
      </w:pPr>
      <w:r w:rsidRPr="00625781">
        <w:rPr>
          <w:rFonts w:ascii="Times New Roman" w:hAnsi="Times New Roman" w:cs="Times New Roman"/>
          <w:sz w:val="28"/>
        </w:rPr>
        <w:t xml:space="preserve">Залежно від існуючих інфраструктурних умов, матеріально-технічного забезпечення та фінансової спроможності органи місцевого самоврядування обирають найбільш вигідний та зручний спосіб для забезпечення підвезення учнів та педагогічних працівників. Використовуються шкільні автобуси (власні або на умовах спонсорської допомоги), орендовані транспортні засоби у суб’єктів підприємницької діяльності або орендовані у рад відповідних </w:t>
      </w:r>
      <w:r w:rsidRPr="00625781">
        <w:rPr>
          <w:rFonts w:ascii="Times New Roman" w:hAnsi="Times New Roman" w:cs="Times New Roman"/>
          <w:sz w:val="28"/>
        </w:rPr>
        <w:lastRenderedPageBreak/>
        <w:t>адміністративно-територіальних одиниць, може використовуватися перевезення учнів на громадському транспорті місцевого сполучення (що, на жаль, є дуже рідкісним, за відсутності належних місцевих транспортних сполучень, доріг та відповідних маршрутів).</w:t>
      </w:r>
    </w:p>
    <w:p w:rsidR="00E36DB1" w:rsidRPr="00064116" w:rsidRDefault="00E073DB" w:rsidP="00707FF0">
      <w:pPr>
        <w:spacing w:after="0" w:line="240" w:lineRule="auto"/>
        <w:ind w:firstLine="567"/>
        <w:jc w:val="both"/>
        <w:rPr>
          <w:rFonts w:ascii="Times New Roman" w:hAnsi="Times New Roman" w:cs="Times New Roman"/>
          <w:sz w:val="28"/>
        </w:rPr>
      </w:pPr>
      <w:r w:rsidRPr="00064116">
        <w:rPr>
          <w:rFonts w:ascii="Times New Roman" w:hAnsi="Times New Roman" w:cs="Times New Roman"/>
          <w:sz w:val="28"/>
        </w:rPr>
        <w:t>Підвезення  здійснюється  220 шкільними автобусами, що забезпечують підвіз 9937 учнів, 906 учнів підвозяться 42 од</w:t>
      </w:r>
      <w:r w:rsidR="00064116" w:rsidRPr="00064116">
        <w:rPr>
          <w:rFonts w:ascii="Times New Roman" w:hAnsi="Times New Roman" w:cs="Times New Roman"/>
          <w:sz w:val="28"/>
        </w:rPr>
        <w:t>.</w:t>
      </w:r>
      <w:r w:rsidRPr="00064116">
        <w:rPr>
          <w:rFonts w:ascii="Times New Roman" w:hAnsi="Times New Roman" w:cs="Times New Roman"/>
          <w:sz w:val="28"/>
        </w:rPr>
        <w:t xml:space="preserve"> най</w:t>
      </w:r>
      <w:r w:rsidR="00064116" w:rsidRPr="00064116">
        <w:rPr>
          <w:rFonts w:ascii="Times New Roman" w:hAnsi="Times New Roman" w:cs="Times New Roman"/>
          <w:sz w:val="28"/>
        </w:rPr>
        <w:t>маним і орендованим транспортом, 305 учнів підвозяться 185 од. іншими видами транспорту.</w:t>
      </w:r>
    </w:p>
    <w:p w:rsidR="004D1BC3" w:rsidRPr="00064116" w:rsidRDefault="004D1BC3" w:rsidP="004D1BC3">
      <w:pPr>
        <w:spacing w:after="0" w:line="240" w:lineRule="auto"/>
        <w:ind w:firstLine="567"/>
        <w:jc w:val="both"/>
        <w:rPr>
          <w:rFonts w:ascii="Times New Roman" w:hAnsi="Times New Roman" w:cs="Times New Roman"/>
          <w:sz w:val="28"/>
        </w:rPr>
      </w:pPr>
      <w:r w:rsidRPr="004D1BC3">
        <w:rPr>
          <w:rFonts w:ascii="Times New Roman" w:hAnsi="Times New Roman" w:cs="Times New Roman"/>
          <w:sz w:val="28"/>
        </w:rPr>
        <w:t xml:space="preserve">Організація перевезень </w:t>
      </w:r>
      <w:r>
        <w:rPr>
          <w:rFonts w:ascii="Times New Roman" w:hAnsi="Times New Roman" w:cs="Times New Roman"/>
          <w:sz w:val="28"/>
        </w:rPr>
        <w:t xml:space="preserve">учнів та педагогічних працівників </w:t>
      </w:r>
      <w:r w:rsidRPr="004D1BC3">
        <w:rPr>
          <w:rFonts w:ascii="Times New Roman" w:hAnsi="Times New Roman" w:cs="Times New Roman"/>
          <w:sz w:val="28"/>
        </w:rPr>
        <w:t>здійснюється у відповідності з діючими нормативно-правовими актами України із забезпечення безпеки дорожнього руху, перевезень пасажирів автобусами, зокрема</w:t>
      </w:r>
      <w:r>
        <w:rPr>
          <w:rFonts w:ascii="Times New Roman" w:hAnsi="Times New Roman" w:cs="Times New Roman"/>
          <w:sz w:val="28"/>
        </w:rPr>
        <w:t>,</w:t>
      </w:r>
      <w:r w:rsidRPr="004D1BC3">
        <w:rPr>
          <w:rFonts w:ascii="Times New Roman" w:hAnsi="Times New Roman" w:cs="Times New Roman"/>
          <w:sz w:val="28"/>
        </w:rPr>
        <w:t xml:space="preserve"> Закону України «Про дорожній рух», Закону України «Про </w:t>
      </w:r>
      <w:r w:rsidRPr="00064116">
        <w:rPr>
          <w:rFonts w:ascii="Times New Roman" w:hAnsi="Times New Roman" w:cs="Times New Roman"/>
          <w:sz w:val="28"/>
        </w:rPr>
        <w:t>автомобільний транспорт» та Правил надання послуг пасажирського автомобільного транспорту.</w:t>
      </w:r>
    </w:p>
    <w:p w:rsidR="004D1BC3" w:rsidRPr="002D6409" w:rsidRDefault="004D1BC3" w:rsidP="004D1BC3">
      <w:pPr>
        <w:spacing w:after="0" w:line="240" w:lineRule="auto"/>
        <w:ind w:firstLine="567"/>
        <w:jc w:val="both"/>
        <w:rPr>
          <w:rFonts w:ascii="Times New Roman" w:hAnsi="Times New Roman" w:cs="Times New Roman"/>
          <w:sz w:val="28"/>
          <w:szCs w:val="28"/>
        </w:rPr>
      </w:pPr>
      <w:r w:rsidRPr="002D6409">
        <w:rPr>
          <w:rFonts w:ascii="Times New Roman" w:hAnsi="Times New Roman" w:cs="Times New Roman"/>
          <w:sz w:val="28"/>
          <w:szCs w:val="28"/>
        </w:rPr>
        <w:t xml:space="preserve"> На цей час органами виконавчої влади та місцевого самоврядування затверджено </w:t>
      </w:r>
      <w:r w:rsidR="00064116" w:rsidRPr="002D6409">
        <w:rPr>
          <w:rFonts w:ascii="Times New Roman" w:hAnsi="Times New Roman" w:cs="Times New Roman"/>
          <w:sz w:val="28"/>
          <w:szCs w:val="28"/>
        </w:rPr>
        <w:t>220</w:t>
      </w:r>
      <w:r w:rsidR="005229CA" w:rsidRPr="002D6409">
        <w:rPr>
          <w:rFonts w:ascii="Times New Roman" w:hAnsi="Times New Roman" w:cs="Times New Roman"/>
          <w:sz w:val="28"/>
          <w:szCs w:val="28"/>
        </w:rPr>
        <w:t xml:space="preserve"> шкільних маршрутів та погод</w:t>
      </w:r>
      <w:r w:rsidR="00A9431B" w:rsidRPr="002D6409">
        <w:rPr>
          <w:rFonts w:ascii="Times New Roman" w:hAnsi="Times New Roman" w:cs="Times New Roman"/>
          <w:sz w:val="28"/>
          <w:szCs w:val="28"/>
        </w:rPr>
        <w:t xml:space="preserve">жено їх </w:t>
      </w:r>
      <w:r w:rsidR="002D6409" w:rsidRPr="002D6409">
        <w:rPr>
          <w:rFonts w:ascii="Times New Roman" w:hAnsi="Times New Roman" w:cs="Times New Roman"/>
          <w:sz w:val="28"/>
          <w:szCs w:val="28"/>
        </w:rPr>
        <w:t>у сервісних центрах МВС.</w:t>
      </w:r>
    </w:p>
    <w:p w:rsidR="00E36DB1" w:rsidRDefault="00564023" w:rsidP="00707FF0">
      <w:pPr>
        <w:spacing w:after="0" w:line="240" w:lineRule="auto"/>
        <w:ind w:firstLine="567"/>
        <w:jc w:val="both"/>
        <w:rPr>
          <w:rFonts w:ascii="Times New Roman" w:hAnsi="Times New Roman" w:cs="Times New Roman"/>
          <w:sz w:val="28"/>
        </w:rPr>
      </w:pPr>
      <w:r w:rsidRPr="00564023">
        <w:rPr>
          <w:rFonts w:ascii="Times New Roman" w:hAnsi="Times New Roman" w:cs="Times New Roman"/>
          <w:sz w:val="28"/>
        </w:rPr>
        <w:t>Статтею 32 Закону України «Про місцеве самоврядування» визначено, що до власних (самоврядних) повноважень виконавчих органів сільських, селищних, міських рад належить забезпечення пільгового проїзду учнів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564023" w:rsidRDefault="00564023"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У зв’язку з цим, в</w:t>
      </w:r>
      <w:r w:rsidR="00896F25">
        <w:rPr>
          <w:rFonts w:ascii="Times New Roman" w:hAnsi="Times New Roman" w:cs="Times New Roman"/>
          <w:sz w:val="28"/>
        </w:rPr>
        <w:t>идатки по забезпеченню функціонування шкільних автобусів, безпеки руху, придбання паливно-мастильних матеріалів, запасних частин, ремонту та обслуговування, страхування т</w:t>
      </w:r>
      <w:r w:rsidR="00BD365F">
        <w:rPr>
          <w:rFonts w:ascii="Times New Roman" w:hAnsi="Times New Roman" w:cs="Times New Roman"/>
          <w:sz w:val="28"/>
        </w:rPr>
        <w:t>ранспортного засобу та водія, опл</w:t>
      </w:r>
      <w:r w:rsidR="00896F25">
        <w:rPr>
          <w:rFonts w:ascii="Times New Roman" w:hAnsi="Times New Roman" w:cs="Times New Roman"/>
          <w:sz w:val="28"/>
        </w:rPr>
        <w:t>а</w:t>
      </w:r>
      <w:r w:rsidR="00BD365F">
        <w:rPr>
          <w:rFonts w:ascii="Times New Roman" w:hAnsi="Times New Roman" w:cs="Times New Roman"/>
          <w:sz w:val="28"/>
        </w:rPr>
        <w:t>т</w:t>
      </w:r>
      <w:r w:rsidR="00896F25">
        <w:rPr>
          <w:rFonts w:ascii="Times New Roman" w:hAnsi="Times New Roman" w:cs="Times New Roman"/>
          <w:sz w:val="28"/>
        </w:rPr>
        <w:t xml:space="preserve">и праці </w:t>
      </w:r>
      <w:r w:rsidR="00BD365F">
        <w:rPr>
          <w:rFonts w:ascii="Times New Roman" w:hAnsi="Times New Roman" w:cs="Times New Roman"/>
          <w:sz w:val="28"/>
        </w:rPr>
        <w:t>в</w:t>
      </w:r>
      <w:r w:rsidR="00896F25">
        <w:rPr>
          <w:rFonts w:ascii="Times New Roman" w:hAnsi="Times New Roman" w:cs="Times New Roman"/>
          <w:sz w:val="28"/>
        </w:rPr>
        <w:t>одія здійсню</w:t>
      </w:r>
      <w:r w:rsidR="00BD365F">
        <w:rPr>
          <w:rFonts w:ascii="Times New Roman" w:hAnsi="Times New Roman" w:cs="Times New Roman"/>
          <w:sz w:val="28"/>
        </w:rPr>
        <w:t>ються</w:t>
      </w:r>
      <w:r w:rsidR="00896F25">
        <w:rPr>
          <w:rFonts w:ascii="Times New Roman" w:hAnsi="Times New Roman" w:cs="Times New Roman"/>
          <w:sz w:val="28"/>
        </w:rPr>
        <w:t xml:space="preserve"> за рахунок коштів районних бюджетів.</w:t>
      </w:r>
    </w:p>
    <w:p w:rsidR="00034D65" w:rsidRPr="007715B5" w:rsidRDefault="00564023" w:rsidP="00707F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rPr>
        <w:t xml:space="preserve"> Загалом за інформацією</w:t>
      </w:r>
      <w:r w:rsidR="00896F25">
        <w:rPr>
          <w:rFonts w:ascii="Times New Roman" w:hAnsi="Times New Roman" w:cs="Times New Roman"/>
          <w:sz w:val="28"/>
        </w:rPr>
        <w:t xml:space="preserve"> органів управління освітою у 2018 році на </w:t>
      </w:r>
      <w:r w:rsidR="00896F25" w:rsidRPr="007715B5">
        <w:rPr>
          <w:rFonts w:ascii="Times New Roman" w:hAnsi="Times New Roman" w:cs="Times New Roman"/>
          <w:sz w:val="28"/>
        </w:rPr>
        <w:t>виконання заходів Програми було спр</w:t>
      </w:r>
      <w:r w:rsidR="00BD365F" w:rsidRPr="007715B5">
        <w:rPr>
          <w:rFonts w:ascii="Times New Roman" w:hAnsi="Times New Roman" w:cs="Times New Roman"/>
          <w:sz w:val="28"/>
        </w:rPr>
        <w:t>ямовано кошти районних бюджетів</w:t>
      </w:r>
      <w:r w:rsidR="007715B5" w:rsidRPr="007715B5">
        <w:rPr>
          <w:rFonts w:ascii="Times New Roman" w:hAnsi="Times New Roman" w:cs="Times New Roman"/>
          <w:sz w:val="28"/>
        </w:rPr>
        <w:t xml:space="preserve"> на </w:t>
      </w:r>
      <w:r w:rsidR="007715B5" w:rsidRPr="007715B5">
        <w:rPr>
          <w:rFonts w:ascii="Times New Roman" w:hAnsi="Times New Roman" w:cs="Times New Roman"/>
          <w:sz w:val="28"/>
          <w:szCs w:val="28"/>
        </w:rPr>
        <w:t xml:space="preserve">загальну суму 31 107 тис грн., у тому числі на заробітну плату з нарахуваннями водіїв шкільних автобусів </w:t>
      </w:r>
      <w:r w:rsidR="007715B5">
        <w:rPr>
          <w:rFonts w:ascii="Times New Roman" w:hAnsi="Times New Roman" w:cs="Times New Roman"/>
          <w:sz w:val="28"/>
          <w:szCs w:val="28"/>
        </w:rPr>
        <w:t>–</w:t>
      </w:r>
      <w:r w:rsidR="007715B5" w:rsidRPr="007715B5">
        <w:rPr>
          <w:rFonts w:ascii="Times New Roman" w:hAnsi="Times New Roman" w:cs="Times New Roman"/>
          <w:sz w:val="28"/>
          <w:szCs w:val="28"/>
        </w:rPr>
        <w:t xml:space="preserve"> 9</w:t>
      </w:r>
      <w:r w:rsidR="007715B5">
        <w:rPr>
          <w:rFonts w:ascii="Times New Roman" w:hAnsi="Times New Roman" w:cs="Times New Roman"/>
          <w:sz w:val="28"/>
          <w:szCs w:val="28"/>
        </w:rPr>
        <w:t xml:space="preserve"> </w:t>
      </w:r>
      <w:r w:rsidR="007715B5" w:rsidRPr="007715B5">
        <w:rPr>
          <w:rFonts w:ascii="Times New Roman" w:hAnsi="Times New Roman" w:cs="Times New Roman"/>
          <w:sz w:val="28"/>
          <w:szCs w:val="28"/>
        </w:rPr>
        <w:t xml:space="preserve">642,6 тис </w:t>
      </w:r>
      <w:r w:rsidR="007715B5">
        <w:rPr>
          <w:rFonts w:ascii="Times New Roman" w:hAnsi="Times New Roman" w:cs="Times New Roman"/>
          <w:sz w:val="28"/>
          <w:szCs w:val="28"/>
        </w:rPr>
        <w:t>грн.</w:t>
      </w:r>
      <w:r w:rsidR="007715B5" w:rsidRPr="007715B5">
        <w:rPr>
          <w:rFonts w:ascii="Times New Roman" w:hAnsi="Times New Roman" w:cs="Times New Roman"/>
          <w:sz w:val="28"/>
          <w:szCs w:val="28"/>
        </w:rPr>
        <w:t xml:space="preserve">, </w:t>
      </w:r>
      <w:r w:rsidR="007715B5">
        <w:rPr>
          <w:rFonts w:ascii="Times New Roman" w:hAnsi="Times New Roman" w:cs="Times New Roman"/>
          <w:sz w:val="28"/>
          <w:szCs w:val="28"/>
        </w:rPr>
        <w:t>р</w:t>
      </w:r>
      <w:r w:rsidR="007715B5" w:rsidRPr="007715B5">
        <w:rPr>
          <w:rFonts w:ascii="Times New Roman" w:hAnsi="Times New Roman" w:cs="Times New Roman"/>
          <w:sz w:val="28"/>
          <w:szCs w:val="28"/>
        </w:rPr>
        <w:t xml:space="preserve">емонт шкільних автобусів -  </w:t>
      </w:r>
      <w:r w:rsidR="007715B5">
        <w:rPr>
          <w:rFonts w:ascii="Times New Roman" w:hAnsi="Times New Roman" w:cs="Times New Roman"/>
          <w:sz w:val="28"/>
          <w:szCs w:val="28"/>
        </w:rPr>
        <w:br/>
      </w:r>
      <w:r w:rsidR="007715B5" w:rsidRPr="007715B5">
        <w:rPr>
          <w:rFonts w:ascii="Times New Roman" w:hAnsi="Times New Roman" w:cs="Times New Roman"/>
          <w:sz w:val="28"/>
          <w:szCs w:val="28"/>
        </w:rPr>
        <w:t>4</w:t>
      </w:r>
      <w:r w:rsidR="007715B5">
        <w:rPr>
          <w:rFonts w:ascii="Times New Roman" w:hAnsi="Times New Roman" w:cs="Times New Roman"/>
          <w:sz w:val="28"/>
          <w:szCs w:val="28"/>
        </w:rPr>
        <w:t xml:space="preserve"> </w:t>
      </w:r>
      <w:r w:rsidR="007715B5" w:rsidRPr="007715B5">
        <w:rPr>
          <w:rFonts w:ascii="Times New Roman" w:hAnsi="Times New Roman" w:cs="Times New Roman"/>
          <w:sz w:val="28"/>
          <w:szCs w:val="28"/>
        </w:rPr>
        <w:t>299,1 тис грн., паливно-мастильні матеріали – 15 946,8 тис грн. та на інші заходи з утримання шкільного автобуса – 1 218,5 тис грн.</w:t>
      </w:r>
    </w:p>
    <w:p w:rsidR="00234C4B" w:rsidRPr="007715B5" w:rsidRDefault="00DC71D1" w:rsidP="00707FF0">
      <w:pPr>
        <w:spacing w:after="0" w:line="240" w:lineRule="auto"/>
        <w:ind w:firstLine="567"/>
        <w:jc w:val="both"/>
        <w:rPr>
          <w:rFonts w:ascii="Times New Roman" w:hAnsi="Times New Roman" w:cs="Times New Roman"/>
          <w:sz w:val="28"/>
        </w:rPr>
      </w:pPr>
      <w:r w:rsidRPr="007715B5">
        <w:rPr>
          <w:rFonts w:ascii="Times New Roman" w:hAnsi="Times New Roman" w:cs="Times New Roman"/>
          <w:sz w:val="28"/>
        </w:rPr>
        <w:t>А також на утримання шкільних автобусів за 10 місяців 2019 року з місцевих бюджетів спрямовано</w:t>
      </w:r>
      <w:r w:rsidR="007715B5" w:rsidRPr="007715B5">
        <w:rPr>
          <w:rFonts w:ascii="Times New Roman" w:hAnsi="Times New Roman" w:cs="Times New Roman"/>
          <w:sz w:val="28"/>
        </w:rPr>
        <w:t xml:space="preserve"> 29 100,2 тис грн.,</w:t>
      </w:r>
      <w:r w:rsidR="007715B5" w:rsidRPr="007715B5">
        <w:rPr>
          <w:rFonts w:ascii="Times New Roman" w:hAnsi="Times New Roman" w:cs="Times New Roman"/>
          <w:sz w:val="28"/>
          <w:szCs w:val="28"/>
        </w:rPr>
        <w:t xml:space="preserve"> у тому числі на заробітну плату з нарахуваннями водіїв шкільних автобусів – </w:t>
      </w:r>
      <w:r w:rsidR="007715B5" w:rsidRPr="007715B5">
        <w:rPr>
          <w:rFonts w:ascii="Times New Roman" w:hAnsi="Times New Roman" w:cs="Times New Roman"/>
          <w:sz w:val="28"/>
        </w:rPr>
        <w:t>10 009,3</w:t>
      </w:r>
      <w:r w:rsidR="007715B5" w:rsidRPr="007715B5">
        <w:rPr>
          <w:rFonts w:ascii="Times New Roman" w:hAnsi="Times New Roman" w:cs="Times New Roman"/>
          <w:sz w:val="28"/>
          <w:szCs w:val="28"/>
        </w:rPr>
        <w:t xml:space="preserve"> тис грн., ремонт шкільних автобусів -  </w:t>
      </w:r>
      <w:r w:rsidR="007715B5" w:rsidRPr="007715B5">
        <w:rPr>
          <w:rFonts w:ascii="Times New Roman" w:hAnsi="Times New Roman" w:cs="Times New Roman"/>
          <w:sz w:val="28"/>
        </w:rPr>
        <w:t xml:space="preserve">4 351,8 </w:t>
      </w:r>
      <w:r w:rsidR="007715B5" w:rsidRPr="007715B5">
        <w:rPr>
          <w:rFonts w:ascii="Times New Roman" w:hAnsi="Times New Roman" w:cs="Times New Roman"/>
          <w:sz w:val="28"/>
          <w:szCs w:val="28"/>
        </w:rPr>
        <w:t xml:space="preserve">тис грн, паливно-мастильні матеріали –  </w:t>
      </w:r>
      <w:r w:rsidR="007715B5" w:rsidRPr="007715B5">
        <w:rPr>
          <w:rFonts w:ascii="Times New Roman" w:hAnsi="Times New Roman" w:cs="Times New Roman"/>
          <w:sz w:val="28"/>
        </w:rPr>
        <w:t>13</w:t>
      </w:r>
      <w:r w:rsidR="007715B5">
        <w:rPr>
          <w:rFonts w:ascii="Times New Roman" w:hAnsi="Times New Roman" w:cs="Times New Roman"/>
          <w:sz w:val="28"/>
        </w:rPr>
        <w:t xml:space="preserve"> </w:t>
      </w:r>
      <w:r w:rsidR="007715B5" w:rsidRPr="007715B5">
        <w:rPr>
          <w:rFonts w:ascii="Times New Roman" w:hAnsi="Times New Roman" w:cs="Times New Roman"/>
          <w:sz w:val="28"/>
        </w:rPr>
        <w:t xml:space="preserve">625,7 </w:t>
      </w:r>
      <w:r w:rsidR="007715B5" w:rsidRPr="007715B5">
        <w:rPr>
          <w:rFonts w:ascii="Times New Roman" w:hAnsi="Times New Roman" w:cs="Times New Roman"/>
          <w:sz w:val="28"/>
          <w:szCs w:val="28"/>
        </w:rPr>
        <w:t xml:space="preserve">тис грн, та на інші заходи з утримання шкільного автобуса – </w:t>
      </w:r>
      <w:r w:rsidR="007715B5" w:rsidRPr="007715B5">
        <w:rPr>
          <w:rFonts w:ascii="Times New Roman" w:hAnsi="Times New Roman" w:cs="Times New Roman"/>
          <w:sz w:val="28"/>
        </w:rPr>
        <w:t>1 113,4 тис грн</w:t>
      </w:r>
      <w:r w:rsidR="007715B5" w:rsidRPr="007715B5">
        <w:rPr>
          <w:rFonts w:ascii="Times New Roman" w:hAnsi="Times New Roman" w:cs="Times New Roman"/>
          <w:sz w:val="28"/>
          <w:szCs w:val="28"/>
        </w:rPr>
        <w:t>.</w:t>
      </w:r>
    </w:p>
    <w:p w:rsidR="00FF03D5" w:rsidRDefault="00564023" w:rsidP="00707FF0">
      <w:pPr>
        <w:spacing w:after="0" w:line="240" w:lineRule="auto"/>
        <w:ind w:firstLine="567"/>
        <w:jc w:val="both"/>
        <w:rPr>
          <w:rFonts w:ascii="Times New Roman" w:hAnsi="Times New Roman" w:cs="Times New Roman"/>
          <w:sz w:val="28"/>
        </w:rPr>
      </w:pPr>
      <w:r w:rsidRPr="007715B5">
        <w:rPr>
          <w:rFonts w:ascii="Times New Roman" w:hAnsi="Times New Roman" w:cs="Times New Roman"/>
          <w:sz w:val="28"/>
        </w:rPr>
        <w:t>Л</w:t>
      </w:r>
      <w:r w:rsidR="00D74A6B" w:rsidRPr="007715B5">
        <w:rPr>
          <w:rFonts w:ascii="Times New Roman" w:hAnsi="Times New Roman" w:cs="Times New Roman"/>
          <w:sz w:val="28"/>
        </w:rPr>
        <w:t xml:space="preserve">евову частку витрат становлять витрати на паливно-мастильні матеріали – 47%, заробітна плата водіїв – 34%, питома вага запасних частин та послуг з ремонту автобусів – 15%, </w:t>
      </w:r>
      <w:r w:rsidR="007715B5">
        <w:rPr>
          <w:rFonts w:ascii="Times New Roman" w:hAnsi="Times New Roman" w:cs="Times New Roman"/>
          <w:sz w:val="28"/>
        </w:rPr>
        <w:t xml:space="preserve"> інші </w:t>
      </w:r>
      <w:r w:rsidR="00071251" w:rsidRPr="007715B5">
        <w:rPr>
          <w:rFonts w:ascii="Times New Roman" w:hAnsi="Times New Roman" w:cs="Times New Roman"/>
          <w:sz w:val="28"/>
        </w:rPr>
        <w:t>витрати -</w:t>
      </w:r>
      <w:r w:rsidR="00D74A6B" w:rsidRPr="007715B5">
        <w:rPr>
          <w:rFonts w:ascii="Times New Roman" w:hAnsi="Times New Roman" w:cs="Times New Roman"/>
          <w:sz w:val="28"/>
        </w:rPr>
        <w:t xml:space="preserve"> 4%.</w:t>
      </w:r>
    </w:p>
    <w:p w:rsidR="00946E1A" w:rsidRDefault="00946E1A"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Слід зазначити</w:t>
      </w:r>
      <w:r w:rsidR="00446744">
        <w:rPr>
          <w:rFonts w:ascii="Times New Roman" w:hAnsi="Times New Roman" w:cs="Times New Roman"/>
          <w:sz w:val="28"/>
        </w:rPr>
        <w:t>, що станом на 20.11.</w:t>
      </w:r>
      <w:r w:rsidR="005229CA">
        <w:rPr>
          <w:rFonts w:ascii="Times New Roman" w:hAnsi="Times New Roman" w:cs="Times New Roman"/>
          <w:sz w:val="28"/>
        </w:rPr>
        <w:t xml:space="preserve">2019 рахується </w:t>
      </w:r>
      <w:r>
        <w:rPr>
          <w:rFonts w:ascii="Times New Roman" w:hAnsi="Times New Roman" w:cs="Times New Roman"/>
          <w:sz w:val="28"/>
        </w:rPr>
        <w:t xml:space="preserve">заборгованість із виплат за місце стоянки шкільного автобуса та автозапчастини у Канівському районі – 24 тис грн, за відшкодування витрат проїзду педагогічним працівникам </w:t>
      </w:r>
      <w:proofErr w:type="spellStart"/>
      <w:r>
        <w:rPr>
          <w:rFonts w:ascii="Times New Roman" w:hAnsi="Times New Roman" w:cs="Times New Roman"/>
          <w:sz w:val="28"/>
        </w:rPr>
        <w:t>Монастирищенського</w:t>
      </w:r>
      <w:proofErr w:type="spellEnd"/>
      <w:r>
        <w:rPr>
          <w:rFonts w:ascii="Times New Roman" w:hAnsi="Times New Roman" w:cs="Times New Roman"/>
          <w:sz w:val="28"/>
        </w:rPr>
        <w:t xml:space="preserve"> та </w:t>
      </w:r>
      <w:proofErr w:type="spellStart"/>
      <w:r>
        <w:rPr>
          <w:rFonts w:ascii="Times New Roman" w:hAnsi="Times New Roman" w:cs="Times New Roman"/>
          <w:sz w:val="28"/>
        </w:rPr>
        <w:t>Шполянського</w:t>
      </w:r>
      <w:proofErr w:type="spellEnd"/>
      <w:r>
        <w:rPr>
          <w:rFonts w:ascii="Times New Roman" w:hAnsi="Times New Roman" w:cs="Times New Roman"/>
          <w:sz w:val="28"/>
        </w:rPr>
        <w:t xml:space="preserve"> районів – 35,2 тис грн та 20,3 тис грн відповідно.</w:t>
      </w:r>
    </w:p>
    <w:p w:rsidR="00D74A6B" w:rsidRDefault="00311F5C"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К</w:t>
      </w:r>
      <w:r w:rsidR="008A7C0F" w:rsidRPr="00C42977">
        <w:rPr>
          <w:rFonts w:ascii="Times New Roman" w:hAnsi="Times New Roman" w:cs="Times New Roman"/>
          <w:sz w:val="28"/>
        </w:rPr>
        <w:t xml:space="preserve">ількість педагогічних працівників, яким відшкодовується вартість проїзду до місця роботи і додому із загальної кількості педагогів для яких організовано підвезення </w:t>
      </w:r>
      <w:r w:rsidR="00C42977" w:rsidRPr="00C42977">
        <w:rPr>
          <w:rFonts w:ascii="Times New Roman" w:hAnsi="Times New Roman" w:cs="Times New Roman"/>
          <w:sz w:val="28"/>
        </w:rPr>
        <w:t>становить 545 осіб.</w:t>
      </w:r>
      <w:r>
        <w:rPr>
          <w:rFonts w:ascii="Times New Roman" w:hAnsi="Times New Roman" w:cs="Times New Roman"/>
          <w:sz w:val="28"/>
        </w:rPr>
        <w:t xml:space="preserve"> </w:t>
      </w:r>
      <w:r w:rsidRPr="00055BCE">
        <w:rPr>
          <w:rFonts w:ascii="Times New Roman" w:hAnsi="Times New Roman" w:cs="Times New Roman"/>
          <w:sz w:val="28"/>
        </w:rPr>
        <w:t xml:space="preserve">Проте не забезпечено покриття витрат у </w:t>
      </w:r>
      <w:proofErr w:type="spellStart"/>
      <w:r w:rsidR="006870E1" w:rsidRPr="00055BCE">
        <w:rPr>
          <w:rFonts w:ascii="Times New Roman" w:hAnsi="Times New Roman" w:cs="Times New Roman"/>
          <w:sz w:val="28"/>
        </w:rPr>
        <w:t>Жашківському</w:t>
      </w:r>
      <w:proofErr w:type="spellEnd"/>
      <w:r w:rsidR="006870E1" w:rsidRPr="00055BCE">
        <w:rPr>
          <w:rFonts w:ascii="Times New Roman" w:hAnsi="Times New Roman" w:cs="Times New Roman"/>
          <w:sz w:val="28"/>
        </w:rPr>
        <w:t xml:space="preserve">, </w:t>
      </w:r>
      <w:proofErr w:type="spellStart"/>
      <w:r w:rsidR="00055BCE" w:rsidRPr="00055BCE">
        <w:rPr>
          <w:rFonts w:ascii="Times New Roman" w:hAnsi="Times New Roman" w:cs="Times New Roman"/>
          <w:sz w:val="28"/>
        </w:rPr>
        <w:t>Лисянському</w:t>
      </w:r>
      <w:proofErr w:type="spellEnd"/>
      <w:r w:rsidR="00055BCE" w:rsidRPr="00055BCE">
        <w:rPr>
          <w:rFonts w:ascii="Times New Roman" w:hAnsi="Times New Roman" w:cs="Times New Roman"/>
          <w:sz w:val="28"/>
        </w:rPr>
        <w:t xml:space="preserve">, </w:t>
      </w:r>
      <w:proofErr w:type="spellStart"/>
      <w:r w:rsidR="00055BCE" w:rsidRPr="00055BCE">
        <w:rPr>
          <w:rFonts w:ascii="Times New Roman" w:hAnsi="Times New Roman" w:cs="Times New Roman"/>
          <w:sz w:val="28"/>
        </w:rPr>
        <w:t>Маньківському</w:t>
      </w:r>
      <w:proofErr w:type="spellEnd"/>
      <w:r w:rsidR="00055BCE" w:rsidRPr="00055BCE">
        <w:rPr>
          <w:rFonts w:ascii="Times New Roman" w:hAnsi="Times New Roman" w:cs="Times New Roman"/>
          <w:sz w:val="28"/>
        </w:rPr>
        <w:t xml:space="preserve">, Смілянському, </w:t>
      </w:r>
      <w:proofErr w:type="spellStart"/>
      <w:r w:rsidR="00055BCE" w:rsidRPr="00055BCE">
        <w:rPr>
          <w:rFonts w:ascii="Times New Roman" w:hAnsi="Times New Roman" w:cs="Times New Roman"/>
          <w:sz w:val="28"/>
        </w:rPr>
        <w:t>Тальнівському</w:t>
      </w:r>
      <w:proofErr w:type="spellEnd"/>
      <w:r w:rsidR="00055BCE" w:rsidRPr="00055BCE">
        <w:rPr>
          <w:rFonts w:ascii="Times New Roman" w:hAnsi="Times New Roman" w:cs="Times New Roman"/>
          <w:sz w:val="28"/>
        </w:rPr>
        <w:t xml:space="preserve">, Черкаському та </w:t>
      </w:r>
      <w:proofErr w:type="spellStart"/>
      <w:r w:rsidR="00055BCE" w:rsidRPr="00055BCE">
        <w:rPr>
          <w:rFonts w:ascii="Times New Roman" w:hAnsi="Times New Roman" w:cs="Times New Roman"/>
          <w:sz w:val="28"/>
        </w:rPr>
        <w:t>Чорнобаївському</w:t>
      </w:r>
      <w:proofErr w:type="spellEnd"/>
      <w:r w:rsidR="00055BCE" w:rsidRPr="00055BCE">
        <w:rPr>
          <w:rFonts w:ascii="Times New Roman" w:hAnsi="Times New Roman" w:cs="Times New Roman"/>
          <w:sz w:val="28"/>
        </w:rPr>
        <w:t xml:space="preserve"> районах.</w:t>
      </w:r>
    </w:p>
    <w:p w:rsidR="00AF3FFB" w:rsidRPr="00AF3FFB" w:rsidRDefault="003947BD" w:rsidP="00AF3FFB">
      <w:pPr>
        <w:spacing w:after="0" w:line="240" w:lineRule="auto"/>
        <w:ind w:firstLine="567"/>
        <w:jc w:val="both"/>
        <w:rPr>
          <w:rFonts w:ascii="Times New Roman" w:hAnsi="Times New Roman" w:cs="Times New Roman"/>
          <w:sz w:val="28"/>
          <w:lang w:val="ru-RU"/>
        </w:rPr>
      </w:pPr>
      <w:r>
        <w:rPr>
          <w:rFonts w:ascii="Times New Roman" w:hAnsi="Times New Roman" w:cs="Times New Roman"/>
          <w:sz w:val="28"/>
        </w:rPr>
        <w:t>Середній к</w:t>
      </w:r>
      <w:r w:rsidR="00DF1DA5">
        <w:rPr>
          <w:rFonts w:ascii="Times New Roman" w:hAnsi="Times New Roman" w:cs="Times New Roman"/>
          <w:sz w:val="28"/>
        </w:rPr>
        <w:t xml:space="preserve">оефіцієнт фактичного навантаження на 1 посадкове місце у шкільному автобусі по області становить – 2,1 особи. Найбільше значення коефіцієнта навантаження на 1 посадкове місце серед районів мають: </w:t>
      </w:r>
      <w:proofErr w:type="spellStart"/>
      <w:r w:rsidR="00DF1DA5">
        <w:rPr>
          <w:rFonts w:ascii="Times New Roman" w:hAnsi="Times New Roman" w:cs="Times New Roman"/>
          <w:sz w:val="28"/>
        </w:rPr>
        <w:t>Городищенський</w:t>
      </w:r>
      <w:proofErr w:type="spellEnd"/>
      <w:r w:rsidR="00311F5C">
        <w:rPr>
          <w:rFonts w:ascii="Times New Roman" w:hAnsi="Times New Roman" w:cs="Times New Roman"/>
          <w:sz w:val="28"/>
        </w:rPr>
        <w:t xml:space="preserve"> (</w:t>
      </w:r>
      <w:r w:rsidR="00A03ED4">
        <w:rPr>
          <w:rFonts w:ascii="Times New Roman" w:hAnsi="Times New Roman" w:cs="Times New Roman"/>
          <w:sz w:val="28"/>
        </w:rPr>
        <w:t>3,39</w:t>
      </w:r>
      <w:r w:rsidR="00311F5C">
        <w:rPr>
          <w:rFonts w:ascii="Times New Roman" w:hAnsi="Times New Roman" w:cs="Times New Roman"/>
          <w:sz w:val="28"/>
        </w:rPr>
        <w:t>)</w:t>
      </w:r>
      <w:r w:rsidR="00DF1DA5">
        <w:rPr>
          <w:rFonts w:ascii="Times New Roman" w:hAnsi="Times New Roman" w:cs="Times New Roman"/>
          <w:sz w:val="28"/>
        </w:rPr>
        <w:t>, Смілянський</w:t>
      </w:r>
      <w:r w:rsidR="00A03ED4">
        <w:rPr>
          <w:rFonts w:ascii="Times New Roman" w:hAnsi="Times New Roman" w:cs="Times New Roman"/>
          <w:sz w:val="28"/>
        </w:rPr>
        <w:t xml:space="preserve"> (2,6)</w:t>
      </w:r>
      <w:r w:rsidR="00DF1DA5">
        <w:rPr>
          <w:rFonts w:ascii="Times New Roman" w:hAnsi="Times New Roman" w:cs="Times New Roman"/>
          <w:sz w:val="28"/>
        </w:rPr>
        <w:t>, Черкаський</w:t>
      </w:r>
      <w:r w:rsidR="00A03ED4">
        <w:rPr>
          <w:rFonts w:ascii="Times New Roman" w:hAnsi="Times New Roman" w:cs="Times New Roman"/>
          <w:sz w:val="28"/>
        </w:rPr>
        <w:t xml:space="preserve"> (2,5)</w:t>
      </w:r>
      <w:r w:rsidR="00DF1DA5">
        <w:rPr>
          <w:rFonts w:ascii="Times New Roman" w:hAnsi="Times New Roman" w:cs="Times New Roman"/>
          <w:sz w:val="28"/>
        </w:rPr>
        <w:t xml:space="preserve"> та </w:t>
      </w:r>
      <w:proofErr w:type="spellStart"/>
      <w:r w:rsidR="00DF1DA5">
        <w:rPr>
          <w:rFonts w:ascii="Times New Roman" w:hAnsi="Times New Roman" w:cs="Times New Roman"/>
          <w:sz w:val="28"/>
        </w:rPr>
        <w:t>Чорнобаївський</w:t>
      </w:r>
      <w:proofErr w:type="spellEnd"/>
      <w:r w:rsidR="00DF1DA5">
        <w:rPr>
          <w:rFonts w:ascii="Times New Roman" w:hAnsi="Times New Roman" w:cs="Times New Roman"/>
          <w:sz w:val="28"/>
        </w:rPr>
        <w:t xml:space="preserve"> райони</w:t>
      </w:r>
      <w:r w:rsidR="00A03ED4">
        <w:rPr>
          <w:rFonts w:ascii="Times New Roman" w:hAnsi="Times New Roman" w:cs="Times New Roman"/>
          <w:sz w:val="28"/>
        </w:rPr>
        <w:t xml:space="preserve"> (2,5). </w:t>
      </w:r>
      <w:r>
        <w:rPr>
          <w:rFonts w:ascii="Times New Roman" w:hAnsi="Times New Roman" w:cs="Times New Roman"/>
          <w:sz w:val="28"/>
        </w:rPr>
        <w:t>Серед об’єднаних територіал</w:t>
      </w:r>
      <w:r w:rsidR="00A03ED4">
        <w:rPr>
          <w:rFonts w:ascii="Times New Roman" w:hAnsi="Times New Roman" w:cs="Times New Roman"/>
          <w:sz w:val="28"/>
        </w:rPr>
        <w:t xml:space="preserve">ьних громад </w:t>
      </w:r>
      <w:proofErr w:type="spellStart"/>
      <w:r w:rsidR="00A03ED4">
        <w:rPr>
          <w:rFonts w:ascii="Times New Roman" w:hAnsi="Times New Roman" w:cs="Times New Roman"/>
          <w:sz w:val="28"/>
        </w:rPr>
        <w:t>Великохутірська</w:t>
      </w:r>
      <w:proofErr w:type="spellEnd"/>
      <w:r w:rsidR="00A03ED4">
        <w:rPr>
          <w:rFonts w:ascii="Times New Roman" w:hAnsi="Times New Roman" w:cs="Times New Roman"/>
          <w:sz w:val="28"/>
        </w:rPr>
        <w:t xml:space="preserve"> ОТГ </w:t>
      </w:r>
      <w:r>
        <w:rPr>
          <w:rFonts w:ascii="Times New Roman" w:hAnsi="Times New Roman" w:cs="Times New Roman"/>
          <w:sz w:val="28"/>
        </w:rPr>
        <w:t xml:space="preserve"> </w:t>
      </w:r>
      <w:r w:rsidR="00A03ED4">
        <w:rPr>
          <w:rFonts w:ascii="Times New Roman" w:hAnsi="Times New Roman" w:cs="Times New Roman"/>
          <w:sz w:val="28"/>
        </w:rPr>
        <w:t>(</w:t>
      </w:r>
      <w:r>
        <w:rPr>
          <w:rFonts w:ascii="Times New Roman" w:hAnsi="Times New Roman" w:cs="Times New Roman"/>
          <w:sz w:val="28"/>
        </w:rPr>
        <w:t>4,8</w:t>
      </w:r>
      <w:r w:rsidR="00A03ED4">
        <w:rPr>
          <w:rFonts w:ascii="Times New Roman" w:hAnsi="Times New Roman" w:cs="Times New Roman"/>
          <w:sz w:val="28"/>
        </w:rPr>
        <w:t xml:space="preserve">), </w:t>
      </w:r>
      <w:proofErr w:type="spellStart"/>
      <w:r w:rsidR="00A03ED4">
        <w:rPr>
          <w:rFonts w:ascii="Times New Roman" w:hAnsi="Times New Roman" w:cs="Times New Roman"/>
          <w:sz w:val="28"/>
        </w:rPr>
        <w:t>Балаклеївська</w:t>
      </w:r>
      <w:proofErr w:type="spellEnd"/>
      <w:r w:rsidR="00A03ED4">
        <w:rPr>
          <w:rFonts w:ascii="Times New Roman" w:hAnsi="Times New Roman" w:cs="Times New Roman"/>
          <w:sz w:val="28"/>
        </w:rPr>
        <w:t xml:space="preserve"> </w:t>
      </w:r>
      <w:r>
        <w:rPr>
          <w:rFonts w:ascii="Times New Roman" w:hAnsi="Times New Roman" w:cs="Times New Roman"/>
          <w:sz w:val="28"/>
        </w:rPr>
        <w:t xml:space="preserve">ОТГ </w:t>
      </w:r>
      <w:r w:rsidR="00A03ED4">
        <w:rPr>
          <w:rFonts w:ascii="Times New Roman" w:hAnsi="Times New Roman" w:cs="Times New Roman"/>
          <w:sz w:val="28"/>
        </w:rPr>
        <w:t>(</w:t>
      </w:r>
      <w:r>
        <w:rPr>
          <w:rFonts w:ascii="Times New Roman" w:hAnsi="Times New Roman" w:cs="Times New Roman"/>
          <w:sz w:val="28"/>
        </w:rPr>
        <w:t>6,4</w:t>
      </w:r>
      <w:r w:rsidR="00A03ED4">
        <w:rPr>
          <w:rFonts w:ascii="Times New Roman" w:hAnsi="Times New Roman" w:cs="Times New Roman"/>
          <w:sz w:val="28"/>
        </w:rPr>
        <w:t xml:space="preserve">), </w:t>
      </w:r>
      <w:proofErr w:type="spellStart"/>
      <w:r w:rsidR="00A03ED4">
        <w:rPr>
          <w:rFonts w:ascii="Times New Roman" w:hAnsi="Times New Roman" w:cs="Times New Roman"/>
          <w:sz w:val="28"/>
        </w:rPr>
        <w:t>Червонослобідська</w:t>
      </w:r>
      <w:proofErr w:type="spellEnd"/>
      <w:r w:rsidR="00A03ED4">
        <w:rPr>
          <w:rFonts w:ascii="Times New Roman" w:hAnsi="Times New Roman" w:cs="Times New Roman"/>
          <w:sz w:val="28"/>
        </w:rPr>
        <w:t xml:space="preserve"> ОТГ (</w:t>
      </w:r>
      <w:r>
        <w:rPr>
          <w:rFonts w:ascii="Times New Roman" w:hAnsi="Times New Roman" w:cs="Times New Roman"/>
          <w:sz w:val="28"/>
        </w:rPr>
        <w:t>5</w:t>
      </w:r>
      <w:r w:rsidR="00A03ED4">
        <w:rPr>
          <w:rFonts w:ascii="Times New Roman" w:hAnsi="Times New Roman" w:cs="Times New Roman"/>
          <w:sz w:val="28"/>
        </w:rPr>
        <w:t>)</w:t>
      </w:r>
      <w:r>
        <w:rPr>
          <w:rFonts w:ascii="Times New Roman" w:hAnsi="Times New Roman" w:cs="Times New Roman"/>
          <w:sz w:val="28"/>
        </w:rPr>
        <w:t>.</w:t>
      </w:r>
    </w:p>
    <w:p w:rsidR="00AF3FFB" w:rsidRPr="00AF3FFB" w:rsidRDefault="00800B68" w:rsidP="00AF3FF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 разі проводиться робота щодо формування місцевих бюджетів на  2020 рік. </w:t>
      </w:r>
    </w:p>
    <w:p w:rsidR="0028301F" w:rsidRDefault="00FA0CA2" w:rsidP="00A03ED4">
      <w:pPr>
        <w:spacing w:after="0" w:line="240" w:lineRule="auto"/>
        <w:ind w:firstLine="567"/>
        <w:jc w:val="both"/>
        <w:rPr>
          <w:rFonts w:ascii="Times New Roman" w:hAnsi="Times New Roman" w:cs="Times New Roman"/>
          <w:sz w:val="28"/>
        </w:rPr>
      </w:pPr>
      <w:r>
        <w:rPr>
          <w:rFonts w:ascii="Times New Roman" w:hAnsi="Times New Roman" w:cs="Times New Roman"/>
          <w:sz w:val="28"/>
        </w:rPr>
        <w:t>З метою</w:t>
      </w:r>
      <w:r w:rsidR="0028301F">
        <w:rPr>
          <w:rFonts w:ascii="Times New Roman" w:hAnsi="Times New Roman" w:cs="Times New Roman"/>
          <w:sz w:val="28"/>
        </w:rPr>
        <w:t xml:space="preserve"> подальшо</w:t>
      </w:r>
      <w:r>
        <w:rPr>
          <w:rFonts w:ascii="Times New Roman" w:hAnsi="Times New Roman" w:cs="Times New Roman"/>
          <w:sz w:val="28"/>
        </w:rPr>
        <w:t>ї</w:t>
      </w:r>
      <w:r w:rsidR="0028301F">
        <w:rPr>
          <w:rFonts w:ascii="Times New Roman" w:hAnsi="Times New Roman" w:cs="Times New Roman"/>
          <w:sz w:val="28"/>
        </w:rPr>
        <w:t xml:space="preserve"> оптимізаціє</w:t>
      </w:r>
      <w:r w:rsidR="007715B5">
        <w:rPr>
          <w:rFonts w:ascii="Times New Roman" w:hAnsi="Times New Roman" w:cs="Times New Roman"/>
          <w:sz w:val="28"/>
        </w:rPr>
        <w:t>ю</w:t>
      </w:r>
      <w:r w:rsidR="0028301F">
        <w:rPr>
          <w:rFonts w:ascii="Times New Roman" w:hAnsi="Times New Roman" w:cs="Times New Roman"/>
          <w:sz w:val="28"/>
        </w:rPr>
        <w:t xml:space="preserve"> мережі</w:t>
      </w:r>
      <w:r w:rsidR="00423289">
        <w:rPr>
          <w:rFonts w:ascii="Times New Roman" w:hAnsi="Times New Roman" w:cs="Times New Roman"/>
          <w:sz w:val="28"/>
        </w:rPr>
        <w:t xml:space="preserve"> </w:t>
      </w:r>
      <w:r w:rsidR="007715B5">
        <w:rPr>
          <w:rFonts w:ascii="Times New Roman" w:hAnsi="Times New Roman" w:cs="Times New Roman"/>
          <w:sz w:val="28"/>
        </w:rPr>
        <w:t>закладів загальної середньої освіти</w:t>
      </w:r>
      <w:r>
        <w:rPr>
          <w:rFonts w:ascii="Times New Roman" w:hAnsi="Times New Roman" w:cs="Times New Roman"/>
          <w:sz w:val="28"/>
        </w:rPr>
        <w:t xml:space="preserve">, створенням опорних шкіл </w:t>
      </w:r>
      <w:r w:rsidR="00423289">
        <w:rPr>
          <w:rFonts w:ascii="Times New Roman" w:hAnsi="Times New Roman" w:cs="Times New Roman"/>
          <w:sz w:val="28"/>
        </w:rPr>
        <w:t xml:space="preserve">та заміною </w:t>
      </w:r>
      <w:r w:rsidR="007715B5">
        <w:rPr>
          <w:rFonts w:ascii="Times New Roman" w:hAnsi="Times New Roman" w:cs="Times New Roman"/>
          <w:sz w:val="28"/>
        </w:rPr>
        <w:t>зношених транспортних засобів</w:t>
      </w:r>
      <w:r w:rsidR="0028301F">
        <w:rPr>
          <w:rFonts w:ascii="Times New Roman" w:hAnsi="Times New Roman" w:cs="Times New Roman"/>
          <w:sz w:val="28"/>
        </w:rPr>
        <w:t xml:space="preserve"> </w:t>
      </w:r>
      <w:r>
        <w:rPr>
          <w:rFonts w:ascii="Times New Roman" w:hAnsi="Times New Roman" w:cs="Times New Roman"/>
          <w:sz w:val="28"/>
        </w:rPr>
        <w:t xml:space="preserve">                               </w:t>
      </w:r>
      <w:r w:rsidR="0028301F">
        <w:rPr>
          <w:rFonts w:ascii="Times New Roman" w:hAnsi="Times New Roman" w:cs="Times New Roman"/>
          <w:sz w:val="28"/>
        </w:rPr>
        <w:t>у 2020 році потреба у ш</w:t>
      </w:r>
      <w:r w:rsidR="007715B5">
        <w:rPr>
          <w:rFonts w:ascii="Times New Roman" w:hAnsi="Times New Roman" w:cs="Times New Roman"/>
          <w:sz w:val="28"/>
        </w:rPr>
        <w:t xml:space="preserve">кільних автобусах становить 37 </w:t>
      </w:r>
      <w:r w:rsidR="0028301F">
        <w:rPr>
          <w:rFonts w:ascii="Times New Roman" w:hAnsi="Times New Roman" w:cs="Times New Roman"/>
          <w:sz w:val="28"/>
        </w:rPr>
        <w:t>од</w:t>
      </w:r>
      <w:r w:rsidR="00105EB2">
        <w:rPr>
          <w:rFonts w:ascii="Times New Roman" w:hAnsi="Times New Roman" w:cs="Times New Roman"/>
          <w:sz w:val="28"/>
        </w:rPr>
        <w:t>. (у тому числі із заміною зношеного шкільного автобуса – 14 о</w:t>
      </w:r>
      <w:r w:rsidR="00990436">
        <w:rPr>
          <w:rFonts w:ascii="Times New Roman" w:hAnsi="Times New Roman" w:cs="Times New Roman"/>
          <w:sz w:val="28"/>
        </w:rPr>
        <w:t xml:space="preserve">д., створенням опорного </w:t>
      </w:r>
      <w:proofErr w:type="spellStart"/>
      <w:r w:rsidR="00990436">
        <w:rPr>
          <w:rFonts w:ascii="Times New Roman" w:hAnsi="Times New Roman" w:cs="Times New Roman"/>
          <w:sz w:val="28"/>
        </w:rPr>
        <w:t>закладу</w:t>
      </w:r>
      <w:r w:rsidR="00105EB2">
        <w:rPr>
          <w:rFonts w:ascii="Times New Roman" w:hAnsi="Times New Roman" w:cs="Times New Roman"/>
          <w:sz w:val="28"/>
        </w:rPr>
        <w:t>–</w:t>
      </w:r>
      <w:proofErr w:type="spellEnd"/>
      <w:r w:rsidR="00105EB2">
        <w:rPr>
          <w:rFonts w:ascii="Times New Roman" w:hAnsi="Times New Roman" w:cs="Times New Roman"/>
          <w:sz w:val="28"/>
        </w:rPr>
        <w:t xml:space="preserve"> 2 од., оптимізацією мережі – 21 од.).</w:t>
      </w:r>
      <w:r>
        <w:rPr>
          <w:rFonts w:ascii="Times New Roman" w:hAnsi="Times New Roman" w:cs="Times New Roman"/>
          <w:sz w:val="28"/>
        </w:rPr>
        <w:t xml:space="preserve">    </w:t>
      </w:r>
      <w:r w:rsidR="0028301F">
        <w:rPr>
          <w:rFonts w:ascii="Times New Roman" w:hAnsi="Times New Roman" w:cs="Times New Roman"/>
          <w:sz w:val="28"/>
        </w:rPr>
        <w:t xml:space="preserve">  </w:t>
      </w:r>
      <w:r w:rsidR="00423289">
        <w:rPr>
          <w:rFonts w:ascii="Times New Roman" w:hAnsi="Times New Roman" w:cs="Times New Roman"/>
          <w:sz w:val="28"/>
        </w:rPr>
        <w:t xml:space="preserve"> </w:t>
      </w:r>
    </w:p>
    <w:p w:rsidR="0028301F" w:rsidRDefault="0037075A" w:rsidP="00707FF0">
      <w:pPr>
        <w:spacing w:after="0" w:line="240" w:lineRule="auto"/>
        <w:ind w:firstLine="567"/>
        <w:jc w:val="both"/>
        <w:rPr>
          <w:rFonts w:ascii="Times New Roman" w:hAnsi="Times New Roman" w:cs="Times New Roman"/>
          <w:sz w:val="28"/>
        </w:rPr>
      </w:pPr>
      <w:r>
        <w:rPr>
          <w:rFonts w:ascii="Times New Roman" w:hAnsi="Times New Roman" w:cs="Times New Roman"/>
          <w:sz w:val="28"/>
        </w:rPr>
        <w:t>Органам  виконавчої влади та місцевого самоврядування запропоновано  передбачати кошти на пр</w:t>
      </w:r>
      <w:r w:rsidR="00105EB2">
        <w:rPr>
          <w:rFonts w:ascii="Times New Roman" w:hAnsi="Times New Roman" w:cs="Times New Roman"/>
          <w:sz w:val="28"/>
        </w:rPr>
        <w:t xml:space="preserve">идбання шкільних автобусів при </w:t>
      </w:r>
      <w:r>
        <w:rPr>
          <w:rFonts w:ascii="Times New Roman" w:hAnsi="Times New Roman" w:cs="Times New Roman"/>
          <w:sz w:val="28"/>
        </w:rPr>
        <w:t>доопрацюванні показників місцевих бюджетів на 2020 рік.</w:t>
      </w:r>
    </w:p>
    <w:p w:rsidR="00990436" w:rsidRDefault="00990436" w:rsidP="00707FF0">
      <w:pPr>
        <w:spacing w:after="0" w:line="240" w:lineRule="auto"/>
        <w:ind w:firstLine="567"/>
        <w:jc w:val="both"/>
        <w:rPr>
          <w:rFonts w:ascii="Times New Roman" w:hAnsi="Times New Roman" w:cs="Times New Roman"/>
          <w:sz w:val="28"/>
        </w:rPr>
      </w:pPr>
    </w:p>
    <w:p w:rsidR="00990436" w:rsidRDefault="00990436" w:rsidP="00707FF0">
      <w:pPr>
        <w:spacing w:after="0" w:line="240" w:lineRule="auto"/>
        <w:ind w:firstLine="567"/>
        <w:jc w:val="both"/>
        <w:rPr>
          <w:rFonts w:ascii="Times New Roman" w:hAnsi="Times New Roman" w:cs="Times New Roman"/>
          <w:sz w:val="28"/>
        </w:rPr>
      </w:pPr>
    </w:p>
    <w:p w:rsidR="00990436" w:rsidRDefault="00990436" w:rsidP="00707FF0">
      <w:pPr>
        <w:spacing w:after="0" w:line="240" w:lineRule="auto"/>
        <w:ind w:firstLine="567"/>
        <w:jc w:val="both"/>
        <w:rPr>
          <w:rFonts w:ascii="Times New Roman" w:hAnsi="Times New Roman" w:cs="Times New Roman"/>
          <w:sz w:val="28"/>
        </w:rPr>
      </w:pPr>
    </w:p>
    <w:p w:rsidR="00990436" w:rsidRDefault="00990436" w:rsidP="00707FF0">
      <w:pPr>
        <w:spacing w:after="0" w:line="240" w:lineRule="auto"/>
        <w:ind w:firstLine="567"/>
        <w:jc w:val="both"/>
        <w:rPr>
          <w:rFonts w:ascii="Times New Roman" w:hAnsi="Times New Roman" w:cs="Times New Roman"/>
          <w:sz w:val="28"/>
        </w:rPr>
      </w:pPr>
    </w:p>
    <w:p w:rsidR="00990436" w:rsidRDefault="00990436" w:rsidP="00990436">
      <w:pPr>
        <w:spacing w:after="0" w:line="240" w:lineRule="auto"/>
        <w:jc w:val="both"/>
        <w:rPr>
          <w:rFonts w:ascii="Times New Roman" w:hAnsi="Times New Roman" w:cs="Times New Roman"/>
          <w:sz w:val="28"/>
        </w:rPr>
      </w:pPr>
      <w:r>
        <w:rPr>
          <w:rFonts w:ascii="Times New Roman" w:hAnsi="Times New Roman" w:cs="Times New Roman"/>
          <w:sz w:val="28"/>
        </w:rPr>
        <w:t xml:space="preserve">Директор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Валерій ДАНИЛЕВСЬКИЙ</w:t>
      </w:r>
    </w:p>
    <w:p w:rsidR="00564023" w:rsidRDefault="00564023" w:rsidP="00707FF0">
      <w:pPr>
        <w:spacing w:after="0" w:line="240" w:lineRule="auto"/>
        <w:ind w:firstLine="567"/>
        <w:jc w:val="both"/>
        <w:rPr>
          <w:rFonts w:ascii="Times New Roman" w:hAnsi="Times New Roman" w:cs="Times New Roman"/>
          <w:sz w:val="28"/>
        </w:rPr>
      </w:pPr>
    </w:p>
    <w:p w:rsidR="00564023" w:rsidRDefault="00564023" w:rsidP="00707FF0">
      <w:pPr>
        <w:spacing w:after="0" w:line="240" w:lineRule="auto"/>
        <w:ind w:firstLine="567"/>
        <w:jc w:val="both"/>
        <w:rPr>
          <w:rFonts w:ascii="Times New Roman" w:hAnsi="Times New Roman" w:cs="Times New Roman"/>
          <w:sz w:val="28"/>
        </w:rPr>
      </w:pPr>
    </w:p>
    <w:p w:rsidR="00440E62" w:rsidRPr="001129BA" w:rsidRDefault="00440E62" w:rsidP="00707FF0">
      <w:pPr>
        <w:spacing w:after="0" w:line="240" w:lineRule="auto"/>
        <w:ind w:firstLine="567"/>
        <w:jc w:val="both"/>
        <w:rPr>
          <w:rFonts w:ascii="Times New Roman" w:hAnsi="Times New Roman" w:cs="Times New Roman"/>
          <w:sz w:val="28"/>
        </w:rPr>
      </w:pPr>
    </w:p>
    <w:p w:rsidR="003947BD" w:rsidRDefault="003947BD" w:rsidP="00707FF0">
      <w:pPr>
        <w:spacing w:after="0" w:line="240" w:lineRule="auto"/>
        <w:ind w:firstLine="567"/>
        <w:jc w:val="both"/>
        <w:rPr>
          <w:rFonts w:ascii="Times New Roman" w:hAnsi="Times New Roman" w:cs="Times New Roman"/>
          <w:sz w:val="28"/>
        </w:rPr>
      </w:pPr>
    </w:p>
    <w:p w:rsidR="00DF1DA5" w:rsidRDefault="00DF1DA5" w:rsidP="00707FF0">
      <w:pPr>
        <w:spacing w:after="0" w:line="240" w:lineRule="auto"/>
        <w:ind w:firstLine="567"/>
        <w:jc w:val="both"/>
        <w:rPr>
          <w:rFonts w:ascii="Times New Roman" w:hAnsi="Times New Roman" w:cs="Times New Roman"/>
          <w:sz w:val="28"/>
        </w:rPr>
      </w:pPr>
    </w:p>
    <w:p w:rsidR="008A7C0F" w:rsidRPr="00251F38" w:rsidRDefault="008A7C0F" w:rsidP="00707FF0">
      <w:pPr>
        <w:spacing w:after="0" w:line="240" w:lineRule="auto"/>
        <w:ind w:firstLine="567"/>
        <w:jc w:val="both"/>
        <w:rPr>
          <w:rFonts w:ascii="Times New Roman" w:hAnsi="Times New Roman" w:cs="Times New Roman"/>
          <w:sz w:val="28"/>
        </w:rPr>
      </w:pPr>
    </w:p>
    <w:p w:rsidR="00707FF0" w:rsidRPr="00251F38" w:rsidRDefault="00707FF0">
      <w:pPr>
        <w:spacing w:after="0" w:line="240" w:lineRule="auto"/>
        <w:ind w:firstLine="567"/>
        <w:jc w:val="both"/>
        <w:rPr>
          <w:rFonts w:ascii="Times New Roman" w:hAnsi="Times New Roman" w:cs="Times New Roman"/>
          <w:sz w:val="28"/>
        </w:rPr>
      </w:pPr>
    </w:p>
    <w:sectPr w:rsidR="00707FF0" w:rsidRPr="00251F38" w:rsidSect="00B35C6D">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FB" w:rsidRDefault="00D833FB" w:rsidP="00B35C6D">
      <w:pPr>
        <w:spacing w:after="0" w:line="240" w:lineRule="auto"/>
      </w:pPr>
      <w:r>
        <w:separator/>
      </w:r>
    </w:p>
  </w:endnote>
  <w:endnote w:type="continuationSeparator" w:id="0">
    <w:p w:rsidR="00D833FB" w:rsidRDefault="00D833FB" w:rsidP="00B3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FB" w:rsidRDefault="00D833FB" w:rsidP="00B35C6D">
      <w:pPr>
        <w:spacing w:after="0" w:line="240" w:lineRule="auto"/>
      </w:pPr>
      <w:r>
        <w:separator/>
      </w:r>
    </w:p>
  </w:footnote>
  <w:footnote w:type="continuationSeparator" w:id="0">
    <w:p w:rsidR="00D833FB" w:rsidRDefault="00D833FB" w:rsidP="00B35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70055"/>
      <w:docPartObj>
        <w:docPartGallery w:val="Page Numbers (Top of Page)"/>
        <w:docPartUnique/>
      </w:docPartObj>
    </w:sdtPr>
    <w:sdtEndPr/>
    <w:sdtContent>
      <w:p w:rsidR="00B35C6D" w:rsidRDefault="00B35C6D">
        <w:pPr>
          <w:pStyle w:val="a4"/>
          <w:jc w:val="center"/>
        </w:pPr>
        <w:r>
          <w:fldChar w:fldCharType="begin"/>
        </w:r>
        <w:r>
          <w:instrText>PAGE   \* MERGEFORMAT</w:instrText>
        </w:r>
        <w:r>
          <w:fldChar w:fldCharType="separate"/>
        </w:r>
        <w:r w:rsidR="009A1198" w:rsidRPr="009A1198">
          <w:rPr>
            <w:noProof/>
            <w:lang w:val="ru-RU"/>
          </w:rPr>
          <w:t>4</w:t>
        </w:r>
        <w:r>
          <w:fldChar w:fldCharType="end"/>
        </w:r>
      </w:p>
    </w:sdtContent>
  </w:sdt>
  <w:p w:rsidR="00B35C6D" w:rsidRDefault="00B35C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FF"/>
    <w:rsid w:val="00000558"/>
    <w:rsid w:val="000325E3"/>
    <w:rsid w:val="00034D65"/>
    <w:rsid w:val="00051DD5"/>
    <w:rsid w:val="00055BCE"/>
    <w:rsid w:val="00064116"/>
    <w:rsid w:val="00071251"/>
    <w:rsid w:val="0008594B"/>
    <w:rsid w:val="00105EB2"/>
    <w:rsid w:val="001129BA"/>
    <w:rsid w:val="00151C17"/>
    <w:rsid w:val="001600BF"/>
    <w:rsid w:val="001B50FE"/>
    <w:rsid w:val="0022783A"/>
    <w:rsid w:val="00234C4B"/>
    <w:rsid w:val="00245535"/>
    <w:rsid w:val="00251F38"/>
    <w:rsid w:val="0028301F"/>
    <w:rsid w:val="002834F5"/>
    <w:rsid w:val="0029202C"/>
    <w:rsid w:val="002C4011"/>
    <w:rsid w:val="002D6409"/>
    <w:rsid w:val="00311F5C"/>
    <w:rsid w:val="003641FA"/>
    <w:rsid w:val="00367880"/>
    <w:rsid w:val="0037075A"/>
    <w:rsid w:val="00370D7D"/>
    <w:rsid w:val="003861C7"/>
    <w:rsid w:val="003947BD"/>
    <w:rsid w:val="003C7116"/>
    <w:rsid w:val="003F31B9"/>
    <w:rsid w:val="00423289"/>
    <w:rsid w:val="00440E62"/>
    <w:rsid w:val="004416AC"/>
    <w:rsid w:val="00446744"/>
    <w:rsid w:val="004D1BC3"/>
    <w:rsid w:val="004D7060"/>
    <w:rsid w:val="005123B1"/>
    <w:rsid w:val="005229CA"/>
    <w:rsid w:val="005417F0"/>
    <w:rsid w:val="00564023"/>
    <w:rsid w:val="00586CF4"/>
    <w:rsid w:val="00587B94"/>
    <w:rsid w:val="005B4F8D"/>
    <w:rsid w:val="005E4702"/>
    <w:rsid w:val="0062058E"/>
    <w:rsid w:val="00625781"/>
    <w:rsid w:val="00682C65"/>
    <w:rsid w:val="006870E1"/>
    <w:rsid w:val="00692E55"/>
    <w:rsid w:val="006B32FF"/>
    <w:rsid w:val="006F44FF"/>
    <w:rsid w:val="00701A95"/>
    <w:rsid w:val="00707FF0"/>
    <w:rsid w:val="007715B5"/>
    <w:rsid w:val="007B58C6"/>
    <w:rsid w:val="007E552B"/>
    <w:rsid w:val="007E60EF"/>
    <w:rsid w:val="007F4099"/>
    <w:rsid w:val="00800B68"/>
    <w:rsid w:val="0083017E"/>
    <w:rsid w:val="00896F25"/>
    <w:rsid w:val="008A0422"/>
    <w:rsid w:val="008A7C0F"/>
    <w:rsid w:val="008C746B"/>
    <w:rsid w:val="008F475B"/>
    <w:rsid w:val="009023F3"/>
    <w:rsid w:val="00934CF8"/>
    <w:rsid w:val="00946E1A"/>
    <w:rsid w:val="00975537"/>
    <w:rsid w:val="00977DE3"/>
    <w:rsid w:val="0098332E"/>
    <w:rsid w:val="00990436"/>
    <w:rsid w:val="00990DC2"/>
    <w:rsid w:val="009A1198"/>
    <w:rsid w:val="009C18E3"/>
    <w:rsid w:val="009D1D44"/>
    <w:rsid w:val="009F172C"/>
    <w:rsid w:val="009F7DE7"/>
    <w:rsid w:val="00A03ED4"/>
    <w:rsid w:val="00A23679"/>
    <w:rsid w:val="00A401EB"/>
    <w:rsid w:val="00A7175A"/>
    <w:rsid w:val="00A9008F"/>
    <w:rsid w:val="00A9431B"/>
    <w:rsid w:val="00AF3FFB"/>
    <w:rsid w:val="00B06138"/>
    <w:rsid w:val="00B23860"/>
    <w:rsid w:val="00B35C6D"/>
    <w:rsid w:val="00B375EA"/>
    <w:rsid w:val="00B40F14"/>
    <w:rsid w:val="00BA005D"/>
    <w:rsid w:val="00BD365F"/>
    <w:rsid w:val="00BF0DB7"/>
    <w:rsid w:val="00BF1CD0"/>
    <w:rsid w:val="00C14EEB"/>
    <w:rsid w:val="00C42977"/>
    <w:rsid w:val="00C4578B"/>
    <w:rsid w:val="00CB22D1"/>
    <w:rsid w:val="00D64CA7"/>
    <w:rsid w:val="00D74A6B"/>
    <w:rsid w:val="00D833FB"/>
    <w:rsid w:val="00DC6678"/>
    <w:rsid w:val="00DC71D1"/>
    <w:rsid w:val="00DF1DA5"/>
    <w:rsid w:val="00E073DB"/>
    <w:rsid w:val="00E36DB1"/>
    <w:rsid w:val="00E44BF3"/>
    <w:rsid w:val="00EE63D9"/>
    <w:rsid w:val="00F00C72"/>
    <w:rsid w:val="00F20EE1"/>
    <w:rsid w:val="00F24C5D"/>
    <w:rsid w:val="00F6470F"/>
    <w:rsid w:val="00F90453"/>
    <w:rsid w:val="00F92AB0"/>
    <w:rsid w:val="00FA0CA2"/>
    <w:rsid w:val="00FF0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5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5C6D"/>
  </w:style>
  <w:style w:type="paragraph" w:styleId="a6">
    <w:name w:val="footer"/>
    <w:basedOn w:val="a"/>
    <w:link w:val="a7"/>
    <w:uiPriority w:val="99"/>
    <w:unhideWhenUsed/>
    <w:rsid w:val="00B35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5C6D"/>
  </w:style>
  <w:style w:type="paragraph" w:styleId="a8">
    <w:name w:val="Balloon Text"/>
    <w:basedOn w:val="a"/>
    <w:link w:val="a9"/>
    <w:uiPriority w:val="99"/>
    <w:semiHidden/>
    <w:unhideWhenUsed/>
    <w:rsid w:val="003F31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5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5C6D"/>
  </w:style>
  <w:style w:type="paragraph" w:styleId="a6">
    <w:name w:val="footer"/>
    <w:basedOn w:val="a"/>
    <w:link w:val="a7"/>
    <w:uiPriority w:val="99"/>
    <w:unhideWhenUsed/>
    <w:rsid w:val="00B35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5C6D"/>
  </w:style>
  <w:style w:type="paragraph" w:styleId="a8">
    <w:name w:val="Balloon Text"/>
    <w:basedOn w:val="a"/>
    <w:link w:val="a9"/>
    <w:uiPriority w:val="99"/>
    <w:semiHidden/>
    <w:unhideWhenUsed/>
    <w:rsid w:val="003F31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6550</Words>
  <Characters>3735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2019-11-21T08:59:00Z</cp:lastPrinted>
  <dcterms:created xsi:type="dcterms:W3CDTF">2019-11-20T07:28:00Z</dcterms:created>
  <dcterms:modified xsi:type="dcterms:W3CDTF">2019-11-21T09:05:00Z</dcterms:modified>
</cp:coreProperties>
</file>