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65pt" o:ole="" fillcolor="window">
            <v:imagedata r:id="rId4" o:title=""/>
          </v:shape>
          <o:OLEObject Type="Embed" ProgID="Word.Picture.8" ShapeID="_x0000_i1025" DrawAspect="Content" ObjectID="_1636018612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ED1AFA" w:rsidRDefault="00ED1AFA" w:rsidP="00ED1AFA">
      <w:pPr>
        <w:outlineLvl w:val="0"/>
        <w:rPr>
          <w:sz w:val="28"/>
          <w:szCs w:val="28"/>
          <w:lang w:val="uk-UA"/>
        </w:rPr>
      </w:pPr>
    </w:p>
    <w:p w:rsidR="005D5B8D" w:rsidRPr="00ED1AFA" w:rsidRDefault="0099747B" w:rsidP="00ED1AFA">
      <w:pPr>
        <w:ind w:left="7655"/>
        <w:outlineLvl w:val="0"/>
        <w:rPr>
          <w:sz w:val="28"/>
          <w:szCs w:val="28"/>
          <w:lang w:val="uk-UA"/>
        </w:rPr>
      </w:pPr>
      <w:r w:rsidRPr="00ED1AFA">
        <w:rPr>
          <w:sz w:val="28"/>
          <w:szCs w:val="28"/>
          <w:lang w:val="uk-UA"/>
        </w:rPr>
        <w:t>ПРОЄКТ</w:t>
      </w:r>
    </w:p>
    <w:p w:rsidR="005D5B8D" w:rsidRPr="00ED1AFA" w:rsidRDefault="005D5B8D" w:rsidP="00ED1AFA">
      <w:pPr>
        <w:outlineLvl w:val="0"/>
        <w:rPr>
          <w:sz w:val="28"/>
          <w:szCs w:val="28"/>
          <w:lang w:val="uk-UA"/>
        </w:rPr>
      </w:pPr>
    </w:p>
    <w:p w:rsidR="008F44D4" w:rsidRPr="00ED1AFA" w:rsidRDefault="008F44D4" w:rsidP="00ED1AFA">
      <w:pPr>
        <w:rPr>
          <w:sz w:val="28"/>
          <w:szCs w:val="28"/>
          <w:lang w:val="uk-UA"/>
        </w:rPr>
      </w:pPr>
      <w:r w:rsidRPr="00ED1AFA">
        <w:rPr>
          <w:sz w:val="28"/>
          <w:szCs w:val="28"/>
          <w:lang w:val="uk-UA"/>
        </w:rPr>
        <w:t xml:space="preserve">Про надання згоди на </w:t>
      </w:r>
      <w:r w:rsidR="001A4E56" w:rsidRPr="00ED1AFA">
        <w:rPr>
          <w:sz w:val="28"/>
          <w:szCs w:val="28"/>
          <w:lang w:val="uk-UA"/>
        </w:rPr>
        <w:t>передачу</w:t>
      </w:r>
    </w:p>
    <w:p w:rsidR="008F44D4" w:rsidRPr="00ED1AFA" w:rsidRDefault="008F44D4" w:rsidP="00ED1AFA">
      <w:pPr>
        <w:rPr>
          <w:sz w:val="28"/>
          <w:szCs w:val="28"/>
          <w:lang w:val="uk-UA"/>
        </w:rPr>
      </w:pPr>
      <w:r w:rsidRPr="00ED1AFA">
        <w:rPr>
          <w:sz w:val="28"/>
          <w:szCs w:val="28"/>
          <w:lang w:val="uk-UA"/>
        </w:rPr>
        <w:t>з державної власності до спільної</w:t>
      </w:r>
    </w:p>
    <w:p w:rsidR="008F44D4" w:rsidRPr="00ED1AFA" w:rsidRDefault="008F44D4" w:rsidP="00ED1AFA">
      <w:pPr>
        <w:rPr>
          <w:sz w:val="28"/>
          <w:szCs w:val="28"/>
          <w:lang w:val="uk-UA"/>
        </w:rPr>
      </w:pPr>
      <w:r w:rsidRPr="00ED1AFA">
        <w:rPr>
          <w:sz w:val="28"/>
          <w:szCs w:val="28"/>
          <w:lang w:val="uk-UA"/>
        </w:rPr>
        <w:t>власності територіальних громад</w:t>
      </w:r>
    </w:p>
    <w:p w:rsidR="008F44D4" w:rsidRPr="00ED1AFA" w:rsidRDefault="008F44D4" w:rsidP="00ED1AFA">
      <w:pPr>
        <w:rPr>
          <w:sz w:val="28"/>
          <w:szCs w:val="28"/>
          <w:lang w:val="uk-UA"/>
        </w:rPr>
      </w:pPr>
      <w:r w:rsidRPr="00ED1AFA">
        <w:rPr>
          <w:sz w:val="28"/>
          <w:szCs w:val="28"/>
          <w:lang w:val="uk-UA"/>
        </w:rPr>
        <w:t>сіл, селищ, міст Черкаської області</w:t>
      </w:r>
    </w:p>
    <w:p w:rsidR="008F44D4" w:rsidRPr="00ED1AFA" w:rsidRDefault="008F44D4" w:rsidP="00ED1AFA">
      <w:pPr>
        <w:rPr>
          <w:sz w:val="28"/>
          <w:szCs w:val="28"/>
          <w:lang w:val="uk-UA"/>
        </w:rPr>
      </w:pPr>
      <w:r w:rsidRPr="00ED1AFA">
        <w:rPr>
          <w:sz w:val="28"/>
          <w:szCs w:val="28"/>
          <w:lang w:val="uk-UA"/>
        </w:rPr>
        <w:t>друкованої продукції</w:t>
      </w:r>
    </w:p>
    <w:p w:rsidR="008F44D4" w:rsidRPr="00ED1AFA" w:rsidRDefault="008F44D4" w:rsidP="00ED1AFA">
      <w:pPr>
        <w:rPr>
          <w:sz w:val="28"/>
          <w:szCs w:val="28"/>
          <w:lang w:val="uk-UA"/>
        </w:rPr>
      </w:pPr>
    </w:p>
    <w:p w:rsidR="008F44D4" w:rsidRPr="00ED1AFA" w:rsidRDefault="008F44D4" w:rsidP="00ED1AFA">
      <w:pPr>
        <w:rPr>
          <w:sz w:val="28"/>
          <w:szCs w:val="28"/>
          <w:lang w:val="uk-UA"/>
        </w:rPr>
      </w:pPr>
    </w:p>
    <w:p w:rsidR="008F44D4" w:rsidRPr="00ED1AFA" w:rsidRDefault="008F44D4" w:rsidP="00ED1AFA">
      <w:pPr>
        <w:ind w:firstLine="709"/>
        <w:jc w:val="both"/>
        <w:rPr>
          <w:sz w:val="28"/>
          <w:szCs w:val="28"/>
          <w:lang w:val="uk-UA"/>
        </w:rPr>
      </w:pPr>
      <w:r w:rsidRPr="00ED1AFA">
        <w:rPr>
          <w:sz w:val="28"/>
          <w:szCs w:val="28"/>
          <w:lang w:val="uk-UA"/>
        </w:rPr>
        <w:t>Відповідно до пункту 32 частини пе</w:t>
      </w:r>
      <w:r w:rsidR="005863AF" w:rsidRPr="00ED1AFA">
        <w:rPr>
          <w:sz w:val="28"/>
          <w:szCs w:val="28"/>
          <w:lang w:val="uk-UA"/>
        </w:rPr>
        <w:t xml:space="preserve">ршої статті 43, частин другої, </w:t>
      </w:r>
      <w:r w:rsidRPr="00ED1AFA">
        <w:rPr>
          <w:sz w:val="28"/>
          <w:szCs w:val="28"/>
          <w:lang w:val="uk-UA"/>
        </w:rPr>
        <w:t>четверто</w:t>
      </w:r>
      <w:r w:rsidR="005863AF" w:rsidRPr="00ED1AFA">
        <w:rPr>
          <w:sz w:val="28"/>
          <w:szCs w:val="28"/>
          <w:lang w:val="uk-UA"/>
        </w:rPr>
        <w:t xml:space="preserve">ї статті 60 Закону України </w:t>
      </w:r>
      <w:r w:rsidRPr="00ED1AFA">
        <w:rPr>
          <w:sz w:val="28"/>
          <w:szCs w:val="28"/>
          <w:lang w:val="uk-UA"/>
        </w:rPr>
        <w:t xml:space="preserve">"Про </w:t>
      </w:r>
      <w:r w:rsidR="005863AF" w:rsidRPr="00ED1AFA">
        <w:rPr>
          <w:sz w:val="28"/>
          <w:szCs w:val="28"/>
          <w:lang w:val="uk-UA"/>
        </w:rPr>
        <w:t xml:space="preserve">місцеве самоврядування в Україні", частини </w:t>
      </w:r>
      <w:r w:rsidRPr="00ED1AFA">
        <w:rPr>
          <w:sz w:val="28"/>
          <w:szCs w:val="28"/>
          <w:lang w:val="uk-UA"/>
        </w:rPr>
        <w:t>друг</w:t>
      </w:r>
      <w:r w:rsidR="005863AF" w:rsidRPr="00ED1AFA">
        <w:rPr>
          <w:sz w:val="28"/>
          <w:szCs w:val="28"/>
          <w:lang w:val="uk-UA"/>
        </w:rPr>
        <w:t>ої статті 4 Закону України "Про передачу об</w:t>
      </w:r>
      <w:r w:rsidR="00ED1AFA" w:rsidRPr="00ED1AFA">
        <w:rPr>
          <w:sz w:val="28"/>
          <w:szCs w:val="28"/>
          <w:lang w:val="uk-UA"/>
        </w:rPr>
        <w:t>’</w:t>
      </w:r>
      <w:r w:rsidR="005863AF" w:rsidRPr="00ED1AFA">
        <w:rPr>
          <w:sz w:val="28"/>
          <w:szCs w:val="28"/>
          <w:lang w:val="uk-UA"/>
        </w:rPr>
        <w:t xml:space="preserve">єктів права державної та комунальної власності", враховуючи </w:t>
      </w:r>
      <w:r w:rsidRPr="00ED1AFA">
        <w:rPr>
          <w:sz w:val="28"/>
          <w:szCs w:val="28"/>
          <w:lang w:val="uk-UA"/>
        </w:rPr>
        <w:t xml:space="preserve">листи </w:t>
      </w:r>
      <w:r w:rsidR="005863AF" w:rsidRPr="00ED1AFA">
        <w:rPr>
          <w:sz w:val="28"/>
          <w:szCs w:val="28"/>
          <w:lang w:val="uk-UA"/>
        </w:rPr>
        <w:t>Департаменту культури</w:t>
      </w:r>
      <w:r w:rsidR="00ED1AFA">
        <w:rPr>
          <w:sz w:val="28"/>
          <w:szCs w:val="28"/>
          <w:lang w:val="uk-UA"/>
        </w:rPr>
        <w:br/>
      </w:r>
      <w:r w:rsidRPr="00ED1AFA">
        <w:rPr>
          <w:sz w:val="28"/>
          <w:szCs w:val="28"/>
          <w:lang w:val="uk-UA"/>
        </w:rPr>
        <w:t xml:space="preserve">та взаємозв’язків з громадськістю </w:t>
      </w:r>
      <w:r w:rsidR="00ED1AFA">
        <w:rPr>
          <w:sz w:val="28"/>
          <w:szCs w:val="28"/>
          <w:lang w:val="uk-UA"/>
        </w:rPr>
        <w:t xml:space="preserve">Черкаської обласної державної адміністрації </w:t>
      </w:r>
      <w:r w:rsidRPr="00ED1AFA">
        <w:rPr>
          <w:sz w:val="28"/>
          <w:szCs w:val="28"/>
          <w:lang w:val="uk-UA"/>
        </w:rPr>
        <w:t>від 11.07.2019 №</w:t>
      </w:r>
      <w:r w:rsidR="00976E82">
        <w:rPr>
          <w:sz w:val="28"/>
          <w:szCs w:val="28"/>
          <w:lang w:val="uk-UA"/>
        </w:rPr>
        <w:t> </w:t>
      </w:r>
      <w:r w:rsidRPr="00ED1AFA">
        <w:rPr>
          <w:sz w:val="28"/>
          <w:szCs w:val="28"/>
          <w:lang w:val="uk-UA"/>
        </w:rPr>
        <w:t xml:space="preserve">02/01-02.01/01-06/643/02/01-02.01/01-06, Департаменту освіти і науки </w:t>
      </w:r>
      <w:r w:rsidR="00976E82">
        <w:rPr>
          <w:sz w:val="28"/>
          <w:szCs w:val="28"/>
          <w:lang w:val="uk-UA"/>
        </w:rPr>
        <w:t>Черкаської обласної державної адміністрації</w:t>
      </w:r>
      <w:r w:rsidRPr="00ED1AFA">
        <w:rPr>
          <w:sz w:val="28"/>
          <w:szCs w:val="28"/>
          <w:lang w:val="uk-UA"/>
        </w:rPr>
        <w:t xml:space="preserve"> від 16.07.2019</w:t>
      </w:r>
      <w:r w:rsidR="00976E82">
        <w:rPr>
          <w:sz w:val="28"/>
          <w:szCs w:val="28"/>
          <w:lang w:val="uk-UA"/>
        </w:rPr>
        <w:br/>
      </w:r>
      <w:r w:rsidRPr="00ED1AFA">
        <w:rPr>
          <w:sz w:val="28"/>
          <w:szCs w:val="28"/>
          <w:lang w:val="uk-UA"/>
        </w:rPr>
        <w:t>№</w:t>
      </w:r>
      <w:r w:rsidR="00976E82">
        <w:rPr>
          <w:lang w:val="uk-UA"/>
        </w:rPr>
        <w:t> </w:t>
      </w:r>
      <w:r w:rsidRPr="00ED1AFA">
        <w:rPr>
          <w:sz w:val="28"/>
          <w:szCs w:val="28"/>
          <w:lang w:val="uk-UA"/>
        </w:rPr>
        <w:t>02/11-04.1/1083/04-12, Національної академії педагогічних наук України</w:t>
      </w:r>
      <w:r w:rsidR="00976E82">
        <w:rPr>
          <w:sz w:val="28"/>
          <w:szCs w:val="28"/>
          <w:lang w:val="uk-UA"/>
        </w:rPr>
        <w:br/>
      </w:r>
      <w:r w:rsidRPr="00ED1AFA">
        <w:rPr>
          <w:sz w:val="28"/>
          <w:szCs w:val="28"/>
          <w:lang w:val="uk-UA"/>
        </w:rPr>
        <w:t>від 12.06.2019 №</w:t>
      </w:r>
      <w:r w:rsidR="00976E82">
        <w:rPr>
          <w:sz w:val="28"/>
          <w:szCs w:val="28"/>
          <w:lang w:val="uk-UA"/>
        </w:rPr>
        <w:t> </w:t>
      </w:r>
      <w:r w:rsidRPr="00ED1AFA">
        <w:rPr>
          <w:sz w:val="28"/>
          <w:szCs w:val="28"/>
          <w:lang w:val="uk-UA"/>
        </w:rPr>
        <w:t>2-6/207, від 13.09.2019 №</w:t>
      </w:r>
      <w:r w:rsidR="00976E82">
        <w:rPr>
          <w:sz w:val="28"/>
          <w:szCs w:val="28"/>
          <w:lang w:val="uk-UA"/>
        </w:rPr>
        <w:t> </w:t>
      </w:r>
      <w:r w:rsidRPr="00ED1AFA">
        <w:rPr>
          <w:sz w:val="28"/>
          <w:szCs w:val="28"/>
          <w:lang w:val="uk-UA"/>
        </w:rPr>
        <w:t>2-6/345, комунального закладу "Обласна універсальна наукова бібліотека імені Тараса Шевченка" Черкаської обласної ради від 30.07.2019 №</w:t>
      </w:r>
      <w:r w:rsidR="00976E82">
        <w:rPr>
          <w:sz w:val="28"/>
          <w:szCs w:val="28"/>
          <w:lang w:val="uk-UA"/>
        </w:rPr>
        <w:t> </w:t>
      </w:r>
      <w:r w:rsidRPr="00ED1AFA">
        <w:rPr>
          <w:sz w:val="28"/>
          <w:szCs w:val="28"/>
          <w:lang w:val="uk-UA"/>
        </w:rPr>
        <w:t>123, обласна рада в и р і ш и л а:</w:t>
      </w:r>
    </w:p>
    <w:p w:rsidR="008F44D4" w:rsidRPr="00ED1AFA" w:rsidRDefault="008F44D4" w:rsidP="00976E82">
      <w:pPr>
        <w:jc w:val="both"/>
        <w:rPr>
          <w:sz w:val="28"/>
          <w:szCs w:val="28"/>
          <w:lang w:val="uk-UA"/>
        </w:rPr>
      </w:pPr>
    </w:p>
    <w:p w:rsidR="008F44D4" w:rsidRPr="00ED1AFA" w:rsidRDefault="005863AF" w:rsidP="00ED1AFA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ED1AFA">
        <w:rPr>
          <w:sz w:val="28"/>
          <w:szCs w:val="28"/>
          <w:lang w:val="uk-UA"/>
        </w:rPr>
        <w:t>1.</w:t>
      </w:r>
      <w:r w:rsidR="00976E82">
        <w:rPr>
          <w:sz w:val="28"/>
          <w:szCs w:val="28"/>
          <w:lang w:val="uk-UA"/>
        </w:rPr>
        <w:t> </w:t>
      </w:r>
      <w:r w:rsidR="008F44D4" w:rsidRPr="00ED1AFA">
        <w:rPr>
          <w:sz w:val="28"/>
          <w:szCs w:val="28"/>
          <w:lang w:val="uk-UA"/>
        </w:rPr>
        <w:t xml:space="preserve">Надати згоду на </w:t>
      </w:r>
      <w:r w:rsidR="001A4E56" w:rsidRPr="00ED1AFA">
        <w:rPr>
          <w:sz w:val="28"/>
          <w:szCs w:val="28"/>
          <w:lang w:val="uk-UA"/>
        </w:rPr>
        <w:t>передачу</w:t>
      </w:r>
      <w:r w:rsidR="008F44D4" w:rsidRPr="00ED1AFA">
        <w:rPr>
          <w:sz w:val="28"/>
          <w:szCs w:val="28"/>
          <w:lang w:val="uk-UA"/>
        </w:rPr>
        <w:t xml:space="preserve"> з державної власності</w:t>
      </w:r>
      <w:r w:rsidR="00976E82">
        <w:rPr>
          <w:sz w:val="28"/>
          <w:szCs w:val="28"/>
          <w:lang w:val="uk-UA"/>
        </w:rPr>
        <w:t>,</w:t>
      </w:r>
      <w:r w:rsidR="008F44D4" w:rsidRPr="00ED1AFA">
        <w:rPr>
          <w:sz w:val="28"/>
          <w:szCs w:val="28"/>
          <w:lang w:val="uk-UA"/>
        </w:rPr>
        <w:t xml:space="preserve"> </w:t>
      </w:r>
      <w:r w:rsidR="00976E82">
        <w:rPr>
          <w:sz w:val="28"/>
          <w:szCs w:val="28"/>
          <w:lang w:val="uk-UA"/>
        </w:rPr>
        <w:t>і</w:t>
      </w:r>
      <w:r w:rsidR="008F44D4" w:rsidRPr="00ED1AFA">
        <w:rPr>
          <w:sz w:val="28"/>
          <w:szCs w:val="28"/>
          <w:lang w:val="uk-UA"/>
        </w:rPr>
        <w:t>з балансу підвідомчих установ Національної академії педагогічних наук України</w:t>
      </w:r>
      <w:r w:rsidR="00976E82">
        <w:rPr>
          <w:sz w:val="28"/>
          <w:szCs w:val="28"/>
          <w:lang w:val="uk-UA"/>
        </w:rPr>
        <w:t>,</w:t>
      </w:r>
      <w:r w:rsidR="008F44D4" w:rsidRPr="00ED1AFA">
        <w:rPr>
          <w:sz w:val="28"/>
          <w:szCs w:val="28"/>
          <w:lang w:val="uk-UA"/>
        </w:rPr>
        <w:t xml:space="preserve"> до спільної власності територіальних громад сіл,</w:t>
      </w:r>
      <w:r w:rsidRPr="00ED1AFA">
        <w:rPr>
          <w:sz w:val="28"/>
          <w:szCs w:val="28"/>
          <w:lang w:val="uk-UA"/>
        </w:rPr>
        <w:t xml:space="preserve"> селищ, міст Черкаської області</w:t>
      </w:r>
      <w:r w:rsidR="008F44D4" w:rsidRPr="00ED1AFA">
        <w:rPr>
          <w:sz w:val="28"/>
          <w:szCs w:val="28"/>
          <w:lang w:val="uk-UA"/>
        </w:rPr>
        <w:t xml:space="preserve"> на баланс закладів </w:t>
      </w:r>
      <w:r w:rsidR="00CB3A89" w:rsidRPr="00ED1AFA">
        <w:rPr>
          <w:sz w:val="28"/>
          <w:szCs w:val="28"/>
          <w:lang w:val="uk-UA"/>
        </w:rPr>
        <w:t>спільної власності територіальних громад сіл, селищ, міст Черкаської області</w:t>
      </w:r>
      <w:r w:rsidR="008F44D4" w:rsidRPr="00ED1AFA">
        <w:rPr>
          <w:sz w:val="28"/>
          <w:szCs w:val="28"/>
          <w:lang w:val="uk-UA"/>
        </w:rPr>
        <w:t xml:space="preserve"> друкованої продукції </w:t>
      </w:r>
      <w:r w:rsidR="004A0187" w:rsidRPr="00ED1AFA">
        <w:rPr>
          <w:sz w:val="28"/>
          <w:szCs w:val="28"/>
          <w:lang w:val="uk-UA"/>
        </w:rPr>
        <w:t>відповідно до</w:t>
      </w:r>
      <w:r w:rsidR="008F44D4" w:rsidRPr="00ED1AFA">
        <w:rPr>
          <w:sz w:val="28"/>
          <w:szCs w:val="28"/>
          <w:lang w:val="uk-UA"/>
        </w:rPr>
        <w:t xml:space="preserve"> перелік</w:t>
      </w:r>
      <w:r w:rsidR="004A0187" w:rsidRPr="00ED1AFA">
        <w:rPr>
          <w:sz w:val="28"/>
          <w:szCs w:val="28"/>
          <w:lang w:val="uk-UA"/>
        </w:rPr>
        <w:t>у</w:t>
      </w:r>
      <w:bookmarkStart w:id="0" w:name="_GoBack"/>
      <w:bookmarkEnd w:id="0"/>
      <w:r w:rsidR="0099747B" w:rsidRPr="00ED1AFA">
        <w:rPr>
          <w:sz w:val="28"/>
          <w:szCs w:val="28"/>
          <w:lang w:val="uk-UA"/>
        </w:rPr>
        <w:t xml:space="preserve"> (додається).</w:t>
      </w:r>
    </w:p>
    <w:p w:rsidR="008F44D4" w:rsidRPr="00ED1AFA" w:rsidRDefault="00976E82" w:rsidP="00ED1AF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CB3A89" w:rsidRPr="00ED1AFA">
        <w:rPr>
          <w:sz w:val="28"/>
          <w:szCs w:val="28"/>
          <w:lang w:val="uk-UA"/>
        </w:rPr>
        <w:t>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CB3A89" w:rsidRPr="00ED1AFA" w:rsidRDefault="00CB3A89" w:rsidP="00976E82">
      <w:pPr>
        <w:jc w:val="both"/>
        <w:rPr>
          <w:sz w:val="28"/>
          <w:szCs w:val="28"/>
          <w:lang w:val="uk-UA"/>
        </w:rPr>
      </w:pPr>
    </w:p>
    <w:p w:rsidR="00CB3A89" w:rsidRPr="00ED1AFA" w:rsidRDefault="00CB3A89" w:rsidP="00976E82">
      <w:pPr>
        <w:jc w:val="both"/>
        <w:rPr>
          <w:sz w:val="28"/>
          <w:szCs w:val="28"/>
          <w:lang w:val="uk-UA"/>
        </w:rPr>
      </w:pPr>
    </w:p>
    <w:p w:rsidR="00976E82" w:rsidRDefault="00976E82" w:rsidP="00976E82">
      <w:pPr>
        <w:rPr>
          <w:sz w:val="28"/>
          <w:szCs w:val="28"/>
          <w:lang w:val="uk-UA"/>
        </w:rPr>
      </w:pPr>
    </w:p>
    <w:p w:rsidR="00976E82" w:rsidRPr="00976E82" w:rsidRDefault="00976E82" w:rsidP="00976E82">
      <w:pPr>
        <w:rPr>
          <w:sz w:val="40"/>
          <w:szCs w:val="40"/>
          <w:lang w:val="uk-UA"/>
        </w:rPr>
      </w:pPr>
    </w:p>
    <w:p w:rsidR="008F44D4" w:rsidRPr="00ED1AFA" w:rsidRDefault="001A4E56" w:rsidP="00976E82">
      <w:pPr>
        <w:rPr>
          <w:sz w:val="28"/>
          <w:szCs w:val="28"/>
          <w:lang w:val="uk-UA"/>
        </w:rPr>
      </w:pPr>
      <w:r w:rsidRPr="00ED1AFA">
        <w:rPr>
          <w:sz w:val="28"/>
          <w:szCs w:val="28"/>
          <w:lang w:val="uk-UA"/>
        </w:rPr>
        <w:t>Г</w:t>
      </w:r>
      <w:r w:rsidR="008F44D4" w:rsidRPr="00ED1AFA">
        <w:rPr>
          <w:sz w:val="28"/>
          <w:szCs w:val="28"/>
          <w:lang w:val="uk-UA"/>
        </w:rPr>
        <w:t>олов</w:t>
      </w:r>
      <w:r w:rsidRPr="00ED1AFA">
        <w:rPr>
          <w:sz w:val="28"/>
          <w:szCs w:val="28"/>
          <w:lang w:val="uk-UA"/>
        </w:rPr>
        <w:t>а</w:t>
      </w:r>
      <w:r w:rsidR="008F44D4" w:rsidRPr="00ED1AFA">
        <w:rPr>
          <w:sz w:val="28"/>
          <w:szCs w:val="28"/>
          <w:lang w:val="uk-UA"/>
        </w:rPr>
        <w:tab/>
      </w:r>
      <w:r w:rsidR="008F44D4" w:rsidRPr="00ED1AFA">
        <w:rPr>
          <w:sz w:val="28"/>
          <w:szCs w:val="28"/>
          <w:lang w:val="uk-UA"/>
        </w:rPr>
        <w:tab/>
      </w:r>
      <w:r w:rsidR="008F44D4" w:rsidRPr="00ED1AFA">
        <w:rPr>
          <w:sz w:val="28"/>
          <w:szCs w:val="28"/>
          <w:lang w:val="uk-UA"/>
        </w:rPr>
        <w:tab/>
      </w:r>
      <w:r w:rsidR="008F44D4" w:rsidRPr="00ED1AFA">
        <w:rPr>
          <w:sz w:val="28"/>
          <w:szCs w:val="28"/>
          <w:lang w:val="uk-UA"/>
        </w:rPr>
        <w:tab/>
      </w:r>
      <w:r w:rsidR="008F44D4" w:rsidRPr="00ED1AFA">
        <w:rPr>
          <w:sz w:val="28"/>
          <w:szCs w:val="28"/>
          <w:lang w:val="uk-UA"/>
        </w:rPr>
        <w:tab/>
      </w:r>
      <w:r w:rsidR="008F44D4" w:rsidRPr="00ED1AFA">
        <w:rPr>
          <w:sz w:val="28"/>
          <w:szCs w:val="28"/>
          <w:lang w:val="uk-UA"/>
        </w:rPr>
        <w:tab/>
      </w:r>
      <w:r w:rsidR="00976E82">
        <w:rPr>
          <w:sz w:val="28"/>
          <w:szCs w:val="28"/>
          <w:lang w:val="uk-UA"/>
        </w:rPr>
        <w:tab/>
      </w:r>
      <w:r w:rsidR="00976E82">
        <w:rPr>
          <w:sz w:val="28"/>
          <w:szCs w:val="28"/>
          <w:lang w:val="uk-UA"/>
        </w:rPr>
        <w:tab/>
      </w:r>
      <w:r w:rsidR="00976E82">
        <w:rPr>
          <w:sz w:val="28"/>
          <w:szCs w:val="28"/>
          <w:lang w:val="uk-UA"/>
        </w:rPr>
        <w:tab/>
      </w:r>
      <w:r w:rsidR="0099747B" w:rsidRPr="00ED1AFA">
        <w:rPr>
          <w:sz w:val="28"/>
          <w:szCs w:val="28"/>
          <w:lang w:val="uk-UA"/>
        </w:rPr>
        <w:t>А. ПІДГОРНИЙ</w:t>
      </w:r>
    </w:p>
    <w:sectPr w:rsidR="008F44D4" w:rsidRPr="00ED1AFA" w:rsidSect="00ED1AFA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A4E56"/>
    <w:rsid w:val="00211C25"/>
    <w:rsid w:val="002E3B24"/>
    <w:rsid w:val="0030133B"/>
    <w:rsid w:val="00397915"/>
    <w:rsid w:val="00497490"/>
    <w:rsid w:val="004A0187"/>
    <w:rsid w:val="005863AF"/>
    <w:rsid w:val="005D5B8D"/>
    <w:rsid w:val="0075081E"/>
    <w:rsid w:val="00766EC8"/>
    <w:rsid w:val="007A1FBA"/>
    <w:rsid w:val="008F44D4"/>
    <w:rsid w:val="0093691C"/>
    <w:rsid w:val="00976E82"/>
    <w:rsid w:val="0099747B"/>
    <w:rsid w:val="00B56F3D"/>
    <w:rsid w:val="00CA5172"/>
    <w:rsid w:val="00CB3A89"/>
    <w:rsid w:val="00D401B8"/>
    <w:rsid w:val="00ED1AFA"/>
    <w:rsid w:val="00F562BD"/>
    <w:rsid w:val="00FB1427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2019-11-23T10:50:00Z</dcterms:created>
  <dcterms:modified xsi:type="dcterms:W3CDTF">2019-11-23T10:50:00Z</dcterms:modified>
</cp:coreProperties>
</file>