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8B" w:rsidRPr="007B238B" w:rsidRDefault="007B238B" w:rsidP="007B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7B238B" w:rsidRPr="007B238B" w:rsidRDefault="007B238B" w:rsidP="007B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>до про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B238B" w:rsidRPr="00C11CAE" w:rsidRDefault="00C11CAE" w:rsidP="007B23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B238B" w:rsidRPr="007B23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B238B" w:rsidRPr="007B238B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7B238B" w:rsidRPr="007B238B">
        <w:rPr>
          <w:rFonts w:ascii="Times New Roman" w:hAnsi="Times New Roman" w:cs="Times New Roman"/>
          <w:sz w:val="28"/>
          <w:szCs w:val="28"/>
        </w:rPr>
        <w:t xml:space="preserve"> з контролю </w:t>
      </w:r>
      <w:proofErr w:type="spellStart"/>
      <w:r w:rsidR="007B238B" w:rsidRPr="007B238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7B238B"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8B" w:rsidRPr="007B238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7B238B"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8B"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7B238B" w:rsidRPr="007B238B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238B" w:rsidRPr="007B238B" w:rsidRDefault="007B238B" w:rsidP="007B2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38B" w:rsidRPr="007B238B" w:rsidRDefault="007B238B" w:rsidP="007B2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ab/>
      </w:r>
      <w:r w:rsidRPr="007B238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>Про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11CAE" w:rsidRPr="007B23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11CAE" w:rsidRPr="007B238B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C11CAE" w:rsidRPr="007B238B">
        <w:rPr>
          <w:rFonts w:ascii="Times New Roman" w:hAnsi="Times New Roman" w:cs="Times New Roman"/>
          <w:sz w:val="28"/>
          <w:szCs w:val="28"/>
        </w:rPr>
        <w:t xml:space="preserve"> з контролю </w:t>
      </w:r>
      <w:proofErr w:type="spellStart"/>
      <w:r w:rsidR="00C11CAE" w:rsidRPr="007B238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C11CAE"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AE" w:rsidRPr="007B238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C11CAE"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AE"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C11CAE" w:rsidRPr="007B238B">
        <w:rPr>
          <w:rFonts w:ascii="Times New Roman" w:hAnsi="Times New Roman" w:cs="Times New Roman"/>
          <w:sz w:val="28"/>
          <w:szCs w:val="28"/>
        </w:rPr>
        <w:t xml:space="preserve"> ради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AE"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Pr="007B23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– про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загальн</w:t>
      </w:r>
      <w:r w:rsidR="009A7B31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відділ</w:t>
      </w:r>
      <w:r w:rsidR="009A7B31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C43F98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B91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1DD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обласної ради, </w:t>
      </w:r>
      <w:r w:rsidR="00026CB1">
        <w:rPr>
          <w:rFonts w:ascii="Times New Roman" w:hAnsi="Times New Roman" w:cs="Times New Roman"/>
          <w:sz w:val="28"/>
          <w:szCs w:val="28"/>
          <w:lang w:val="uk-UA"/>
        </w:rPr>
        <w:t>територіальних органів міністерств та інших центральних органів виконавчої влади в області</w:t>
      </w:r>
      <w:r w:rsidRPr="007B2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висновк</w:t>
      </w:r>
      <w:proofErr w:type="spellEnd"/>
      <w:r w:rsidR="00BC71BC">
        <w:rPr>
          <w:rFonts w:ascii="Times New Roman" w:hAnsi="Times New Roman" w:cs="Times New Roman"/>
          <w:sz w:val="28"/>
          <w:szCs w:val="28"/>
          <w:lang w:val="uk-UA"/>
        </w:rPr>
        <w:t xml:space="preserve">и і рекомендації </w:t>
      </w:r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постійн</w:t>
      </w:r>
      <w:r w:rsidR="000C4D0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C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B32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0C4D0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</w:t>
      </w:r>
      <w:r w:rsidR="00844ADB" w:rsidRPr="00844A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38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11C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7B23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D02A70">
        <w:rPr>
          <w:rFonts w:ascii="Times New Roman" w:hAnsi="Times New Roman" w:cs="Times New Roman"/>
          <w:sz w:val="28"/>
          <w:szCs w:val="28"/>
          <w:lang w:val="uk-UA"/>
        </w:rPr>
        <w:t xml:space="preserve">завдань і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02A70">
        <w:rPr>
          <w:rFonts w:ascii="Times New Roman" w:hAnsi="Times New Roman" w:cs="Times New Roman"/>
          <w:sz w:val="28"/>
          <w:szCs w:val="28"/>
          <w:lang w:val="uk-UA"/>
        </w:rPr>
        <w:t>, встановлених рішеннями обласної ради, та</w:t>
      </w:r>
      <w:r w:rsidR="00D02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A70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="00D02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A7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D02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D02A70">
        <w:rPr>
          <w:rFonts w:ascii="Times New Roman" w:hAnsi="Times New Roman" w:cs="Times New Roman"/>
          <w:sz w:val="28"/>
          <w:szCs w:val="28"/>
          <w:lang w:val="uk-UA"/>
        </w:rPr>
        <w:t xml:space="preserve"> обласних програм</w:t>
      </w:r>
      <w:r w:rsidRPr="007B238B">
        <w:rPr>
          <w:rFonts w:ascii="Times New Roman" w:hAnsi="Times New Roman" w:cs="Times New Roman"/>
          <w:sz w:val="28"/>
          <w:szCs w:val="28"/>
        </w:rPr>
        <w:t>.</w:t>
      </w: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238B" w:rsidRPr="007B238B" w:rsidRDefault="007B238B" w:rsidP="007B2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B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>Про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23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11C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2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B238B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7B23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</w:t>
      </w:r>
      <w:r w:rsidR="00425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B238B">
        <w:rPr>
          <w:rFonts w:ascii="Times New Roman" w:hAnsi="Times New Roman" w:cs="Times New Roman"/>
          <w:sz w:val="28"/>
          <w:szCs w:val="28"/>
        </w:rPr>
        <w:t>1</w:t>
      </w:r>
      <w:r w:rsidR="00226405">
        <w:rPr>
          <w:rFonts w:ascii="Times New Roman" w:hAnsi="Times New Roman" w:cs="Times New Roman"/>
          <w:sz w:val="28"/>
          <w:szCs w:val="28"/>
        </w:rPr>
        <w:t>.12</w:t>
      </w:r>
      <w:r w:rsidRPr="007B238B">
        <w:rPr>
          <w:rFonts w:ascii="Times New Roman" w:hAnsi="Times New Roman" w:cs="Times New Roman"/>
          <w:sz w:val="28"/>
          <w:szCs w:val="28"/>
        </w:rPr>
        <w:t>.20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238B">
        <w:rPr>
          <w:rFonts w:ascii="Times New Roman" w:hAnsi="Times New Roman" w:cs="Times New Roman"/>
          <w:sz w:val="28"/>
          <w:szCs w:val="28"/>
        </w:rPr>
        <w:t xml:space="preserve"> №</w:t>
      </w:r>
      <w:r w:rsidR="00425E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B238B">
        <w:rPr>
          <w:rFonts w:ascii="Times New Roman" w:hAnsi="Times New Roman" w:cs="Times New Roman"/>
          <w:sz w:val="28"/>
          <w:szCs w:val="28"/>
        </w:rPr>
        <w:t>3-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B238B">
        <w:rPr>
          <w:rFonts w:ascii="Times New Roman" w:hAnsi="Times New Roman" w:cs="Times New Roman"/>
          <w:sz w:val="28"/>
          <w:szCs w:val="28"/>
        </w:rPr>
        <w:t>/VIІ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2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405" w:rsidRPr="007B238B">
        <w:rPr>
          <w:rFonts w:ascii="Times New Roman" w:hAnsi="Times New Roman" w:cs="Times New Roman"/>
          <w:sz w:val="28"/>
          <w:szCs w:val="28"/>
        </w:rPr>
        <w:t>1</w:t>
      </w:r>
      <w:r w:rsidR="00226405">
        <w:rPr>
          <w:rFonts w:ascii="Times New Roman" w:hAnsi="Times New Roman" w:cs="Times New Roman"/>
          <w:sz w:val="28"/>
          <w:szCs w:val="28"/>
        </w:rPr>
        <w:t>.12</w:t>
      </w:r>
      <w:r w:rsidR="00226405" w:rsidRPr="007B238B">
        <w:rPr>
          <w:rFonts w:ascii="Times New Roman" w:hAnsi="Times New Roman" w:cs="Times New Roman"/>
          <w:sz w:val="28"/>
          <w:szCs w:val="28"/>
        </w:rPr>
        <w:t>.20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2D38FD">
        <w:rPr>
          <w:rFonts w:ascii="Times New Roman" w:hAnsi="Times New Roman" w:cs="Times New Roman"/>
          <w:sz w:val="28"/>
          <w:szCs w:val="28"/>
        </w:rPr>
        <w:t>№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B238B">
        <w:rPr>
          <w:rFonts w:ascii="Times New Roman" w:hAnsi="Times New Roman" w:cs="Times New Roman"/>
          <w:sz w:val="28"/>
          <w:szCs w:val="28"/>
        </w:rPr>
        <w:t>3-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238B">
        <w:rPr>
          <w:rFonts w:ascii="Times New Roman" w:hAnsi="Times New Roman" w:cs="Times New Roman"/>
          <w:sz w:val="28"/>
          <w:szCs w:val="28"/>
        </w:rPr>
        <w:t>/VIІ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B23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r w:rsidR="00226405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C11CAE">
        <w:rPr>
          <w:rFonts w:ascii="Times New Roman" w:hAnsi="Times New Roman" w:cs="Times New Roman"/>
          <w:sz w:val="28"/>
          <w:szCs w:val="28"/>
        </w:rPr>
        <w:t xml:space="preserve"> ради</w:t>
      </w:r>
      <w:r w:rsidR="00C11C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38B">
        <w:rPr>
          <w:rFonts w:ascii="Times New Roman" w:hAnsi="Times New Roman" w:cs="Times New Roman"/>
          <w:sz w:val="28"/>
          <w:szCs w:val="28"/>
        </w:rPr>
        <w:t>.</w:t>
      </w: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Фінансово-економічне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про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>.</w:t>
      </w: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Регіональний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>Про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зачіпає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адміністративно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>.</w:t>
      </w: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Громадське</w:t>
      </w:r>
      <w:proofErr w:type="spellEnd"/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p w:rsidR="007B238B" w:rsidRP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>Про</w:t>
      </w:r>
      <w:r w:rsidR="002D38F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не</w:t>
      </w:r>
      <w:r w:rsidRPr="007B2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>.</w:t>
      </w:r>
    </w:p>
    <w:p w:rsidR="007B238B" w:rsidRDefault="007B238B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CB1" w:rsidRDefault="00026CB1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553" w:rsidRPr="00026CB1" w:rsidRDefault="006A1553" w:rsidP="007B2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38B" w:rsidRPr="007B238B" w:rsidRDefault="007B238B" w:rsidP="007B238B">
      <w:pPr>
        <w:spacing w:after="0"/>
        <w:jc w:val="both"/>
        <w:rPr>
          <w:rFonts w:ascii="Times New Roman" w:hAnsi="Times New Roman" w:cs="Times New Roman"/>
        </w:rPr>
      </w:pPr>
      <w:r w:rsidRPr="007B238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кер</w:t>
      </w:r>
      <w:r w:rsidR="00EC409F">
        <w:rPr>
          <w:rFonts w:ascii="Times New Roman" w:hAnsi="Times New Roman" w:cs="Times New Roman"/>
          <w:sz w:val="28"/>
          <w:szCs w:val="28"/>
          <w:lang w:val="uk-UA"/>
        </w:rPr>
        <w:t>уючого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с</w:t>
      </w:r>
      <w:r w:rsidR="00EC409F">
        <w:rPr>
          <w:rFonts w:ascii="Times New Roman" w:hAnsi="Times New Roman" w:cs="Times New Roman"/>
          <w:sz w:val="28"/>
          <w:szCs w:val="28"/>
          <w:lang w:val="uk-UA"/>
        </w:rPr>
        <w:t>правами</w:t>
      </w:r>
      <w:bookmarkStart w:id="0" w:name="_GoBack"/>
      <w:bookmarkEnd w:id="0"/>
      <w:r w:rsidRPr="007B238B">
        <w:rPr>
          <w:rFonts w:ascii="Times New Roman" w:hAnsi="Times New Roman" w:cs="Times New Roman"/>
          <w:sz w:val="28"/>
          <w:szCs w:val="28"/>
        </w:rPr>
        <w:t>,</w:t>
      </w:r>
      <w:r w:rsidRPr="007B238B">
        <w:rPr>
          <w:rFonts w:ascii="Times New Roman" w:hAnsi="Times New Roman" w:cs="Times New Roman"/>
        </w:rPr>
        <w:t xml:space="preserve"> </w:t>
      </w:r>
    </w:p>
    <w:p w:rsidR="007B238B" w:rsidRPr="007B238B" w:rsidRDefault="007B238B" w:rsidP="007B2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8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3D34FE" w:rsidRPr="00AF1DD2" w:rsidRDefault="007B238B" w:rsidP="00D1395E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8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B238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B238B">
        <w:rPr>
          <w:rFonts w:ascii="Times New Roman" w:hAnsi="Times New Roman" w:cs="Times New Roman"/>
          <w:sz w:val="28"/>
          <w:szCs w:val="28"/>
        </w:rPr>
        <w:tab/>
      </w:r>
      <w:r w:rsidRPr="007B238B">
        <w:rPr>
          <w:rFonts w:ascii="Times New Roman" w:hAnsi="Times New Roman" w:cs="Times New Roman"/>
          <w:sz w:val="28"/>
          <w:szCs w:val="28"/>
        </w:rPr>
        <w:tab/>
      </w:r>
      <w:r w:rsidRPr="007B238B">
        <w:rPr>
          <w:rFonts w:ascii="Times New Roman" w:hAnsi="Times New Roman" w:cs="Times New Roman"/>
          <w:sz w:val="28"/>
          <w:szCs w:val="28"/>
        </w:rPr>
        <w:tab/>
      </w:r>
      <w:r w:rsidRPr="007B238B">
        <w:rPr>
          <w:rFonts w:ascii="Times New Roman" w:hAnsi="Times New Roman" w:cs="Times New Roman"/>
          <w:sz w:val="28"/>
          <w:szCs w:val="28"/>
        </w:rPr>
        <w:tab/>
      </w:r>
      <w:r w:rsidRPr="007B238B">
        <w:rPr>
          <w:rFonts w:ascii="Times New Roman" w:hAnsi="Times New Roman" w:cs="Times New Roman"/>
          <w:sz w:val="28"/>
          <w:szCs w:val="28"/>
        </w:rPr>
        <w:tab/>
      </w:r>
      <w:r w:rsidRPr="007B238B">
        <w:rPr>
          <w:rFonts w:ascii="Times New Roman" w:hAnsi="Times New Roman" w:cs="Times New Roman"/>
          <w:sz w:val="28"/>
          <w:szCs w:val="28"/>
        </w:rPr>
        <w:tab/>
        <w:t>Н. Г</w:t>
      </w:r>
      <w:r w:rsidR="00AF1DD2">
        <w:rPr>
          <w:rFonts w:ascii="Times New Roman" w:hAnsi="Times New Roman" w:cs="Times New Roman"/>
          <w:sz w:val="28"/>
          <w:szCs w:val="28"/>
          <w:lang w:val="uk-UA"/>
        </w:rPr>
        <w:t>ОРНА</w:t>
      </w:r>
    </w:p>
    <w:sectPr w:rsidR="003D34FE" w:rsidRPr="00AF1DD2" w:rsidSect="004204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38B"/>
    <w:rsid w:val="00026CB1"/>
    <w:rsid w:val="00037E91"/>
    <w:rsid w:val="00046DBA"/>
    <w:rsid w:val="000C4D03"/>
    <w:rsid w:val="000D432B"/>
    <w:rsid w:val="001A3783"/>
    <w:rsid w:val="001C0B32"/>
    <w:rsid w:val="00226405"/>
    <w:rsid w:val="002D38FD"/>
    <w:rsid w:val="003D34FE"/>
    <w:rsid w:val="00425EDE"/>
    <w:rsid w:val="00447279"/>
    <w:rsid w:val="004B538D"/>
    <w:rsid w:val="00564021"/>
    <w:rsid w:val="006A1553"/>
    <w:rsid w:val="006F0835"/>
    <w:rsid w:val="0074611E"/>
    <w:rsid w:val="007B238B"/>
    <w:rsid w:val="00844ADB"/>
    <w:rsid w:val="00900E93"/>
    <w:rsid w:val="009A7B31"/>
    <w:rsid w:val="00AF1DD2"/>
    <w:rsid w:val="00B91368"/>
    <w:rsid w:val="00BC71BC"/>
    <w:rsid w:val="00C11CAE"/>
    <w:rsid w:val="00C43F98"/>
    <w:rsid w:val="00C96D0D"/>
    <w:rsid w:val="00CA6F65"/>
    <w:rsid w:val="00CE5B2F"/>
    <w:rsid w:val="00D02A70"/>
    <w:rsid w:val="00D1395E"/>
    <w:rsid w:val="00D710D8"/>
    <w:rsid w:val="00DD3C88"/>
    <w:rsid w:val="00DF12FB"/>
    <w:rsid w:val="00E069E3"/>
    <w:rsid w:val="00E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FAD6-CAA3-4BBF-9AB3-BE7A1FC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B4BD-E6E5-4E5C-BBDE-EA1F378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RePack by Diakov</cp:lastModifiedBy>
  <cp:revision>25</cp:revision>
  <dcterms:created xsi:type="dcterms:W3CDTF">2016-08-03T08:47:00Z</dcterms:created>
  <dcterms:modified xsi:type="dcterms:W3CDTF">2021-04-05T08:00:00Z</dcterms:modified>
</cp:coreProperties>
</file>