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2E" w:rsidRDefault="00037C4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C49">
        <w:rPr>
          <w:rFonts w:ascii="Times New Roman" w:hAnsi="Times New Roman" w:cs="Times New Roman"/>
          <w:sz w:val="28"/>
          <w:szCs w:val="28"/>
        </w:rPr>
        <w:t>ПРОЄКТ</w:t>
      </w:r>
    </w:p>
    <w:p w:rsidR="00037C49" w:rsidRDefault="00037C49" w:rsidP="00037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037C49" w:rsidRDefault="00037C49" w:rsidP="00037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позачергової сесії обласної ради восьмого скликання</w:t>
      </w:r>
    </w:p>
    <w:p w:rsidR="00037C49" w:rsidRDefault="00037C49" w:rsidP="00037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10.12.2020</w:t>
      </w:r>
    </w:p>
    <w:p w:rsidR="00037C49" w:rsidRDefault="00037C49" w:rsidP="00037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C49" w:rsidRDefault="00037C49" w:rsidP="00037C4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037C49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037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внесення змін до рішення обласної ради від 19.02.2016 № 3-7/VII "Про структуру і чисельність виконавчого апарату обласної ради"</w:t>
        </w:r>
      </w:hyperlink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352"/>
      </w:tblGrid>
      <w:tr w:rsidR="000B1468" w:rsidTr="000B1468">
        <w:tc>
          <w:tcPr>
            <w:tcW w:w="4077" w:type="dxa"/>
          </w:tcPr>
          <w:p w:rsidR="000B1468" w:rsidRDefault="000B1468" w:rsidP="00037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0B1468" w:rsidRDefault="000B1468" w:rsidP="00037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 Вікторович</w:t>
            </w:r>
          </w:p>
        </w:tc>
        <w:tc>
          <w:tcPr>
            <w:tcW w:w="426" w:type="dxa"/>
          </w:tcPr>
          <w:p w:rsidR="000B1468" w:rsidRDefault="000B1468" w:rsidP="00037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B1468" w:rsidRDefault="000B1468" w:rsidP="00037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</w:tbl>
    <w:p w:rsidR="000B1468" w:rsidRPr="00037C49" w:rsidRDefault="000B1468" w:rsidP="00037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468" w:rsidRDefault="00037C49" w:rsidP="000B1468">
      <w:p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           2. Про обрання заступника гол</w:t>
      </w:r>
      <w:r w:rsidR="000B1468" w:rsidRPr="00037C49">
        <w:rPr>
          <w:rFonts w:ascii="Times New Roman" w:hAnsi="Times New Roman" w:cs="Times New Roman"/>
          <w:sz w:val="28"/>
          <w:szCs w:val="28"/>
        </w:rPr>
        <w:t>ови обласн</w:t>
      </w:r>
      <w:r w:rsidR="000B1468">
        <w:rPr>
          <w:rFonts w:ascii="Times New Roman" w:hAnsi="Times New Roman" w:cs="Times New Roman"/>
          <w:sz w:val="28"/>
          <w:szCs w:val="28"/>
        </w:rPr>
        <w:t>ої ради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352"/>
      </w:tblGrid>
      <w:tr w:rsidR="000B1468" w:rsidTr="000B1468">
        <w:tc>
          <w:tcPr>
            <w:tcW w:w="4077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 Вікторович</w:t>
            </w:r>
          </w:p>
        </w:tc>
        <w:tc>
          <w:tcPr>
            <w:tcW w:w="426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</w:tbl>
    <w:p w:rsidR="000B1468" w:rsidRPr="00037C49" w:rsidRDefault="000B1468" w:rsidP="00037C49">
      <w:pPr>
        <w:rPr>
          <w:rFonts w:ascii="Times New Roman" w:hAnsi="Times New Roman" w:cs="Times New Roman"/>
          <w:sz w:val="28"/>
          <w:szCs w:val="28"/>
        </w:rPr>
      </w:pPr>
    </w:p>
    <w:p w:rsidR="00037C49" w:rsidRDefault="00037C49" w:rsidP="00037C49">
      <w:p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           3. Про обрання </w:t>
      </w:r>
      <w:r w:rsidR="000B1468">
        <w:rPr>
          <w:rFonts w:ascii="Times New Roman" w:hAnsi="Times New Roman" w:cs="Times New Roman"/>
          <w:sz w:val="28"/>
          <w:szCs w:val="28"/>
        </w:rPr>
        <w:t>заступника голови обласної ради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352"/>
      </w:tblGrid>
      <w:tr w:rsidR="000B1468" w:rsidTr="000B1468">
        <w:tc>
          <w:tcPr>
            <w:tcW w:w="4077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 Вікторович</w:t>
            </w:r>
          </w:p>
        </w:tc>
        <w:tc>
          <w:tcPr>
            <w:tcW w:w="426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</w:tbl>
    <w:p w:rsidR="000B1468" w:rsidRPr="00037C49" w:rsidRDefault="000B1468" w:rsidP="00037C49">
      <w:pPr>
        <w:rPr>
          <w:rFonts w:ascii="Times New Roman" w:hAnsi="Times New Roman" w:cs="Times New Roman"/>
          <w:sz w:val="28"/>
          <w:szCs w:val="28"/>
        </w:rPr>
      </w:pPr>
    </w:p>
    <w:p w:rsidR="00037C49" w:rsidRDefault="00037C49" w:rsidP="00037C49">
      <w:p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           4. Про обрання </w:t>
      </w:r>
      <w:r w:rsidR="000B1468">
        <w:rPr>
          <w:rFonts w:ascii="Times New Roman" w:hAnsi="Times New Roman" w:cs="Times New Roman"/>
          <w:sz w:val="28"/>
          <w:szCs w:val="28"/>
        </w:rPr>
        <w:t>заступника голови обласної ради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352"/>
      </w:tblGrid>
      <w:tr w:rsidR="000B1468" w:rsidTr="000B1468">
        <w:tc>
          <w:tcPr>
            <w:tcW w:w="4077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 Вікторович</w:t>
            </w:r>
          </w:p>
        </w:tc>
        <w:tc>
          <w:tcPr>
            <w:tcW w:w="426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B1468" w:rsidRDefault="000B1468" w:rsidP="00067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</w:tbl>
    <w:p w:rsidR="000B1468" w:rsidRPr="00037C49" w:rsidRDefault="000B1468" w:rsidP="00037C49">
      <w:pPr>
        <w:rPr>
          <w:rFonts w:ascii="Times New Roman" w:hAnsi="Times New Roman" w:cs="Times New Roman"/>
          <w:sz w:val="28"/>
          <w:szCs w:val="28"/>
        </w:rPr>
      </w:pPr>
    </w:p>
    <w:p w:rsidR="00037C49" w:rsidRPr="00037C49" w:rsidRDefault="00037C49" w:rsidP="00037C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C49" w:rsidRPr="00037C49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C49"/>
    <w:rsid w:val="00037C49"/>
    <w:rsid w:val="000B1468"/>
    <w:rsid w:val="00402235"/>
    <w:rsid w:val="00655C96"/>
    <w:rsid w:val="009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C49"/>
    <w:rPr>
      <w:color w:val="0000FF"/>
      <w:u w:val="single"/>
    </w:rPr>
  </w:style>
  <w:style w:type="table" w:styleId="a4">
    <w:name w:val="Table Grid"/>
    <w:basedOn w:val="a1"/>
    <w:uiPriority w:val="59"/>
    <w:rsid w:val="000B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lradack.gov.ua/files/docs/Rishennja/7/33/33-1-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3</cp:revision>
  <dcterms:created xsi:type="dcterms:W3CDTF">2020-12-09T07:48:00Z</dcterms:created>
  <dcterms:modified xsi:type="dcterms:W3CDTF">2020-12-09T07:58:00Z</dcterms:modified>
</cp:coreProperties>
</file>