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4E" w:rsidRPr="00C26C4E" w:rsidRDefault="00C26C4E" w:rsidP="00C26C4E">
      <w:pPr>
        <w:jc w:val="center"/>
        <w:rPr>
          <w:rFonts w:ascii="Times New Roman" w:hAnsi="Times New Roman" w:cs="Times New Roman"/>
          <w:sz w:val="32"/>
        </w:rPr>
      </w:pPr>
      <w:r w:rsidRPr="00C26C4E">
        <w:rPr>
          <w:rFonts w:ascii="Times New Roman" w:hAnsi="Times New Roman" w:cs="Times New Roman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62206892" r:id="rId6"/>
        </w:object>
      </w:r>
    </w:p>
    <w:p w:rsidR="00C26C4E" w:rsidRPr="00C26C4E" w:rsidRDefault="00C26C4E" w:rsidP="00C26C4E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26C4E">
        <w:rPr>
          <w:rFonts w:ascii="Times New Roman" w:hAnsi="Times New Roman" w:cs="Times New Roman"/>
          <w:sz w:val="28"/>
          <w:szCs w:val="28"/>
          <w:lang w:val="ru-RU"/>
        </w:rPr>
        <w:t>ЧЕРКАСЬКА ОБЛАСНА РАДА</w:t>
      </w:r>
    </w:p>
    <w:p w:rsidR="00C26C4E" w:rsidRPr="00C26C4E" w:rsidRDefault="00C26C4E" w:rsidP="00C26C4E">
      <w:pPr>
        <w:spacing w:before="120" w:line="240" w:lineRule="atLeast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6C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C26C4E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proofErr w:type="gramEnd"/>
      <w:r w:rsidRPr="00C26C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C26C4E" w:rsidRPr="00C26C4E" w:rsidRDefault="00C26C4E" w:rsidP="00C26C4E">
      <w:pPr>
        <w:spacing w:before="120" w:line="240" w:lineRule="atLeast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26C4E" w:rsidRPr="008C027C" w:rsidRDefault="00C26C4E" w:rsidP="008C027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8C027C">
        <w:rPr>
          <w:rFonts w:ascii="Times New Roman" w:hAnsi="Times New Roman" w:cs="Times New Roman"/>
          <w:sz w:val="28"/>
          <w:szCs w:val="28"/>
          <w:u w:val="single"/>
          <w:lang w:val="ru-RU"/>
        </w:rPr>
        <w:t>11.09.2020</w:t>
      </w:r>
      <w:r w:rsidRPr="008C0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27C" w:rsidRPr="008C027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027C">
        <w:rPr>
          <w:rFonts w:ascii="Times New Roman" w:hAnsi="Times New Roman" w:cs="Times New Roman"/>
          <w:sz w:val="28"/>
          <w:szCs w:val="28"/>
          <w:u w:val="single"/>
          <w:lang w:val="ru-RU"/>
        </w:rPr>
        <w:t>№</w:t>
      </w:r>
      <w:r w:rsidR="008C027C" w:rsidRPr="008C027C">
        <w:rPr>
          <w:rFonts w:ascii="Times New Roman" w:hAnsi="Times New Roman" w:cs="Times New Roman"/>
          <w:sz w:val="28"/>
          <w:szCs w:val="28"/>
          <w:u w:val="single"/>
          <w:lang w:val="ru-RU"/>
        </w:rPr>
        <w:t> </w:t>
      </w:r>
      <w:r w:rsidRPr="008C027C">
        <w:rPr>
          <w:rFonts w:ascii="Times New Roman" w:hAnsi="Times New Roman" w:cs="Times New Roman"/>
          <w:sz w:val="28"/>
          <w:szCs w:val="28"/>
          <w:u w:val="single"/>
          <w:lang w:val="ru-RU"/>
        </w:rPr>
        <w:t>38-29/</w:t>
      </w:r>
      <w:r w:rsidRPr="008C027C">
        <w:rPr>
          <w:rFonts w:ascii="Times New Roman" w:hAnsi="Times New Roman" w:cs="Times New Roman"/>
          <w:sz w:val="28"/>
          <w:szCs w:val="28"/>
          <w:u w:val="single"/>
        </w:rPr>
        <w:t>VII</w:t>
      </w:r>
    </w:p>
    <w:p w:rsidR="00C26C4E" w:rsidRPr="008C027C" w:rsidRDefault="00C26C4E" w:rsidP="008C027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eastAsia="uk-UA" w:bidi="uk-UA"/>
        </w:rPr>
      </w:pPr>
    </w:p>
    <w:p w:rsidR="008C027C" w:rsidRPr="008C027C" w:rsidRDefault="008C027C" w:rsidP="008C027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eastAsia="uk-UA" w:bidi="uk-UA"/>
        </w:rPr>
      </w:pPr>
    </w:p>
    <w:p w:rsidR="008C027C" w:rsidRPr="008C027C" w:rsidRDefault="00C26C4E" w:rsidP="008C027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eastAsia="uk-UA" w:bidi="uk-UA"/>
        </w:rPr>
      </w:pPr>
      <w:r w:rsidRPr="008C027C">
        <w:rPr>
          <w:sz w:val="28"/>
          <w:szCs w:val="28"/>
          <w:lang w:eastAsia="uk-UA" w:bidi="uk-UA"/>
        </w:rPr>
        <w:t>Про оголошення 2021 року</w:t>
      </w:r>
    </w:p>
    <w:p w:rsidR="008C027C" w:rsidRPr="008C027C" w:rsidRDefault="00C26C4E" w:rsidP="008C027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eastAsia="uk-UA" w:bidi="uk-UA"/>
        </w:rPr>
      </w:pPr>
      <w:r w:rsidRPr="008C027C">
        <w:rPr>
          <w:sz w:val="28"/>
          <w:szCs w:val="28"/>
          <w:lang w:eastAsia="uk-UA" w:bidi="uk-UA"/>
        </w:rPr>
        <w:t>Роком Ага</w:t>
      </w:r>
      <w:bookmarkStart w:id="0" w:name="_GoBack"/>
      <w:bookmarkEnd w:id="0"/>
      <w:r w:rsidRPr="008C027C">
        <w:rPr>
          <w:sz w:val="28"/>
          <w:szCs w:val="28"/>
          <w:lang w:eastAsia="uk-UA" w:bidi="uk-UA"/>
        </w:rPr>
        <w:t>тангела Кримського</w:t>
      </w:r>
    </w:p>
    <w:p w:rsidR="00C26C4E" w:rsidRPr="0097548F" w:rsidRDefault="00C26C4E" w:rsidP="008C027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C027C">
        <w:rPr>
          <w:sz w:val="28"/>
          <w:szCs w:val="28"/>
          <w:lang w:eastAsia="uk-UA" w:bidi="uk-UA"/>
        </w:rPr>
        <w:t>на Черкащині</w:t>
      </w:r>
    </w:p>
    <w:p w:rsidR="00C26C4E" w:rsidRPr="0097548F" w:rsidRDefault="00C26C4E" w:rsidP="008C027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eastAsia="uk-UA" w:bidi="uk-UA"/>
        </w:rPr>
      </w:pPr>
    </w:p>
    <w:p w:rsidR="008C027C" w:rsidRPr="0097548F" w:rsidRDefault="008C027C" w:rsidP="008C027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eastAsia="uk-UA" w:bidi="uk-UA"/>
        </w:rPr>
      </w:pPr>
    </w:p>
    <w:p w:rsidR="008C027C" w:rsidRPr="008C027C" w:rsidRDefault="00C26C4E" w:rsidP="008C027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pt"/>
          <w:color w:val="auto"/>
          <w:spacing w:val="0"/>
          <w:sz w:val="28"/>
          <w:szCs w:val="28"/>
        </w:rPr>
      </w:pPr>
      <w:r w:rsidRPr="008C027C">
        <w:rPr>
          <w:sz w:val="28"/>
          <w:szCs w:val="28"/>
          <w:lang w:eastAsia="uk-UA" w:bidi="uk-UA"/>
        </w:rPr>
        <w:t xml:space="preserve">Відповідно до статті 59 Закону України </w:t>
      </w:r>
      <w:r w:rsidR="008C027C" w:rsidRPr="008C027C">
        <w:rPr>
          <w:sz w:val="28"/>
          <w:szCs w:val="28"/>
        </w:rPr>
        <w:t>"</w:t>
      </w:r>
      <w:r w:rsidRPr="008C027C">
        <w:rPr>
          <w:sz w:val="28"/>
          <w:szCs w:val="28"/>
          <w:lang w:eastAsia="uk-UA" w:bidi="uk-UA"/>
        </w:rPr>
        <w:t>Про місцеве самоврядування</w:t>
      </w:r>
      <w:r w:rsidR="008C027C" w:rsidRPr="008C027C">
        <w:rPr>
          <w:sz w:val="28"/>
          <w:szCs w:val="28"/>
          <w:lang w:eastAsia="uk-UA" w:bidi="uk-UA"/>
        </w:rPr>
        <w:br/>
      </w:r>
      <w:r w:rsidRPr="008C027C">
        <w:rPr>
          <w:sz w:val="28"/>
          <w:szCs w:val="28"/>
          <w:lang w:eastAsia="uk-UA" w:bidi="uk-UA"/>
        </w:rPr>
        <w:t>в Україні</w:t>
      </w:r>
      <w:r w:rsidR="008C027C" w:rsidRPr="008C027C">
        <w:rPr>
          <w:sz w:val="28"/>
          <w:szCs w:val="28"/>
        </w:rPr>
        <w:t>"</w:t>
      </w:r>
      <w:r w:rsidRPr="008C027C">
        <w:rPr>
          <w:sz w:val="28"/>
          <w:szCs w:val="28"/>
          <w:lang w:eastAsia="uk-UA" w:bidi="uk-UA"/>
        </w:rPr>
        <w:t>, враховуючи, що у 2021 році виповнюється 150 років від дня народження українського історика, письменника, славіста, дослідника української мови та літератури, одного з найвидатніших орієнталістів світу Агатангела Кримського</w:t>
      </w:r>
      <w:r w:rsidR="008C027C" w:rsidRPr="008C027C">
        <w:rPr>
          <w:sz w:val="28"/>
          <w:szCs w:val="28"/>
          <w:lang w:eastAsia="uk-UA" w:bidi="uk-UA"/>
        </w:rPr>
        <w:t>,</w:t>
      </w:r>
      <w:r w:rsidRPr="008C027C">
        <w:rPr>
          <w:sz w:val="28"/>
          <w:szCs w:val="28"/>
          <w:lang w:eastAsia="uk-UA" w:bidi="uk-UA"/>
        </w:rPr>
        <w:t xml:space="preserve"> обласна рада </w:t>
      </w:r>
      <w:r w:rsidRPr="008C027C">
        <w:rPr>
          <w:rStyle w:val="23pt"/>
          <w:color w:val="auto"/>
          <w:spacing w:val="0"/>
          <w:sz w:val="28"/>
          <w:szCs w:val="28"/>
        </w:rPr>
        <w:t>в</w:t>
      </w:r>
      <w:r w:rsidR="008C027C" w:rsidRPr="008C027C">
        <w:rPr>
          <w:rStyle w:val="23pt"/>
          <w:color w:val="auto"/>
          <w:spacing w:val="0"/>
          <w:sz w:val="28"/>
          <w:szCs w:val="28"/>
        </w:rPr>
        <w:t xml:space="preserve"> </w:t>
      </w:r>
      <w:r w:rsidRPr="008C027C">
        <w:rPr>
          <w:rStyle w:val="23pt"/>
          <w:color w:val="auto"/>
          <w:spacing w:val="0"/>
          <w:sz w:val="28"/>
          <w:szCs w:val="28"/>
        </w:rPr>
        <w:t>и</w:t>
      </w:r>
      <w:r w:rsidR="008C027C" w:rsidRPr="008C027C">
        <w:rPr>
          <w:rStyle w:val="23pt"/>
          <w:color w:val="auto"/>
          <w:spacing w:val="0"/>
          <w:sz w:val="28"/>
          <w:szCs w:val="28"/>
        </w:rPr>
        <w:t xml:space="preserve"> </w:t>
      </w:r>
      <w:r w:rsidRPr="008C027C">
        <w:rPr>
          <w:rStyle w:val="23pt"/>
          <w:color w:val="auto"/>
          <w:spacing w:val="0"/>
          <w:sz w:val="28"/>
          <w:szCs w:val="28"/>
        </w:rPr>
        <w:t>р</w:t>
      </w:r>
      <w:r w:rsidR="008C027C" w:rsidRPr="008C027C">
        <w:rPr>
          <w:rStyle w:val="23pt"/>
          <w:color w:val="auto"/>
          <w:spacing w:val="0"/>
          <w:sz w:val="28"/>
          <w:szCs w:val="28"/>
        </w:rPr>
        <w:t xml:space="preserve"> </w:t>
      </w:r>
      <w:r w:rsidRPr="008C027C">
        <w:rPr>
          <w:rStyle w:val="23pt"/>
          <w:color w:val="auto"/>
          <w:spacing w:val="0"/>
          <w:sz w:val="28"/>
          <w:szCs w:val="28"/>
        </w:rPr>
        <w:t>і</w:t>
      </w:r>
      <w:r w:rsidR="008C027C" w:rsidRPr="008C027C">
        <w:rPr>
          <w:rStyle w:val="23pt"/>
          <w:color w:val="auto"/>
          <w:spacing w:val="0"/>
          <w:sz w:val="28"/>
          <w:szCs w:val="28"/>
        </w:rPr>
        <w:t xml:space="preserve"> </w:t>
      </w:r>
      <w:r w:rsidRPr="008C027C">
        <w:rPr>
          <w:rStyle w:val="23pt"/>
          <w:color w:val="auto"/>
          <w:spacing w:val="0"/>
          <w:sz w:val="28"/>
          <w:szCs w:val="28"/>
        </w:rPr>
        <w:t>ш</w:t>
      </w:r>
      <w:r w:rsidR="008C027C" w:rsidRPr="008C027C">
        <w:rPr>
          <w:rStyle w:val="23pt"/>
          <w:color w:val="auto"/>
          <w:spacing w:val="0"/>
          <w:sz w:val="28"/>
          <w:szCs w:val="28"/>
        </w:rPr>
        <w:t xml:space="preserve"> </w:t>
      </w:r>
      <w:r w:rsidRPr="008C027C">
        <w:rPr>
          <w:rStyle w:val="23pt"/>
          <w:color w:val="auto"/>
          <w:spacing w:val="0"/>
          <w:sz w:val="28"/>
          <w:szCs w:val="28"/>
        </w:rPr>
        <w:t>и</w:t>
      </w:r>
      <w:r w:rsidR="008C027C" w:rsidRPr="008C027C">
        <w:rPr>
          <w:rStyle w:val="23pt"/>
          <w:color w:val="auto"/>
          <w:spacing w:val="0"/>
          <w:sz w:val="28"/>
          <w:szCs w:val="28"/>
        </w:rPr>
        <w:t xml:space="preserve"> </w:t>
      </w:r>
      <w:r w:rsidRPr="008C027C">
        <w:rPr>
          <w:rStyle w:val="23pt"/>
          <w:color w:val="auto"/>
          <w:spacing w:val="0"/>
          <w:sz w:val="28"/>
          <w:szCs w:val="28"/>
        </w:rPr>
        <w:t>л</w:t>
      </w:r>
      <w:r w:rsidR="008C027C" w:rsidRPr="008C027C">
        <w:rPr>
          <w:rStyle w:val="23pt"/>
          <w:color w:val="auto"/>
          <w:spacing w:val="0"/>
          <w:sz w:val="28"/>
          <w:szCs w:val="28"/>
        </w:rPr>
        <w:t xml:space="preserve"> </w:t>
      </w:r>
      <w:r w:rsidRPr="008C027C">
        <w:rPr>
          <w:rStyle w:val="23pt"/>
          <w:color w:val="auto"/>
          <w:spacing w:val="0"/>
          <w:sz w:val="28"/>
          <w:szCs w:val="28"/>
        </w:rPr>
        <w:t>а:</w:t>
      </w:r>
    </w:p>
    <w:p w:rsidR="008C027C" w:rsidRPr="008C027C" w:rsidRDefault="008C027C" w:rsidP="008C027C">
      <w:pPr>
        <w:pStyle w:val="20"/>
        <w:shd w:val="clear" w:color="auto" w:fill="auto"/>
        <w:spacing w:after="0" w:line="240" w:lineRule="auto"/>
        <w:jc w:val="both"/>
        <w:rPr>
          <w:rStyle w:val="23pt"/>
          <w:color w:val="auto"/>
          <w:spacing w:val="0"/>
          <w:sz w:val="28"/>
          <w:szCs w:val="28"/>
        </w:rPr>
      </w:pPr>
    </w:p>
    <w:p w:rsidR="008C027C" w:rsidRPr="008C027C" w:rsidRDefault="008C027C" w:rsidP="008C027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 w:bidi="uk-UA"/>
        </w:rPr>
      </w:pPr>
      <w:r w:rsidRPr="008C027C">
        <w:rPr>
          <w:sz w:val="28"/>
          <w:szCs w:val="28"/>
          <w:lang w:eastAsia="uk-UA" w:bidi="uk-UA"/>
        </w:rPr>
        <w:t>1. </w:t>
      </w:r>
      <w:r w:rsidR="00C26C4E" w:rsidRPr="008C027C">
        <w:rPr>
          <w:sz w:val="28"/>
          <w:szCs w:val="28"/>
          <w:lang w:eastAsia="uk-UA" w:bidi="uk-UA"/>
        </w:rPr>
        <w:t>Оголосити 2021 рік Роком Агатангела Кримського на Черкащині.</w:t>
      </w:r>
    </w:p>
    <w:p w:rsidR="008C027C" w:rsidRPr="008C027C" w:rsidRDefault="008C027C" w:rsidP="008C027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eastAsia="uk-UA" w:bidi="uk-UA"/>
        </w:rPr>
      </w:pPr>
      <w:r w:rsidRPr="008C027C">
        <w:rPr>
          <w:sz w:val="28"/>
          <w:szCs w:val="28"/>
          <w:lang w:eastAsia="uk-UA" w:bidi="uk-UA"/>
        </w:rPr>
        <w:t>2. </w:t>
      </w:r>
      <w:r w:rsidR="00C26C4E" w:rsidRPr="008C027C">
        <w:rPr>
          <w:sz w:val="28"/>
          <w:szCs w:val="28"/>
          <w:lang w:eastAsia="uk-UA" w:bidi="uk-UA"/>
        </w:rPr>
        <w:t>Рекомендувати Управлінню культури та охорони культурної спадщини Черкаської обласної державної адміністрації розробити та затвердити План заходів з відзначення в області 150-річчя від дня народження українського історика, письменника, славіста, дослідника української мови та літератури, одного з найвидатніших орієнталістів світу Агатангела Кримського.</w:t>
      </w:r>
    </w:p>
    <w:p w:rsidR="00C26C4E" w:rsidRPr="008C027C" w:rsidRDefault="008C027C" w:rsidP="008C027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eastAsia="uk-UA" w:bidi="uk-UA"/>
        </w:rPr>
      </w:pPr>
      <w:r w:rsidRPr="008C027C">
        <w:rPr>
          <w:sz w:val="28"/>
          <w:szCs w:val="28"/>
          <w:shd w:val="clear" w:color="auto" w:fill="FFFFFF"/>
          <w:lang w:eastAsia="uk-UA" w:bidi="uk-UA"/>
        </w:rPr>
        <w:t>3. </w:t>
      </w:r>
      <w:r w:rsidR="00C26C4E" w:rsidRPr="008C027C">
        <w:rPr>
          <w:sz w:val="28"/>
          <w:szCs w:val="28"/>
          <w:lang w:eastAsia="uk-UA" w:bidi="uk-UA"/>
        </w:rPr>
        <w:t xml:space="preserve">Контроль за виконанням рішення покласти на постійну комісію </w:t>
      </w:r>
      <w:r w:rsidRPr="008C027C">
        <w:rPr>
          <w:sz w:val="28"/>
          <w:szCs w:val="28"/>
          <w:lang w:eastAsia="uk-UA" w:bidi="uk-UA"/>
        </w:rPr>
        <w:t xml:space="preserve">обласної ради </w:t>
      </w:r>
      <w:r w:rsidR="00C26C4E" w:rsidRPr="008C027C">
        <w:rPr>
          <w:sz w:val="28"/>
          <w:szCs w:val="28"/>
          <w:lang w:eastAsia="uk-UA" w:bidi="uk-UA"/>
        </w:rPr>
        <w:t>з питань освіти, науки, культури, молодіжної політики та спорту.</w:t>
      </w:r>
    </w:p>
    <w:p w:rsidR="00C26C4E" w:rsidRPr="008C027C" w:rsidRDefault="00C26C4E" w:rsidP="008C0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6C4E" w:rsidRPr="008C027C" w:rsidRDefault="00C26C4E" w:rsidP="008C0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027C" w:rsidRPr="008C027C" w:rsidRDefault="008C027C" w:rsidP="008C027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eastAsia="uk-UA" w:bidi="uk-UA"/>
        </w:rPr>
      </w:pPr>
    </w:p>
    <w:p w:rsidR="008C027C" w:rsidRPr="008C027C" w:rsidRDefault="008C027C" w:rsidP="008C027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eastAsia="uk-UA" w:bidi="uk-UA"/>
        </w:rPr>
      </w:pPr>
    </w:p>
    <w:p w:rsidR="008C027C" w:rsidRPr="008C027C" w:rsidRDefault="008C027C" w:rsidP="008C027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eastAsia="uk-UA" w:bidi="uk-UA"/>
        </w:rPr>
      </w:pPr>
    </w:p>
    <w:p w:rsidR="00C26C4E" w:rsidRPr="008C027C" w:rsidRDefault="00C26C4E" w:rsidP="008C027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en-US"/>
        </w:rPr>
      </w:pPr>
      <w:r w:rsidRPr="008C027C">
        <w:rPr>
          <w:sz w:val="28"/>
          <w:szCs w:val="28"/>
          <w:lang w:eastAsia="uk-UA" w:bidi="uk-UA"/>
        </w:rPr>
        <w:t>Голова</w:t>
      </w:r>
      <w:r w:rsidRPr="008C027C">
        <w:rPr>
          <w:sz w:val="28"/>
          <w:szCs w:val="28"/>
          <w:lang w:eastAsia="uk-UA" w:bidi="uk-UA"/>
        </w:rPr>
        <w:tab/>
      </w:r>
      <w:r w:rsidRPr="008C027C">
        <w:rPr>
          <w:sz w:val="28"/>
          <w:szCs w:val="28"/>
          <w:lang w:eastAsia="uk-UA" w:bidi="uk-UA"/>
        </w:rPr>
        <w:tab/>
      </w:r>
      <w:r w:rsidRPr="008C027C">
        <w:rPr>
          <w:sz w:val="28"/>
          <w:szCs w:val="28"/>
          <w:lang w:eastAsia="uk-UA" w:bidi="uk-UA"/>
        </w:rPr>
        <w:tab/>
      </w:r>
      <w:r w:rsidRPr="008C027C">
        <w:rPr>
          <w:sz w:val="28"/>
          <w:szCs w:val="28"/>
          <w:lang w:eastAsia="uk-UA" w:bidi="uk-UA"/>
        </w:rPr>
        <w:tab/>
      </w:r>
      <w:r w:rsidRPr="008C027C">
        <w:rPr>
          <w:sz w:val="28"/>
          <w:szCs w:val="28"/>
          <w:lang w:eastAsia="uk-UA" w:bidi="uk-UA"/>
        </w:rPr>
        <w:tab/>
      </w:r>
      <w:r w:rsidRPr="008C027C">
        <w:rPr>
          <w:sz w:val="28"/>
          <w:szCs w:val="28"/>
          <w:lang w:eastAsia="uk-UA" w:bidi="uk-UA"/>
        </w:rPr>
        <w:tab/>
      </w:r>
      <w:r w:rsidRPr="008C027C">
        <w:rPr>
          <w:sz w:val="28"/>
          <w:szCs w:val="28"/>
          <w:lang w:eastAsia="uk-UA" w:bidi="uk-UA"/>
        </w:rPr>
        <w:tab/>
      </w:r>
      <w:r w:rsidR="008C027C" w:rsidRPr="008C027C">
        <w:rPr>
          <w:sz w:val="28"/>
          <w:szCs w:val="28"/>
          <w:lang w:eastAsia="uk-UA" w:bidi="uk-UA"/>
        </w:rPr>
        <w:tab/>
      </w:r>
      <w:r w:rsidRPr="008C027C">
        <w:rPr>
          <w:sz w:val="28"/>
          <w:szCs w:val="28"/>
          <w:lang w:eastAsia="uk-UA" w:bidi="uk-UA"/>
        </w:rPr>
        <w:tab/>
        <w:t>А. ПІДГОРНИЙ</w:t>
      </w:r>
    </w:p>
    <w:sectPr w:rsidR="00C26C4E" w:rsidRPr="008C027C" w:rsidSect="008C0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E64"/>
    <w:multiLevelType w:val="multilevel"/>
    <w:tmpl w:val="10E0D5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26C4E"/>
    <w:rsid w:val="0026266E"/>
    <w:rsid w:val="007B5052"/>
    <w:rsid w:val="008C027C"/>
    <w:rsid w:val="008D168D"/>
    <w:rsid w:val="0097548F"/>
    <w:rsid w:val="009F4F2E"/>
    <w:rsid w:val="00C2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E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26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C4E"/>
    <w:pPr>
      <w:widowControl w:val="0"/>
      <w:shd w:val="clear" w:color="auto" w:fill="FFFFFF"/>
      <w:spacing w:after="1200" w:line="605" w:lineRule="exact"/>
      <w:jc w:val="center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23pt">
    <w:name w:val="Основной текст (2) + Интервал 3 pt"/>
    <w:basedOn w:val="2"/>
    <w:rsid w:val="00C26C4E"/>
    <w:rPr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РПЛ Черкащина</cp:lastModifiedBy>
  <cp:revision>2</cp:revision>
  <cp:lastPrinted>2020-09-21T12:21:00Z</cp:lastPrinted>
  <dcterms:created xsi:type="dcterms:W3CDTF">2020-09-21T12:22:00Z</dcterms:created>
  <dcterms:modified xsi:type="dcterms:W3CDTF">2020-09-21T12:22:00Z</dcterms:modified>
</cp:coreProperties>
</file>