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1719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22F1B" w:rsidRDefault="00A22F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22F1B">
        <w:rPr>
          <w:sz w:val="28"/>
          <w:szCs w:val="28"/>
          <w:u w:val="single"/>
          <w:lang w:val="uk-UA"/>
        </w:rPr>
        <w:t>07.07.2021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A22F1B">
        <w:rPr>
          <w:sz w:val="28"/>
          <w:szCs w:val="28"/>
          <w:u w:val="single"/>
          <w:lang w:val="uk-UA"/>
        </w:rPr>
        <w:t>226-р</w:t>
      </w:r>
    </w:p>
    <w:p w:rsidR="008B2299" w:rsidRPr="007F25C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F25C3" w:rsidRPr="007F25C3" w:rsidRDefault="007F25C3" w:rsidP="007F25C3">
      <w:pPr>
        <w:rPr>
          <w:sz w:val="28"/>
          <w:szCs w:val="20"/>
          <w:lang w:val="uk-UA"/>
        </w:rPr>
      </w:pPr>
      <w:r w:rsidRPr="007F25C3">
        <w:rPr>
          <w:sz w:val="28"/>
          <w:szCs w:val="28"/>
          <w:lang w:val="uk-UA"/>
        </w:rPr>
        <w:t xml:space="preserve">Про утворення </w:t>
      </w:r>
      <w:r w:rsidR="00911402">
        <w:rPr>
          <w:sz w:val="28"/>
          <w:szCs w:val="20"/>
          <w:lang w:val="uk-UA"/>
        </w:rPr>
        <w:t>К</w:t>
      </w:r>
      <w:r w:rsidRPr="007F25C3">
        <w:rPr>
          <w:sz w:val="28"/>
          <w:szCs w:val="20"/>
          <w:lang w:val="uk-UA"/>
        </w:rPr>
        <w:t>омісії</w:t>
      </w:r>
    </w:p>
    <w:p w:rsidR="007F25C3" w:rsidRPr="007F25C3" w:rsidRDefault="007F25C3" w:rsidP="007F25C3">
      <w:pPr>
        <w:rPr>
          <w:sz w:val="28"/>
          <w:szCs w:val="20"/>
          <w:lang w:val="uk-UA"/>
        </w:rPr>
      </w:pPr>
      <w:r w:rsidRPr="007F25C3">
        <w:rPr>
          <w:sz w:val="28"/>
          <w:szCs w:val="20"/>
          <w:lang w:val="uk-UA"/>
        </w:rPr>
        <w:t xml:space="preserve">з питань присвоєння звання </w:t>
      </w:r>
    </w:p>
    <w:p w:rsidR="007F25C3" w:rsidRPr="007F25C3" w:rsidRDefault="007F25C3" w:rsidP="007F25C3">
      <w:pPr>
        <w:rPr>
          <w:sz w:val="28"/>
          <w:szCs w:val="20"/>
          <w:lang w:val="uk-UA"/>
        </w:rPr>
      </w:pPr>
      <w:r w:rsidRPr="007F25C3">
        <w:rPr>
          <w:sz w:val="28"/>
          <w:szCs w:val="20"/>
          <w:lang w:val="uk-UA"/>
        </w:rPr>
        <w:t>«Почесний громадянин Черкащини»</w:t>
      </w:r>
    </w:p>
    <w:p w:rsidR="007F25C3" w:rsidRPr="007F25C3" w:rsidRDefault="007F25C3" w:rsidP="007F25C3">
      <w:pPr>
        <w:rPr>
          <w:lang w:val="uk-UA"/>
        </w:rPr>
      </w:pPr>
    </w:p>
    <w:p w:rsidR="007F25C3" w:rsidRPr="007F25C3" w:rsidRDefault="007F25C3" w:rsidP="007F25C3">
      <w:pPr>
        <w:rPr>
          <w:lang w:val="uk-UA"/>
        </w:rPr>
      </w:pPr>
    </w:p>
    <w:p w:rsidR="007F25C3" w:rsidRPr="007F25C3" w:rsidRDefault="007F25C3" w:rsidP="007F25C3">
      <w:pPr>
        <w:jc w:val="both"/>
        <w:rPr>
          <w:sz w:val="28"/>
          <w:szCs w:val="28"/>
          <w:lang w:val="uk-UA"/>
        </w:rPr>
      </w:pPr>
      <w:r w:rsidRPr="007F25C3">
        <w:rPr>
          <w:lang w:val="uk-UA"/>
        </w:rPr>
        <w:tab/>
      </w:r>
      <w:r w:rsidRPr="007F25C3"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Україні», рішення обласної ради від 04.06.2021 № 7-24/VIII «Про внесення змін до рішення обласної ради від 28.03.2008 № 16-16/V «Про відзнаку обласної ради «Почесний громадянин Черкащини»»:</w:t>
      </w:r>
    </w:p>
    <w:p w:rsidR="007F25C3" w:rsidRPr="007F25C3" w:rsidRDefault="007F25C3" w:rsidP="007F25C3">
      <w:pPr>
        <w:ind w:firstLine="708"/>
        <w:jc w:val="both"/>
        <w:rPr>
          <w:sz w:val="28"/>
          <w:szCs w:val="28"/>
          <w:lang w:val="uk-UA"/>
        </w:rPr>
      </w:pPr>
    </w:p>
    <w:p w:rsidR="007F25C3" w:rsidRPr="007F25C3" w:rsidRDefault="007F25C3" w:rsidP="007F25C3">
      <w:pPr>
        <w:ind w:firstLine="708"/>
        <w:jc w:val="both"/>
        <w:rPr>
          <w:sz w:val="28"/>
          <w:szCs w:val="28"/>
          <w:lang w:val="uk-UA"/>
        </w:rPr>
      </w:pPr>
      <w:r w:rsidRPr="007F25C3">
        <w:rPr>
          <w:sz w:val="28"/>
          <w:szCs w:val="28"/>
          <w:lang w:val="uk-UA"/>
        </w:rPr>
        <w:t>1. Утворити Комісію з питань присвоєння звання «Почесний громадянин Черкащини»</w:t>
      </w:r>
      <w:r w:rsidR="00911402">
        <w:rPr>
          <w:sz w:val="28"/>
          <w:szCs w:val="28"/>
          <w:lang w:val="uk-UA"/>
        </w:rPr>
        <w:t xml:space="preserve"> (далі – Комісія)</w:t>
      </w:r>
      <w:r w:rsidRPr="007F25C3">
        <w:rPr>
          <w:sz w:val="28"/>
          <w:szCs w:val="28"/>
          <w:lang w:val="uk-UA"/>
        </w:rPr>
        <w:t xml:space="preserve"> у складі:</w:t>
      </w:r>
    </w:p>
    <w:p w:rsidR="007F25C3" w:rsidRPr="007F25C3" w:rsidRDefault="007F25C3" w:rsidP="007F25C3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69"/>
        <w:gridCol w:w="375"/>
        <w:gridCol w:w="5437"/>
      </w:tblGrid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ПІДГОРНИЙ</w:t>
            </w:r>
          </w:p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Анатолій Вікторович</w:t>
            </w:r>
          </w:p>
          <w:p w:rsidR="007F25C3" w:rsidRPr="007F25C3" w:rsidRDefault="007F25C3" w:rsidP="007F25C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75" w:type="dxa"/>
          </w:tcPr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голова Черкаської обласної ради, голова Комісії</w:t>
            </w:r>
            <w:r w:rsidR="00911402">
              <w:rPr>
                <w:sz w:val="28"/>
                <w:szCs w:val="28"/>
                <w:lang w:val="uk-UA"/>
              </w:rPr>
              <w:t>;</w:t>
            </w:r>
          </w:p>
        </w:tc>
      </w:tr>
      <w:tr w:rsidR="007F25C3" w:rsidRPr="007F25C3" w:rsidTr="007F25C3">
        <w:tc>
          <w:tcPr>
            <w:tcW w:w="3969" w:type="dxa"/>
          </w:tcPr>
          <w:p w:rsidR="00201521" w:rsidRDefault="00201521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КУКЛІН</w:t>
            </w:r>
            <w:r w:rsidRPr="007F25C3">
              <w:rPr>
                <w:sz w:val="28"/>
                <w:szCs w:val="28"/>
                <w:lang w:val="uk-UA"/>
              </w:rPr>
              <w:br/>
              <w:t>Олег Володимирович</w:t>
            </w:r>
            <w:r w:rsidRPr="007F25C3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</w:tcPr>
          <w:p w:rsidR="007F25C3" w:rsidRPr="007F25C3" w:rsidRDefault="007F25C3" w:rsidP="007F25C3"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Default="00201521" w:rsidP="007F25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>з питань регламенту, місцевого самоврядування, забезпечення правопорядку та захисту прав людини</w:t>
            </w:r>
            <w:r>
              <w:rPr>
                <w:sz w:val="28"/>
                <w:szCs w:val="28"/>
                <w:lang w:val="uk-UA"/>
              </w:rPr>
              <w:t>,</w:t>
            </w:r>
            <w:r w:rsidR="007F25C3" w:rsidRPr="007F25C3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  <w:r w:rsidR="007F25C3" w:rsidRPr="00201521">
              <w:rPr>
                <w:rFonts w:eastAsia="Calibri"/>
                <w:sz w:val="28"/>
                <w:szCs w:val="28"/>
                <w:lang w:val="uk-UA"/>
              </w:rPr>
              <w:t>секретар Комісії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911402" w:rsidRPr="007F25C3" w:rsidRDefault="00911402" w:rsidP="007F25C3">
            <w:pPr>
              <w:rPr>
                <w:sz w:val="28"/>
                <w:szCs w:val="28"/>
                <w:lang w:val="uk-UA"/>
              </w:rPr>
            </w:pPr>
          </w:p>
        </w:tc>
      </w:tr>
      <w:tr w:rsidR="007F25C3" w:rsidRPr="00A22F1B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БОНДАРЕНКО</w:t>
            </w:r>
            <w:r w:rsidRPr="007F25C3">
              <w:rPr>
                <w:sz w:val="28"/>
                <w:szCs w:val="28"/>
                <w:lang w:val="uk-UA"/>
              </w:rPr>
              <w:br/>
              <w:t>Валерія Олександрівна</w:t>
            </w:r>
          </w:p>
        </w:tc>
        <w:tc>
          <w:tcPr>
            <w:tcW w:w="375" w:type="dxa"/>
          </w:tcPr>
          <w:p w:rsidR="007F25C3" w:rsidRPr="007F25C3" w:rsidRDefault="007F25C3" w:rsidP="007F25C3">
            <w:pPr>
              <w:rPr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jc w:val="both"/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>з питань екології, використання природних ресурсів та ліквідації наслідків надзвичайних ситуацій</w:t>
            </w:r>
            <w:r w:rsidR="00911402">
              <w:rPr>
                <w:sz w:val="28"/>
                <w:szCs w:val="28"/>
                <w:lang w:val="uk-UA"/>
              </w:rPr>
              <w:t>;</w:t>
            </w:r>
          </w:p>
          <w:p w:rsidR="007F25C3" w:rsidRPr="007F25C3" w:rsidRDefault="007F25C3" w:rsidP="007F25C3">
            <w:pPr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ind w:right="-202"/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ВІШТАК</w:t>
            </w:r>
            <w:r w:rsidRPr="007F25C3">
              <w:rPr>
                <w:sz w:val="28"/>
                <w:szCs w:val="28"/>
                <w:lang w:val="uk-UA"/>
              </w:rPr>
              <w:br/>
              <w:t>Ігор Анатолійович</w:t>
            </w:r>
          </w:p>
        </w:tc>
        <w:tc>
          <w:tcPr>
            <w:tcW w:w="375" w:type="dxa"/>
          </w:tcPr>
          <w:p w:rsidR="007F25C3" w:rsidRPr="007F25C3" w:rsidRDefault="007F25C3" w:rsidP="007F25C3">
            <w:pPr>
              <w:rPr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jc w:val="both"/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 xml:space="preserve">з питань </w:t>
            </w:r>
            <w:r w:rsidRPr="007F25C3">
              <w:rPr>
                <w:rFonts w:eastAsia="Calibri"/>
                <w:sz w:val="28"/>
                <w:szCs w:val="28"/>
                <w:lang w:val="uk-UA"/>
              </w:rPr>
              <w:t>соціально-економічного розвитку, бюджету та фінансів</w:t>
            </w:r>
            <w:r w:rsidR="00911402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7F25C3" w:rsidRPr="007F25C3" w:rsidRDefault="007F25C3" w:rsidP="007F25C3">
            <w:pPr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ВУСИК</w:t>
            </w:r>
            <w:r w:rsidRPr="007F25C3">
              <w:rPr>
                <w:sz w:val="28"/>
                <w:szCs w:val="28"/>
                <w:lang w:val="uk-UA"/>
              </w:rPr>
              <w:br/>
              <w:t>Віктор Миколайович</w:t>
            </w:r>
          </w:p>
        </w:tc>
        <w:tc>
          <w:tcPr>
            <w:tcW w:w="375" w:type="dxa"/>
          </w:tcPr>
          <w:p w:rsidR="007F25C3" w:rsidRPr="007F25C3" w:rsidRDefault="007F25C3" w:rsidP="007F25C3"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 xml:space="preserve">з питань комунальної власності, </w:t>
            </w:r>
            <w:r w:rsidRPr="007F25C3">
              <w:rPr>
                <w:sz w:val="28"/>
                <w:szCs w:val="28"/>
                <w:lang w:val="uk-UA"/>
              </w:rPr>
              <w:lastRenderedPageBreak/>
              <w:t>підприємництва та регуляторної політики</w:t>
            </w:r>
            <w:r w:rsidR="00911402">
              <w:rPr>
                <w:sz w:val="28"/>
                <w:szCs w:val="28"/>
                <w:lang w:val="uk-UA"/>
              </w:rPr>
              <w:t>;</w:t>
            </w:r>
          </w:p>
          <w:p w:rsidR="007F25C3" w:rsidRPr="007F25C3" w:rsidRDefault="007F25C3" w:rsidP="007F25C3">
            <w:pPr>
              <w:ind w:right="-108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lastRenderedPageBreak/>
              <w:t>ГОНЧАРЕНКО</w:t>
            </w:r>
            <w:r w:rsidRPr="007F25C3">
              <w:rPr>
                <w:sz w:val="28"/>
                <w:szCs w:val="28"/>
                <w:lang w:val="uk-UA"/>
              </w:rPr>
              <w:br/>
              <w:t>Віктор Григорович</w:t>
            </w:r>
          </w:p>
        </w:tc>
        <w:tc>
          <w:tcPr>
            <w:tcW w:w="375" w:type="dxa"/>
          </w:tcPr>
          <w:p w:rsidR="007F25C3" w:rsidRPr="007F25C3" w:rsidRDefault="007F25C3" w:rsidP="007F25C3"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голова постійної комісії обласної ради</w:t>
            </w:r>
            <w:r w:rsidRPr="007F25C3">
              <w:rPr>
                <w:sz w:val="28"/>
                <w:szCs w:val="28"/>
                <w:lang w:val="uk-UA"/>
              </w:rPr>
              <w:br/>
              <w:t xml:space="preserve">з питань </w:t>
            </w:r>
            <w:r w:rsidRPr="007F25C3">
              <w:rPr>
                <w:rFonts w:eastAsia="Calibri"/>
                <w:sz w:val="28"/>
                <w:szCs w:val="28"/>
                <w:lang w:val="uk-UA"/>
              </w:rPr>
              <w:t>агропромислового розвитку</w:t>
            </w:r>
            <w:r w:rsidRPr="007F25C3">
              <w:rPr>
                <w:rFonts w:eastAsia="Calibri"/>
                <w:sz w:val="28"/>
                <w:szCs w:val="28"/>
                <w:lang w:val="uk-UA"/>
              </w:rPr>
              <w:br/>
              <w:t>та земельних відносин</w:t>
            </w:r>
            <w:r w:rsidR="00911402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7F25C3" w:rsidRPr="007F25C3" w:rsidRDefault="007F25C3" w:rsidP="007F25C3">
            <w:pPr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A22F1B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hyperlink r:id="rId6" w:history="1">
              <w:r w:rsidR="007F25C3" w:rsidRPr="007F25C3">
                <w:rPr>
                  <w:sz w:val="28"/>
                  <w:szCs w:val="28"/>
                  <w:lang w:val="uk-UA"/>
                </w:rPr>
                <w:t>ДАНИЛЕВСЬКИЙ</w:t>
              </w:r>
              <w:r w:rsidR="007F25C3" w:rsidRPr="007F25C3">
                <w:rPr>
                  <w:sz w:val="28"/>
                  <w:szCs w:val="28"/>
                  <w:lang w:val="uk-UA"/>
                </w:rPr>
                <w:br/>
                <w:t>Валерій Вікторович</w:t>
              </w:r>
            </w:hyperlink>
          </w:p>
        </w:tc>
        <w:tc>
          <w:tcPr>
            <w:tcW w:w="375" w:type="dxa"/>
          </w:tcPr>
          <w:p w:rsidR="007F25C3" w:rsidRPr="007F25C3" w:rsidRDefault="007F25C3" w:rsidP="007F25C3">
            <w:pPr>
              <w:jc w:val="both"/>
            </w:pPr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911402" w:rsidRDefault="007F25C3" w:rsidP="007F25C3">
            <w:pPr>
              <w:jc w:val="both"/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 xml:space="preserve">з питань </w:t>
            </w:r>
            <w:proofErr w:type="spellStart"/>
            <w:r w:rsidRPr="007F25C3">
              <w:rPr>
                <w:sz w:val="28"/>
                <w:szCs w:val="28"/>
              </w:rPr>
              <w:t>освіти</w:t>
            </w:r>
            <w:proofErr w:type="spellEnd"/>
            <w:r w:rsidRPr="007F25C3">
              <w:rPr>
                <w:sz w:val="28"/>
                <w:szCs w:val="28"/>
              </w:rPr>
              <w:t xml:space="preserve">, науки, </w:t>
            </w:r>
            <w:proofErr w:type="spellStart"/>
            <w:r w:rsidRPr="007F25C3">
              <w:rPr>
                <w:sz w:val="28"/>
                <w:szCs w:val="28"/>
              </w:rPr>
              <w:t>культури</w:t>
            </w:r>
            <w:proofErr w:type="spellEnd"/>
            <w:r w:rsidRPr="007F25C3">
              <w:rPr>
                <w:sz w:val="28"/>
                <w:szCs w:val="28"/>
              </w:rPr>
              <w:t xml:space="preserve">, </w:t>
            </w:r>
            <w:proofErr w:type="spellStart"/>
            <w:r w:rsidRPr="007F25C3">
              <w:rPr>
                <w:sz w:val="28"/>
                <w:szCs w:val="28"/>
              </w:rPr>
              <w:t>молодіжної</w:t>
            </w:r>
            <w:proofErr w:type="spellEnd"/>
            <w:r w:rsidRPr="007F25C3">
              <w:rPr>
                <w:sz w:val="28"/>
                <w:szCs w:val="28"/>
              </w:rPr>
              <w:t xml:space="preserve"> </w:t>
            </w:r>
            <w:proofErr w:type="spellStart"/>
            <w:r w:rsidRPr="007F25C3">
              <w:rPr>
                <w:sz w:val="28"/>
                <w:szCs w:val="28"/>
              </w:rPr>
              <w:t>політики</w:t>
            </w:r>
            <w:proofErr w:type="spellEnd"/>
            <w:r w:rsidRPr="007F25C3">
              <w:rPr>
                <w:sz w:val="28"/>
                <w:szCs w:val="28"/>
              </w:rPr>
              <w:t xml:space="preserve"> </w:t>
            </w:r>
            <w:r w:rsidRPr="007F25C3">
              <w:rPr>
                <w:sz w:val="28"/>
                <w:szCs w:val="28"/>
                <w:lang w:val="uk-UA"/>
              </w:rPr>
              <w:t xml:space="preserve"> </w:t>
            </w:r>
            <w:r w:rsidRPr="007F25C3">
              <w:rPr>
                <w:sz w:val="28"/>
                <w:szCs w:val="28"/>
              </w:rPr>
              <w:t>та спорту</w:t>
            </w:r>
            <w:r w:rsidR="00911402">
              <w:rPr>
                <w:sz w:val="28"/>
                <w:szCs w:val="28"/>
                <w:lang w:val="uk-UA"/>
              </w:rPr>
              <w:t>;</w:t>
            </w:r>
          </w:p>
          <w:p w:rsidR="007F25C3" w:rsidRPr="007F25C3" w:rsidRDefault="007F25C3" w:rsidP="007F25C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ЖУРБА</w:t>
            </w:r>
            <w:r w:rsidRPr="007F25C3">
              <w:rPr>
                <w:sz w:val="28"/>
                <w:szCs w:val="28"/>
                <w:lang w:val="uk-UA"/>
              </w:rPr>
              <w:br/>
              <w:t>Світлана Василівна</w:t>
            </w:r>
          </w:p>
        </w:tc>
        <w:tc>
          <w:tcPr>
            <w:tcW w:w="375" w:type="dxa"/>
          </w:tcPr>
          <w:p w:rsidR="007F25C3" w:rsidRPr="007F25C3" w:rsidRDefault="007F25C3" w:rsidP="007F25C3"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050EE9">
            <w:pPr>
              <w:jc w:val="both"/>
              <w:rPr>
                <w:sz w:val="16"/>
                <w:szCs w:val="16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 xml:space="preserve">з питань </w:t>
            </w:r>
            <w:r w:rsidRPr="007F25C3">
              <w:rPr>
                <w:rFonts w:eastAsia="Calibri"/>
                <w:sz w:val="28"/>
                <w:szCs w:val="28"/>
                <w:lang w:val="uk-UA"/>
              </w:rPr>
              <w:t>охорони здоров’я та соціального захисту населення</w:t>
            </w:r>
            <w:r w:rsidR="00911402">
              <w:rPr>
                <w:rFonts w:eastAsia="Calibri"/>
                <w:sz w:val="28"/>
                <w:szCs w:val="28"/>
                <w:lang w:val="uk-UA"/>
              </w:rPr>
              <w:t>;</w:t>
            </w:r>
            <w:r w:rsidRPr="007F25C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75" w:type="dxa"/>
          </w:tcPr>
          <w:p w:rsidR="007F25C3" w:rsidRPr="007F25C3" w:rsidRDefault="007F25C3" w:rsidP="007F25C3"/>
        </w:tc>
        <w:tc>
          <w:tcPr>
            <w:tcW w:w="5437" w:type="dxa"/>
          </w:tcPr>
          <w:p w:rsidR="007F25C3" w:rsidRPr="007F25C3" w:rsidRDefault="007F25C3" w:rsidP="00050EE9">
            <w:pPr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highlight w:val="yellow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ПЕТРЕНКО</w:t>
            </w:r>
            <w:r w:rsidRPr="007F25C3">
              <w:rPr>
                <w:sz w:val="28"/>
                <w:szCs w:val="28"/>
                <w:lang w:val="uk-UA"/>
              </w:rPr>
              <w:br/>
              <w:t>Олег Миколайович</w:t>
            </w:r>
          </w:p>
        </w:tc>
        <w:tc>
          <w:tcPr>
            <w:tcW w:w="375" w:type="dxa"/>
          </w:tcPr>
          <w:p w:rsidR="007F25C3" w:rsidRPr="007F25C3" w:rsidRDefault="007F25C3" w:rsidP="007F25C3"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  <w:r w:rsidRPr="007F25C3">
              <w:rPr>
                <w:sz w:val="28"/>
                <w:szCs w:val="28"/>
                <w:lang w:val="uk-UA"/>
              </w:rPr>
              <w:br/>
              <w:t xml:space="preserve">з питань </w:t>
            </w:r>
            <w:r w:rsidRPr="007F25C3">
              <w:rPr>
                <w:rFonts w:eastAsia="Calibri"/>
                <w:sz w:val="28"/>
                <w:szCs w:val="28"/>
                <w:lang w:val="uk-UA"/>
              </w:rPr>
              <w:t>розвитку інфраструктури та житлово-комунального господарства</w:t>
            </w:r>
            <w:r w:rsidR="00911402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7F25C3" w:rsidRPr="007F25C3" w:rsidRDefault="007F25C3" w:rsidP="007F25C3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</w:tr>
      <w:tr w:rsidR="007F25C3" w:rsidRPr="007F25C3" w:rsidTr="007F25C3">
        <w:tc>
          <w:tcPr>
            <w:tcW w:w="3969" w:type="dxa"/>
          </w:tcPr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ШЕВЧЕНКО</w:t>
            </w:r>
          </w:p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375" w:type="dxa"/>
          </w:tcPr>
          <w:p w:rsidR="007F25C3" w:rsidRPr="007F25C3" w:rsidRDefault="007F25C3" w:rsidP="007F25C3">
            <w:r w:rsidRPr="007F25C3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437" w:type="dxa"/>
          </w:tcPr>
          <w:p w:rsidR="007F25C3" w:rsidRPr="007F25C3" w:rsidRDefault="007F25C3" w:rsidP="007F25C3">
            <w:pPr>
              <w:rPr>
                <w:sz w:val="28"/>
                <w:szCs w:val="28"/>
                <w:lang w:val="uk-UA"/>
              </w:rPr>
            </w:pPr>
            <w:r w:rsidRPr="007F25C3">
              <w:rPr>
                <w:sz w:val="28"/>
                <w:szCs w:val="28"/>
                <w:lang w:val="uk-UA"/>
              </w:rPr>
              <w:t>голова федерації  профспілок Черкаської області (за згодою)</w:t>
            </w:r>
            <w:r w:rsidR="0091140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F25C3" w:rsidRPr="007F25C3" w:rsidRDefault="007F25C3" w:rsidP="007F25C3">
      <w:pPr>
        <w:rPr>
          <w:sz w:val="28"/>
          <w:szCs w:val="28"/>
          <w:highlight w:val="yellow"/>
          <w:lang w:val="uk-UA"/>
        </w:rPr>
      </w:pPr>
    </w:p>
    <w:p w:rsidR="007F25C3" w:rsidRPr="007F25C3" w:rsidRDefault="007F25C3" w:rsidP="007F25C3">
      <w:pPr>
        <w:ind w:firstLine="709"/>
        <w:jc w:val="both"/>
        <w:rPr>
          <w:sz w:val="28"/>
          <w:szCs w:val="28"/>
          <w:lang w:val="uk-UA"/>
        </w:rPr>
      </w:pPr>
      <w:r w:rsidRPr="007F25C3">
        <w:rPr>
          <w:sz w:val="28"/>
          <w:szCs w:val="28"/>
          <w:lang w:val="uk-UA"/>
        </w:rPr>
        <w:t xml:space="preserve">2. Розпорядження голови обласної ради від 25.06.2018 № 194-р «Про утворення Комісії з питань присвоєння звання «Почесний громадянин Черкащини» визнати таким, що втратило чинність. </w:t>
      </w:r>
    </w:p>
    <w:p w:rsidR="007F25C3" w:rsidRPr="007F25C3" w:rsidRDefault="007F25C3" w:rsidP="007F25C3">
      <w:pPr>
        <w:rPr>
          <w:sz w:val="28"/>
          <w:szCs w:val="28"/>
          <w:lang w:val="uk-UA"/>
        </w:rPr>
      </w:pPr>
    </w:p>
    <w:p w:rsidR="007F25C3" w:rsidRPr="007F25C3" w:rsidRDefault="007F25C3" w:rsidP="007F25C3">
      <w:pPr>
        <w:rPr>
          <w:sz w:val="28"/>
          <w:szCs w:val="28"/>
          <w:lang w:val="uk-UA"/>
        </w:rPr>
      </w:pPr>
    </w:p>
    <w:p w:rsidR="007F25C3" w:rsidRPr="007F25C3" w:rsidRDefault="007F25C3" w:rsidP="007F25C3">
      <w:pPr>
        <w:rPr>
          <w:sz w:val="28"/>
          <w:szCs w:val="28"/>
          <w:lang w:val="uk-UA"/>
        </w:rPr>
      </w:pPr>
    </w:p>
    <w:p w:rsidR="007F25C3" w:rsidRPr="007F25C3" w:rsidRDefault="007F25C3" w:rsidP="007F25C3">
      <w:pPr>
        <w:rPr>
          <w:sz w:val="28"/>
          <w:szCs w:val="28"/>
          <w:lang w:val="uk-UA"/>
        </w:rPr>
      </w:pPr>
      <w:r w:rsidRPr="007F25C3">
        <w:rPr>
          <w:sz w:val="28"/>
          <w:szCs w:val="28"/>
          <w:lang w:val="uk-UA"/>
        </w:rPr>
        <w:t xml:space="preserve">Голова  </w:t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</w:r>
      <w:r w:rsidRPr="007F25C3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0EE9"/>
    <w:rsid w:val="00093A0D"/>
    <w:rsid w:val="00201521"/>
    <w:rsid w:val="00211C25"/>
    <w:rsid w:val="0030133B"/>
    <w:rsid w:val="00397915"/>
    <w:rsid w:val="00411344"/>
    <w:rsid w:val="0075081E"/>
    <w:rsid w:val="007A1FBA"/>
    <w:rsid w:val="007F25C3"/>
    <w:rsid w:val="008B2299"/>
    <w:rsid w:val="00911402"/>
    <w:rsid w:val="0093691C"/>
    <w:rsid w:val="00A22F1B"/>
    <w:rsid w:val="00A72E0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2645-3C1A-490B-92C7-AC4522B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72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lradack.gov.ua/danilevskiy-valeriy-viktorovic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cp:lastPrinted>2021-07-06T12:05:00Z</cp:lastPrinted>
  <dcterms:created xsi:type="dcterms:W3CDTF">2018-10-09T07:10:00Z</dcterms:created>
  <dcterms:modified xsi:type="dcterms:W3CDTF">2021-07-07T11:06:00Z</dcterms:modified>
</cp:coreProperties>
</file>