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25009B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25009B" w:rsidRPr="0025009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23.06.2021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 w:rsidR="002500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="0025009B" w:rsidRPr="0025009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336/18-рс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150C21" w:rsidRDefault="00150C21" w:rsidP="00150C21">
      <w:pPr>
        <w:ind w:right="282"/>
        <w:rPr>
          <w:lang w:val="uk-UA"/>
        </w:rPr>
      </w:pPr>
    </w:p>
    <w:p w:rsidR="00150C21" w:rsidRDefault="00150C21" w:rsidP="00150C21">
      <w:pPr>
        <w:ind w:right="56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призначення обласних стипендій перспективним </w:t>
      </w:r>
      <w:r>
        <w:rPr>
          <w:sz w:val="28"/>
          <w:szCs w:val="28"/>
          <w:lang w:val="uk-UA"/>
        </w:rPr>
        <w:br/>
        <w:t>та провідним спортсменам області</w:t>
      </w:r>
    </w:p>
    <w:p w:rsidR="00150C21" w:rsidRDefault="00150C21" w:rsidP="00150C21">
      <w:pPr>
        <w:ind w:right="282"/>
        <w:jc w:val="both"/>
        <w:rPr>
          <w:lang w:val="uk-UA"/>
        </w:rPr>
      </w:pPr>
    </w:p>
    <w:p w:rsidR="00150C21" w:rsidRDefault="00150C21" w:rsidP="00150C21">
      <w:pPr>
        <w:ind w:right="282"/>
        <w:jc w:val="both"/>
        <w:rPr>
          <w:lang w:val="uk-UA"/>
        </w:rPr>
      </w:pPr>
    </w:p>
    <w:p w:rsidR="00150C21" w:rsidRDefault="00150C21" w:rsidP="00150C21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41 Закону України „Про місцеві державні адміністрації“, статті 56 Закону України „</w:t>
      </w:r>
      <w:r>
        <w:rPr>
          <w:bCs/>
          <w:sz w:val="28"/>
          <w:szCs w:val="28"/>
          <w:shd w:val="clear" w:color="auto" w:fill="FFFFFF"/>
          <w:lang w:val="uk-UA"/>
        </w:rPr>
        <w:t xml:space="preserve">Про місцеве самоврядування </w:t>
      </w:r>
      <w:r>
        <w:rPr>
          <w:bCs/>
          <w:sz w:val="28"/>
          <w:szCs w:val="28"/>
          <w:shd w:val="clear" w:color="auto" w:fill="FFFFFF"/>
          <w:lang w:val="uk-UA"/>
        </w:rPr>
        <w:br/>
        <w:t>в Україні</w:t>
      </w:r>
      <w:r>
        <w:rPr>
          <w:sz w:val="28"/>
          <w:szCs w:val="28"/>
          <w:lang w:val="uk-UA"/>
        </w:rPr>
        <w:t>“, рішення Черкаської обласної ради від 26.06.2012 № 16-10/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„Про заснування обласної стипендії перспективним та провідним спортсменам області“ (зі змінами), на підставі протоколу засідання комісії </w:t>
      </w:r>
      <w:r>
        <w:rPr>
          <w:sz w:val="28"/>
          <w:szCs w:val="28"/>
          <w:lang w:val="uk-UA"/>
        </w:rPr>
        <w:br/>
        <w:t xml:space="preserve">з проведення конкурсу на здобуття стипендії перспективним та провідним спортсменам області від 02.06.2021 </w:t>
      </w:r>
      <w:r>
        <w:rPr>
          <w:rFonts w:eastAsia="Calibri"/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2:</w:t>
      </w:r>
    </w:p>
    <w:p w:rsidR="00150C21" w:rsidRDefault="00150C21" w:rsidP="00150C21">
      <w:pPr>
        <w:ind w:right="282"/>
        <w:jc w:val="both"/>
        <w:rPr>
          <w:b/>
          <w:sz w:val="28"/>
          <w:szCs w:val="28"/>
          <w:lang w:val="uk-UA"/>
        </w:rPr>
      </w:pPr>
    </w:p>
    <w:p w:rsidR="00150C21" w:rsidRDefault="00150C21" w:rsidP="00150C21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Призначити з 01.06.2021 </w:t>
      </w:r>
      <w:r>
        <w:rPr>
          <w:rFonts w:eastAsia="Calibri"/>
          <w:sz w:val="28"/>
          <w:szCs w:val="28"/>
          <w:lang w:val="uk-UA"/>
        </w:rPr>
        <w:t>5 додатков</w:t>
      </w:r>
      <w:r>
        <w:rPr>
          <w:sz w:val="28"/>
          <w:szCs w:val="28"/>
          <w:lang w:val="uk-UA"/>
        </w:rPr>
        <w:t>их</w:t>
      </w:r>
      <w:r>
        <w:rPr>
          <w:rFonts w:eastAsia="Calibri"/>
          <w:sz w:val="28"/>
          <w:szCs w:val="28"/>
          <w:lang w:val="uk-UA"/>
        </w:rPr>
        <w:t xml:space="preserve"> щомісячн</w:t>
      </w:r>
      <w:r>
        <w:rPr>
          <w:sz w:val="28"/>
          <w:szCs w:val="28"/>
          <w:lang w:val="uk-UA"/>
        </w:rPr>
        <w:t>их</w:t>
      </w:r>
      <w:r>
        <w:rPr>
          <w:rFonts w:eastAsia="Calibri"/>
          <w:sz w:val="28"/>
          <w:szCs w:val="28"/>
          <w:lang w:val="uk-UA"/>
        </w:rPr>
        <w:t xml:space="preserve"> обласних стипенді</w:t>
      </w:r>
      <w:r>
        <w:rPr>
          <w:sz w:val="28"/>
          <w:szCs w:val="28"/>
          <w:lang w:val="uk-UA"/>
        </w:rPr>
        <w:t>й</w:t>
      </w:r>
      <w:r>
        <w:rPr>
          <w:rFonts w:eastAsia="Calibri"/>
          <w:sz w:val="28"/>
          <w:szCs w:val="28"/>
          <w:lang w:val="uk-UA"/>
        </w:rPr>
        <w:t xml:space="preserve"> для провідни</w:t>
      </w:r>
      <w:r>
        <w:rPr>
          <w:sz w:val="28"/>
          <w:szCs w:val="28"/>
          <w:lang w:val="uk-UA"/>
        </w:rPr>
        <w:t>х</w:t>
      </w:r>
      <w:r>
        <w:rPr>
          <w:rFonts w:eastAsia="Calibri"/>
          <w:sz w:val="28"/>
          <w:szCs w:val="28"/>
          <w:lang w:val="uk-UA"/>
        </w:rPr>
        <w:t xml:space="preserve"> спортсмен</w:t>
      </w:r>
      <w:r>
        <w:rPr>
          <w:sz w:val="28"/>
          <w:szCs w:val="28"/>
          <w:lang w:val="uk-UA"/>
        </w:rPr>
        <w:t>ів</w:t>
      </w:r>
      <w:r>
        <w:rPr>
          <w:rFonts w:eastAsia="Calibri"/>
          <w:sz w:val="28"/>
          <w:szCs w:val="28"/>
          <w:lang w:val="uk-UA"/>
        </w:rPr>
        <w:t xml:space="preserve"> області у розмірі двох мінімальних заробітних плат кожна:</w:t>
      </w:r>
      <w:r>
        <w:rPr>
          <w:sz w:val="28"/>
          <w:szCs w:val="28"/>
          <w:lang w:val="uk-UA"/>
        </w:rPr>
        <w:tab/>
      </w:r>
    </w:p>
    <w:p w:rsidR="00150C21" w:rsidRDefault="00150C21" w:rsidP="00150C21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Бурлаці Марії Сергіївні, майстру спорту України з бодібілдингу, срібній призерці чемпіонату Європи з бодібілдингу;</w:t>
      </w:r>
    </w:p>
    <w:p w:rsidR="00150C21" w:rsidRDefault="00150C21" w:rsidP="00150C21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Дорошенку Володимиру Вікторовичу, майстру спорту України </w:t>
      </w:r>
      <w:r>
        <w:rPr>
          <w:sz w:val="28"/>
          <w:szCs w:val="28"/>
          <w:lang w:val="uk-UA"/>
        </w:rPr>
        <w:br/>
        <w:t>з армспорту серед спортсменів з ураженням опорно-рухового апарату, чемпіону України (ліва рука) з армспорту серед спортсменів з ураженням опорно-рухового апарату;</w:t>
      </w:r>
    </w:p>
    <w:p w:rsidR="00150C21" w:rsidRDefault="00150C21" w:rsidP="00150C21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Ковтуну Іллі Юрійовичу, майстру спорту України міжнародного класу </w:t>
      </w:r>
      <w:r>
        <w:rPr>
          <w:sz w:val="28"/>
          <w:szCs w:val="28"/>
          <w:lang w:val="uk-UA"/>
        </w:rPr>
        <w:br/>
        <w:t xml:space="preserve">з гімнастики спортивної, бронзовому призеру чемпіонату Європи </w:t>
      </w:r>
      <w:r>
        <w:rPr>
          <w:sz w:val="28"/>
          <w:szCs w:val="28"/>
          <w:lang w:val="uk-UA"/>
        </w:rPr>
        <w:br/>
        <w:t>з гімнастики спортивної;</w:t>
      </w:r>
    </w:p>
    <w:p w:rsidR="00150C21" w:rsidRDefault="00150C21" w:rsidP="00150C21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Новаковському Віталію Вячеславовичу, майстру спорту України </w:t>
      </w:r>
      <w:r>
        <w:rPr>
          <w:sz w:val="28"/>
          <w:szCs w:val="28"/>
          <w:lang w:val="uk-UA"/>
        </w:rPr>
        <w:br/>
        <w:t>з вело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 xml:space="preserve">ипедного спорту, чемпіону командного чемпіонату України </w:t>
      </w:r>
      <w:r>
        <w:rPr>
          <w:sz w:val="28"/>
          <w:szCs w:val="28"/>
          <w:lang w:val="uk-UA"/>
        </w:rPr>
        <w:br/>
        <w:t>у багатоденній та парній гонці з велосипедного спорту;</w:t>
      </w:r>
    </w:p>
    <w:p w:rsidR="00150C21" w:rsidRDefault="00150C21" w:rsidP="00150C21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Рибаруку Костянтину Олександровичу, майстру спорту України </w:t>
      </w:r>
      <w:r>
        <w:rPr>
          <w:sz w:val="28"/>
          <w:szCs w:val="28"/>
          <w:lang w:val="uk-UA"/>
        </w:rPr>
        <w:br/>
        <w:t>з вело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ипедного спорту</w:t>
      </w:r>
      <w:r>
        <w:rPr>
          <w:sz w:val="28"/>
          <w:szCs w:val="28"/>
          <w:lang w:val="uk-UA"/>
        </w:rPr>
        <w:t xml:space="preserve">, чемпіону командного чемпіонату України </w:t>
      </w:r>
      <w:r>
        <w:rPr>
          <w:sz w:val="28"/>
          <w:szCs w:val="28"/>
          <w:lang w:val="uk-UA"/>
        </w:rPr>
        <w:br/>
        <w:t>у багатоденній та парній гонці з велосипедного спорту.</w:t>
      </w:r>
    </w:p>
    <w:p w:rsidR="00150C21" w:rsidRDefault="00150C21" w:rsidP="00150C21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Призначити з 01.06.2021 щомісячну обласну стипендію </w:t>
      </w:r>
      <w:r>
        <w:rPr>
          <w:sz w:val="28"/>
          <w:szCs w:val="28"/>
          <w:lang w:val="uk-UA"/>
        </w:rPr>
        <w:br/>
        <w:t xml:space="preserve">для перспективних спортсменів області з інвалідністю </w:t>
      </w:r>
      <w:r>
        <w:rPr>
          <w:rFonts w:eastAsia="Calibri"/>
          <w:sz w:val="28"/>
          <w:szCs w:val="28"/>
          <w:lang w:val="uk-UA"/>
        </w:rPr>
        <w:t>у розмірі одної мінімальної заробітної плати:</w:t>
      </w:r>
    </w:p>
    <w:p w:rsidR="00150C21" w:rsidRDefault="00150C21" w:rsidP="00150C21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Лавріненку Володимиру Олександровичу, кандидату у майстри </w:t>
      </w:r>
      <w:r>
        <w:rPr>
          <w:sz w:val="28"/>
          <w:szCs w:val="28"/>
          <w:lang w:val="uk-UA"/>
        </w:rPr>
        <w:br/>
        <w:t xml:space="preserve">спорту України з фехтування на візках серед спортсменів з ураженням опорно-рухового апарату, срібному призеру Кубку України з фехтування </w:t>
      </w:r>
      <w:r>
        <w:rPr>
          <w:sz w:val="28"/>
          <w:szCs w:val="28"/>
          <w:lang w:val="uk-UA"/>
        </w:rPr>
        <w:br/>
        <w:t>на візках серед спортсменів з ураженням опорно-рухового апарату шабля категорія В</w:t>
      </w:r>
      <w:r>
        <w:rPr>
          <w:rFonts w:eastAsia="Calibri"/>
          <w:sz w:val="28"/>
          <w:szCs w:val="28"/>
          <w:lang w:val="uk-UA"/>
        </w:rPr>
        <w:t>.</w:t>
      </w:r>
    </w:p>
    <w:p w:rsidR="00150C21" w:rsidRDefault="00150C21" w:rsidP="00150C21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Управлінню у справах сім’ї, молоді та спорту Черкаської обласної державної адміністрації здійснювати щомісячно виплати стипендій спортсменам за рахунок коштів обласного бюджету.</w:t>
      </w:r>
    </w:p>
    <w:p w:rsidR="00150C21" w:rsidRDefault="00150C21" w:rsidP="00150C21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Контроль за виконанням розпорядження покласти на заступника голови Черкаської обласної державної адміністрації Кошову Ларису, першого заступника голови Черкаської обласної ради Сущенка Романа </w:t>
      </w:r>
      <w:r>
        <w:rPr>
          <w:sz w:val="28"/>
          <w:szCs w:val="28"/>
          <w:lang w:val="uk-UA"/>
        </w:rPr>
        <w:br/>
        <w:t>та Управління у справах сім’ї, молоді та спорту Черкаської обласної державної адміністрації.</w:t>
      </w:r>
    </w:p>
    <w:p w:rsidR="00150C21" w:rsidRDefault="00150C21" w:rsidP="00150C21">
      <w:pPr>
        <w:pStyle w:val="a3"/>
        <w:tabs>
          <w:tab w:val="left" w:pos="0"/>
        </w:tabs>
        <w:spacing w:after="0"/>
        <w:ind w:left="0" w:right="282"/>
        <w:jc w:val="both"/>
        <w:rPr>
          <w:rFonts w:ascii="Times New Roman" w:hAnsi="Times New Roman"/>
          <w:sz w:val="28"/>
          <w:szCs w:val="28"/>
        </w:rPr>
      </w:pPr>
    </w:p>
    <w:p w:rsidR="00150C21" w:rsidRDefault="00150C21" w:rsidP="00150C21">
      <w:pPr>
        <w:pStyle w:val="a3"/>
        <w:tabs>
          <w:tab w:val="left" w:pos="0"/>
        </w:tabs>
        <w:spacing w:after="0"/>
        <w:ind w:left="0" w:right="282"/>
        <w:jc w:val="both"/>
        <w:rPr>
          <w:rFonts w:ascii="Times New Roman" w:hAnsi="Times New Roman"/>
          <w:sz w:val="28"/>
          <w:szCs w:val="28"/>
        </w:rPr>
      </w:pPr>
    </w:p>
    <w:p w:rsidR="00150C21" w:rsidRDefault="00150C21" w:rsidP="00150C21">
      <w:pPr>
        <w:pStyle w:val="a3"/>
        <w:tabs>
          <w:tab w:val="left" w:pos="0"/>
        </w:tabs>
        <w:spacing w:after="0"/>
        <w:ind w:left="0" w:right="28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89"/>
        <w:gridCol w:w="735"/>
        <w:gridCol w:w="4422"/>
      </w:tblGrid>
      <w:tr w:rsidR="00150C21" w:rsidTr="00150C21">
        <w:tc>
          <w:tcPr>
            <w:tcW w:w="4589" w:type="dxa"/>
          </w:tcPr>
          <w:p w:rsidR="00150C21" w:rsidRDefault="00150C21">
            <w:pPr>
              <w:ind w:right="282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Голова</w:t>
            </w:r>
          </w:p>
          <w:p w:rsidR="00150C21" w:rsidRDefault="00150C21">
            <w:pPr>
              <w:ind w:right="282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150C21" w:rsidRDefault="00150C21">
            <w:pPr>
              <w:ind w:right="282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     О. СКІЧКО</w:t>
            </w:r>
          </w:p>
        </w:tc>
        <w:tc>
          <w:tcPr>
            <w:tcW w:w="735" w:type="dxa"/>
          </w:tcPr>
          <w:p w:rsidR="00150C21" w:rsidRDefault="00150C21">
            <w:pPr>
              <w:ind w:right="28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22" w:type="dxa"/>
          </w:tcPr>
          <w:p w:rsidR="00150C21" w:rsidRDefault="00150C21">
            <w:pPr>
              <w:ind w:right="282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Заступник голови</w:t>
            </w:r>
          </w:p>
          <w:p w:rsidR="00150C21" w:rsidRDefault="00150C21">
            <w:pPr>
              <w:ind w:right="282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150C21" w:rsidRDefault="00150C21">
            <w:pPr>
              <w:ind w:right="282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          М. МУШІЄК</w:t>
            </w:r>
          </w:p>
        </w:tc>
      </w:tr>
    </w:tbl>
    <w:p w:rsidR="00150C21" w:rsidRDefault="00150C21" w:rsidP="00150C21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07441" w:rsidRDefault="00007441" w:rsidP="00150C21">
      <w:pPr>
        <w:ind w:right="282"/>
        <w:jc w:val="both"/>
      </w:pPr>
    </w:p>
    <w:sectPr w:rsidR="00007441" w:rsidSect="007A7FD0">
      <w:headerReference w:type="default" r:id="rId6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ED4" w:rsidRDefault="00CE2ED4" w:rsidP="007A7FD0">
      <w:r>
        <w:separator/>
      </w:r>
    </w:p>
  </w:endnote>
  <w:endnote w:type="continuationSeparator" w:id="0">
    <w:p w:rsidR="00CE2ED4" w:rsidRDefault="00CE2ED4" w:rsidP="007A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 Narrow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ED4" w:rsidRDefault="00CE2ED4" w:rsidP="007A7FD0">
      <w:r>
        <w:separator/>
      </w:r>
    </w:p>
  </w:footnote>
  <w:footnote w:type="continuationSeparator" w:id="0">
    <w:p w:rsidR="00CE2ED4" w:rsidRDefault="00CE2ED4" w:rsidP="007A7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871857"/>
      <w:docPartObj>
        <w:docPartGallery w:val="Page Numbers (Top of Page)"/>
        <w:docPartUnique/>
      </w:docPartObj>
    </w:sdtPr>
    <w:sdtEndPr/>
    <w:sdtContent>
      <w:p w:rsidR="007A7FD0" w:rsidRDefault="007A7F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09B" w:rsidRPr="0025009B">
          <w:rPr>
            <w:noProof/>
            <w:lang w:val="uk-UA"/>
          </w:rPr>
          <w:t>2</w:t>
        </w:r>
        <w:r>
          <w:fldChar w:fldCharType="end"/>
        </w:r>
      </w:p>
    </w:sdtContent>
  </w:sdt>
  <w:p w:rsidR="007A7FD0" w:rsidRDefault="007A7F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EB0"/>
    <w:rsid w:val="00007441"/>
    <w:rsid w:val="00052894"/>
    <w:rsid w:val="00093A0D"/>
    <w:rsid w:val="00150C21"/>
    <w:rsid w:val="00167776"/>
    <w:rsid w:val="00211C25"/>
    <w:rsid w:val="0025009B"/>
    <w:rsid w:val="002B2EBA"/>
    <w:rsid w:val="002D4EB0"/>
    <w:rsid w:val="0030133B"/>
    <w:rsid w:val="003072A5"/>
    <w:rsid w:val="00370EF7"/>
    <w:rsid w:val="00397915"/>
    <w:rsid w:val="00411344"/>
    <w:rsid w:val="0052234A"/>
    <w:rsid w:val="006D08B4"/>
    <w:rsid w:val="007370D7"/>
    <w:rsid w:val="0075081E"/>
    <w:rsid w:val="00767D18"/>
    <w:rsid w:val="007A1FBA"/>
    <w:rsid w:val="007A7FD0"/>
    <w:rsid w:val="00914B2B"/>
    <w:rsid w:val="00922DA3"/>
    <w:rsid w:val="0093691C"/>
    <w:rsid w:val="00AD089C"/>
    <w:rsid w:val="00AD3DE9"/>
    <w:rsid w:val="00B56F3D"/>
    <w:rsid w:val="00B730B5"/>
    <w:rsid w:val="00C14AB4"/>
    <w:rsid w:val="00C653AD"/>
    <w:rsid w:val="00CA11C1"/>
    <w:rsid w:val="00CA5172"/>
    <w:rsid w:val="00CE2ED4"/>
    <w:rsid w:val="00D401B8"/>
    <w:rsid w:val="00F164A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18576-726D-4655-9760-3C0DBE7A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Шапка документу"/>
    <w:basedOn w:val="a"/>
    <w:rsid w:val="00AD3DE9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table" w:styleId="a4">
    <w:name w:val="Table Grid"/>
    <w:basedOn w:val="a1"/>
    <w:rsid w:val="00AD3DE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A7FD0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A7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7FD0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A7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11C1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A11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14</cp:revision>
  <cp:lastPrinted>2021-06-16T11:25:00Z</cp:lastPrinted>
  <dcterms:created xsi:type="dcterms:W3CDTF">2018-10-09T07:09:00Z</dcterms:created>
  <dcterms:modified xsi:type="dcterms:W3CDTF">2021-06-24T14:07:00Z</dcterms:modified>
</cp:coreProperties>
</file>