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2821715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81287" w:rsidRPr="00E05C3C" w:rsidRDefault="00581287" w:rsidP="00581287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ГУБЕНКО І.Я.</w:t>
      </w:r>
    </w:p>
    <w:p w:rsidR="00581287" w:rsidRDefault="00581287" w:rsidP="00581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ректора Черкаської</w:t>
      </w:r>
    </w:p>
    <w:p w:rsidR="00581287" w:rsidRDefault="00581287" w:rsidP="00581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медичної академії</w:t>
      </w:r>
    </w:p>
    <w:p w:rsidR="00581287" w:rsidRDefault="00581287" w:rsidP="00581287">
      <w:pPr>
        <w:rPr>
          <w:sz w:val="28"/>
          <w:szCs w:val="28"/>
          <w:lang w:val="uk-UA"/>
        </w:rPr>
      </w:pPr>
    </w:p>
    <w:p w:rsidR="00581287" w:rsidRDefault="00581287" w:rsidP="005812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абзацу десятого частини третьої статті 42 Закону України «Про вищу освіту», частини третьої статті 21, статті 23 Кодексу законів про працю України,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</w:t>
      </w:r>
      <w:r>
        <w:rPr>
          <w:sz w:val="28"/>
          <w:szCs w:val="28"/>
          <w:lang w:val="uk-UA"/>
        </w:rPr>
        <w:t> </w:t>
      </w:r>
      <w:r w:rsidRPr="00E05C3C">
        <w:rPr>
          <w:sz w:val="28"/>
          <w:szCs w:val="28"/>
          <w:lang w:val="uk-UA"/>
        </w:rPr>
        <w:t>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змінами), враховуючи протокол виборчої комісії з виборів керівника вищого навчального закладу Черкаської медичної академії від 12.10.2022 № 7 та заяву Губенко І. Я</w:t>
      </w:r>
      <w:r w:rsidRPr="00CA7886">
        <w:rPr>
          <w:sz w:val="28"/>
          <w:szCs w:val="28"/>
          <w:lang w:val="uk-UA"/>
        </w:rPr>
        <w:t>. від 25</w:t>
      </w:r>
      <w:r>
        <w:rPr>
          <w:sz w:val="28"/>
          <w:szCs w:val="28"/>
          <w:lang w:val="uk-UA"/>
        </w:rPr>
        <w:t xml:space="preserve">.10.2022 обласна рада </w:t>
      </w:r>
      <w:r>
        <w:rPr>
          <w:sz w:val="28"/>
          <w:szCs w:val="28"/>
          <w:lang w:val="uk-UA"/>
        </w:rPr>
        <w:br/>
        <w:t>в и р і ш и л а:</w:t>
      </w:r>
    </w:p>
    <w:p w:rsidR="00581287" w:rsidRDefault="00581287" w:rsidP="00581287">
      <w:pPr>
        <w:jc w:val="both"/>
        <w:rPr>
          <w:sz w:val="28"/>
          <w:szCs w:val="28"/>
          <w:lang w:val="uk-UA"/>
        </w:rPr>
      </w:pPr>
    </w:p>
    <w:p w:rsidR="00581287" w:rsidRPr="00941580" w:rsidRDefault="00581287" w:rsidP="00581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ГУБЕНКО Інну Яківну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ректора Черкаської медичної академії з ____________ 2022 року,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proofErr w:type="spellStart"/>
      <w:r w:rsidRPr="001440BB">
        <w:rPr>
          <w:sz w:val="28"/>
          <w:szCs w:val="28"/>
        </w:rPr>
        <w:t>ння</w:t>
      </w:r>
      <w:proofErr w:type="spellEnd"/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 н</w:t>
      </w:r>
      <w:proofErr w:type="spellStart"/>
      <w:r w:rsidRPr="001440BB">
        <w:rPr>
          <w:sz w:val="28"/>
          <w:szCs w:val="28"/>
          <w:lang w:val="uk-UA"/>
        </w:rPr>
        <w:t>ею</w:t>
      </w:r>
      <w:proofErr w:type="spellEnd"/>
      <w:r w:rsidRPr="001440BB">
        <w:rPr>
          <w:sz w:val="28"/>
          <w:szCs w:val="28"/>
        </w:rPr>
        <w:t xml:space="preserve"> контракту </w:t>
      </w:r>
      <w:proofErr w:type="spellStart"/>
      <w:r w:rsidRPr="001440BB">
        <w:rPr>
          <w:sz w:val="28"/>
          <w:szCs w:val="28"/>
        </w:rPr>
        <w:t>строком</w:t>
      </w:r>
      <w:proofErr w:type="spellEnd"/>
      <w:r w:rsidRPr="001440BB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</w:t>
      </w:r>
      <w:r w:rsidRPr="000F652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 </w:t>
      </w:r>
      <w:r w:rsidRPr="001440BB">
        <w:rPr>
          <w:sz w:val="28"/>
          <w:szCs w:val="28"/>
          <w:lang w:val="uk-UA"/>
        </w:rPr>
        <w:t>рок</w:t>
      </w:r>
      <w:r>
        <w:rPr>
          <w:sz w:val="28"/>
          <w:szCs w:val="28"/>
          <w:lang w:val="uk-UA"/>
        </w:rPr>
        <w:t>ів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 xml:space="preserve">за результатами </w:t>
      </w:r>
      <w:r>
        <w:rPr>
          <w:sz w:val="28"/>
          <w:szCs w:val="28"/>
          <w:lang w:val="uk-UA"/>
        </w:rPr>
        <w:t>виборів</w:t>
      </w:r>
      <w:r w:rsidRPr="001440BB">
        <w:rPr>
          <w:sz w:val="28"/>
          <w:szCs w:val="28"/>
        </w:rPr>
        <w:t>.</w:t>
      </w:r>
    </w:p>
    <w:p w:rsidR="00581287" w:rsidRDefault="00581287" w:rsidP="00581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581287" w:rsidRDefault="00581287" w:rsidP="00581287">
      <w:pPr>
        <w:jc w:val="both"/>
        <w:rPr>
          <w:sz w:val="28"/>
          <w:szCs w:val="28"/>
          <w:lang w:val="uk-UA"/>
        </w:rPr>
      </w:pPr>
    </w:p>
    <w:p w:rsidR="00581287" w:rsidRDefault="00581287" w:rsidP="00581287">
      <w:pPr>
        <w:jc w:val="both"/>
        <w:rPr>
          <w:sz w:val="28"/>
          <w:szCs w:val="28"/>
          <w:lang w:val="uk-UA"/>
        </w:rPr>
      </w:pPr>
    </w:p>
    <w:p w:rsidR="00581287" w:rsidRDefault="00581287" w:rsidP="00581287">
      <w:pPr>
        <w:jc w:val="both"/>
        <w:rPr>
          <w:sz w:val="28"/>
          <w:szCs w:val="28"/>
          <w:lang w:val="uk-UA"/>
        </w:rPr>
      </w:pPr>
    </w:p>
    <w:p w:rsidR="00581287" w:rsidRDefault="00581287" w:rsidP="00581287">
      <w:pPr>
        <w:jc w:val="both"/>
        <w:rPr>
          <w:sz w:val="28"/>
          <w:szCs w:val="28"/>
          <w:lang w:val="uk-UA"/>
        </w:rPr>
      </w:pPr>
    </w:p>
    <w:p w:rsidR="00581287" w:rsidRDefault="00581287" w:rsidP="00581287">
      <w:pPr>
        <w:jc w:val="both"/>
        <w:rPr>
          <w:sz w:val="28"/>
          <w:szCs w:val="28"/>
          <w:lang w:val="uk-UA"/>
        </w:rPr>
      </w:pPr>
    </w:p>
    <w:p w:rsidR="00007441" w:rsidRPr="005D5B8D" w:rsidRDefault="00581287" w:rsidP="00581287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А</w:t>
      </w:r>
      <w:r>
        <w:rPr>
          <w:sz w:val="28"/>
          <w:szCs w:val="28"/>
        </w:rPr>
        <w:t>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4C2FA5"/>
    <w:rsid w:val="00581287"/>
    <w:rsid w:val="005D5B8D"/>
    <w:rsid w:val="0075081E"/>
    <w:rsid w:val="00766EC8"/>
    <w:rsid w:val="007A1FBA"/>
    <w:rsid w:val="0093691C"/>
    <w:rsid w:val="00B24C96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A940"/>
  <w15:docId w15:val="{AAE9735A-05A4-49B6-B215-CC1D6273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2021_№2</cp:lastModifiedBy>
  <cp:revision>4</cp:revision>
  <dcterms:created xsi:type="dcterms:W3CDTF">2018-10-08T13:46:00Z</dcterms:created>
  <dcterms:modified xsi:type="dcterms:W3CDTF">2022-10-25T12:33:00Z</dcterms:modified>
</cp:coreProperties>
</file>