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19" w:rsidRDefault="007C7419" w:rsidP="00B9210B">
      <w:pPr>
        <w:spacing w:after="0" w:line="240" w:lineRule="auto"/>
        <w:ind w:right="567"/>
        <w:jc w:val="center"/>
        <w:rPr>
          <w:b/>
          <w:lang w:val="uk-UA"/>
        </w:rPr>
      </w:pPr>
      <w:r>
        <w:rPr>
          <w:b/>
          <w:lang w:val="uk-UA"/>
        </w:rPr>
        <w:t>Пояснювальна записка</w:t>
      </w:r>
    </w:p>
    <w:p w:rsidR="00B9210B" w:rsidRDefault="007C7419" w:rsidP="00E24A1B">
      <w:pPr>
        <w:jc w:val="center"/>
        <w:rPr>
          <w:lang w:val="uk-UA"/>
        </w:rPr>
      </w:pPr>
      <w:r>
        <w:rPr>
          <w:b/>
          <w:lang w:val="uk-UA"/>
        </w:rPr>
        <w:t>до проєкту рішення обласної ради</w:t>
      </w:r>
      <w:r>
        <w:rPr>
          <w:b/>
          <w:lang w:val="uk-UA"/>
        </w:rPr>
        <w:br/>
      </w:r>
      <w:r w:rsidR="000B5425" w:rsidRPr="00F61387">
        <w:rPr>
          <w:lang w:val="uk-UA"/>
        </w:rPr>
        <w:t xml:space="preserve">Про внесення змін </w:t>
      </w:r>
      <w:r w:rsidR="00514195">
        <w:rPr>
          <w:lang w:val="uk-UA"/>
        </w:rPr>
        <w:t xml:space="preserve">до </w:t>
      </w:r>
      <w:r w:rsidR="000B5425" w:rsidRPr="00F61387">
        <w:rPr>
          <w:lang w:val="uk-UA"/>
        </w:rPr>
        <w:t xml:space="preserve"> </w:t>
      </w:r>
      <w:r w:rsidR="00B9210B">
        <w:rPr>
          <w:lang w:val="uk-UA"/>
        </w:rPr>
        <w:t>рішення обласної ради від 26.11.2021 № 9-12/</w:t>
      </w:r>
      <w:r w:rsidR="00B9210B">
        <w:rPr>
          <w:lang w:val="en-US"/>
        </w:rPr>
        <w:t>VIII</w:t>
      </w:r>
    </w:p>
    <w:p w:rsidR="00B9210B" w:rsidRDefault="00B9210B" w:rsidP="00B9210B">
      <w:pPr>
        <w:spacing w:after="0" w:line="240" w:lineRule="auto"/>
        <w:ind w:right="-2" w:firstLine="709"/>
        <w:jc w:val="both"/>
        <w:rPr>
          <w:lang w:val="uk-UA"/>
        </w:rPr>
      </w:pPr>
    </w:p>
    <w:p w:rsidR="007C7419" w:rsidRDefault="007C7419" w:rsidP="000A168D">
      <w:pPr>
        <w:spacing w:after="0" w:line="240" w:lineRule="auto"/>
        <w:ind w:right="-2" w:firstLine="709"/>
        <w:jc w:val="center"/>
        <w:rPr>
          <w:b/>
          <w:lang w:val="uk-UA"/>
        </w:rPr>
      </w:pPr>
      <w:r>
        <w:rPr>
          <w:b/>
          <w:lang w:val="uk-UA"/>
        </w:rPr>
        <w:t>1. Обґрунтування необхідності прийняття рішення</w:t>
      </w:r>
    </w:p>
    <w:p w:rsidR="000A168D" w:rsidRDefault="000A168D" w:rsidP="00B9210B">
      <w:pPr>
        <w:spacing w:after="0" w:line="240" w:lineRule="auto"/>
        <w:ind w:right="-2" w:firstLine="709"/>
        <w:jc w:val="both"/>
        <w:rPr>
          <w:b/>
          <w:lang w:val="uk-UA"/>
        </w:rPr>
      </w:pPr>
    </w:p>
    <w:p w:rsidR="00341D7C" w:rsidRDefault="007C7419" w:rsidP="00B9210B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Проєкт рішення обласної ради </w:t>
      </w:r>
      <w:r w:rsidR="00B9210B">
        <w:rPr>
          <w:lang w:val="uk-UA"/>
        </w:rPr>
        <w:t>«</w:t>
      </w:r>
      <w:r w:rsidR="00B9210B" w:rsidRPr="00F61387">
        <w:rPr>
          <w:lang w:val="uk-UA"/>
        </w:rPr>
        <w:t xml:space="preserve">Про внесення змін </w:t>
      </w:r>
      <w:r w:rsidR="00514195">
        <w:rPr>
          <w:lang w:val="uk-UA"/>
        </w:rPr>
        <w:t xml:space="preserve">до </w:t>
      </w:r>
      <w:r w:rsidR="00B9210B" w:rsidRPr="00F61387">
        <w:rPr>
          <w:lang w:val="uk-UA"/>
        </w:rPr>
        <w:t xml:space="preserve"> </w:t>
      </w:r>
      <w:r w:rsidR="00B9210B">
        <w:rPr>
          <w:lang w:val="uk-UA"/>
        </w:rPr>
        <w:t>рішення обласної ради від 26.11.2021 № 9-12/</w:t>
      </w:r>
      <w:r w:rsidR="00B9210B">
        <w:rPr>
          <w:lang w:val="en-US"/>
        </w:rPr>
        <w:t>VIII</w:t>
      </w:r>
      <w:r w:rsidR="00B9210B">
        <w:rPr>
          <w:lang w:val="uk-UA"/>
        </w:rPr>
        <w:t>»</w:t>
      </w:r>
      <w:r>
        <w:rPr>
          <w:lang w:val="uk-UA"/>
        </w:rPr>
        <w:t xml:space="preserve"> підготовлено на підставі </w:t>
      </w:r>
      <w:r w:rsidR="00341D7C">
        <w:rPr>
          <w:lang w:val="uk-UA"/>
        </w:rPr>
        <w:t>рішення обласної ради від 09.09.2022 №14-1/</w:t>
      </w:r>
      <w:r w:rsidR="00341D7C">
        <w:rPr>
          <w:lang w:val="en-US"/>
        </w:rPr>
        <w:t>VIII</w:t>
      </w:r>
      <w:r w:rsidR="00341D7C">
        <w:rPr>
          <w:lang w:val="uk-UA"/>
        </w:rPr>
        <w:t xml:space="preserve"> «Про дострокове припинення повноважень заступника голови Черкаської обласної ради восьмого скликання Доманського В.М.»,  лист</w:t>
      </w:r>
      <w:r w:rsidR="006779DC">
        <w:rPr>
          <w:lang w:val="uk-UA"/>
        </w:rPr>
        <w:t>а</w:t>
      </w:r>
      <w:r w:rsidR="00341D7C">
        <w:rPr>
          <w:lang w:val="uk-UA"/>
        </w:rPr>
        <w:t xml:space="preserve"> Управління освіти і науки Черкаської обласної державної адміністрації </w:t>
      </w:r>
      <w:r w:rsidR="00265327">
        <w:rPr>
          <w:lang w:val="uk-UA"/>
        </w:rPr>
        <w:br/>
      </w:r>
      <w:r w:rsidR="00341D7C">
        <w:rPr>
          <w:lang w:val="uk-UA"/>
        </w:rPr>
        <w:t>від 14.11.2022 №</w:t>
      </w:r>
      <w:r w:rsidR="00265327">
        <w:rPr>
          <w:lang w:val="uk-UA"/>
        </w:rPr>
        <w:t> </w:t>
      </w:r>
      <w:r w:rsidR="00341D7C">
        <w:rPr>
          <w:lang w:val="uk-UA"/>
        </w:rPr>
        <w:t>10463/02/11-01-28 «Про внесення змін до рішення обласної ради від 26.11.2021 №</w:t>
      </w:r>
      <w:r w:rsidR="00265327">
        <w:rPr>
          <w:lang w:val="uk-UA"/>
        </w:rPr>
        <w:t> </w:t>
      </w:r>
      <w:r w:rsidR="00341D7C">
        <w:rPr>
          <w:lang w:val="uk-UA"/>
        </w:rPr>
        <w:t>9-12/</w:t>
      </w:r>
      <w:r w:rsidR="00341D7C">
        <w:rPr>
          <w:lang w:val="en-US"/>
        </w:rPr>
        <w:t>VIII</w:t>
      </w:r>
      <w:r w:rsidR="00341D7C">
        <w:rPr>
          <w:lang w:val="uk-UA"/>
        </w:rPr>
        <w:t>»</w:t>
      </w:r>
      <w:r w:rsidR="00305050">
        <w:rPr>
          <w:lang w:val="uk-UA"/>
        </w:rPr>
        <w:t xml:space="preserve"> </w:t>
      </w:r>
      <w:r w:rsidR="00AA3EA6">
        <w:rPr>
          <w:lang w:val="uk-UA"/>
        </w:rPr>
        <w:t>у зв’язку зі змінами у штатному розписі посад</w:t>
      </w:r>
      <w:r w:rsidR="006A7DFA">
        <w:rPr>
          <w:lang w:val="uk-UA"/>
        </w:rPr>
        <w:t>.</w:t>
      </w:r>
    </w:p>
    <w:p w:rsidR="007C7419" w:rsidRDefault="007C7419" w:rsidP="00132F54">
      <w:pPr>
        <w:spacing w:after="0" w:line="240" w:lineRule="auto"/>
        <w:ind w:right="-2" w:firstLine="709"/>
        <w:jc w:val="both"/>
        <w:rPr>
          <w:lang w:val="uk-UA"/>
        </w:rPr>
      </w:pPr>
    </w:p>
    <w:p w:rsidR="007C7419" w:rsidRDefault="007C7419" w:rsidP="000A168D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2. Мета і шляхи її досягнення</w:t>
      </w:r>
    </w:p>
    <w:p w:rsidR="000A168D" w:rsidRDefault="000A168D" w:rsidP="000A168D">
      <w:pPr>
        <w:spacing w:after="0" w:line="240" w:lineRule="auto"/>
        <w:ind w:firstLine="709"/>
        <w:jc w:val="center"/>
        <w:rPr>
          <w:b/>
          <w:lang w:val="uk-UA"/>
        </w:rPr>
      </w:pPr>
    </w:p>
    <w:p w:rsidR="007C7419" w:rsidRDefault="007C7419" w:rsidP="00132F54">
      <w:pPr>
        <w:spacing w:after="0" w:line="240" w:lineRule="auto"/>
        <w:ind w:right="-2" w:firstLine="709"/>
        <w:jc w:val="both"/>
        <w:rPr>
          <w:lang w:val="uk-UA"/>
        </w:rPr>
      </w:pPr>
      <w:r>
        <w:rPr>
          <w:lang w:val="uk-UA"/>
        </w:rPr>
        <w:t xml:space="preserve">Основною метою прийняття проекту рішення </w:t>
      </w:r>
      <w:r w:rsidR="00492859">
        <w:rPr>
          <w:lang w:val="uk-UA"/>
        </w:rPr>
        <w:t>є внесення змін до складу</w:t>
      </w:r>
      <w:r w:rsidR="00311A4E">
        <w:rPr>
          <w:lang w:val="uk-UA"/>
        </w:rPr>
        <w:t xml:space="preserve"> комісій з приймання –</w:t>
      </w:r>
      <w:r w:rsidR="00E24A1B">
        <w:rPr>
          <w:lang w:val="uk-UA"/>
        </w:rPr>
        <w:t xml:space="preserve"> </w:t>
      </w:r>
      <w:r w:rsidR="00311A4E">
        <w:rPr>
          <w:lang w:val="uk-UA"/>
        </w:rPr>
        <w:t xml:space="preserve">передачі </w:t>
      </w:r>
      <w:r w:rsidR="00311A4E" w:rsidRPr="00F61387">
        <w:rPr>
          <w:lang w:val="uk-UA"/>
        </w:rPr>
        <w:t>цілісних майнових комплексів державних за</w:t>
      </w:r>
      <w:r w:rsidR="00E24A1B">
        <w:rPr>
          <w:lang w:val="uk-UA"/>
        </w:rPr>
        <w:t>кладів професійної (професійно-</w:t>
      </w:r>
      <w:r w:rsidR="00311A4E" w:rsidRPr="00F61387">
        <w:rPr>
          <w:lang w:val="uk-UA"/>
        </w:rPr>
        <w:t>технічної</w:t>
      </w:r>
      <w:r w:rsidR="00311A4E">
        <w:rPr>
          <w:lang w:val="uk-UA"/>
        </w:rPr>
        <w:t>)</w:t>
      </w:r>
      <w:r w:rsidR="00311A4E" w:rsidRPr="00F61387">
        <w:rPr>
          <w:lang w:val="uk-UA"/>
        </w:rPr>
        <w:t xml:space="preserve"> освіти у спільну власність територіальних громад сіл, селищ, міст Черкаської</w:t>
      </w:r>
      <w:r w:rsidR="00492859">
        <w:rPr>
          <w:lang w:val="uk-UA"/>
        </w:rPr>
        <w:t xml:space="preserve"> області</w:t>
      </w:r>
      <w:r w:rsidR="00E24A1B">
        <w:rPr>
          <w:lang w:val="uk-UA"/>
        </w:rPr>
        <w:t xml:space="preserve"> у зв’язку із зверненням Управління освіти і науки Черкаської обласної державної адміністрації</w:t>
      </w:r>
      <w:r w:rsidR="00305050">
        <w:rPr>
          <w:lang w:val="uk-UA"/>
        </w:rPr>
        <w:t xml:space="preserve"> </w:t>
      </w:r>
      <w:bookmarkStart w:id="0" w:name="_Hlk119683260"/>
      <w:r w:rsidR="00305050">
        <w:rPr>
          <w:lang w:val="uk-UA"/>
        </w:rPr>
        <w:t xml:space="preserve">в частині зміни назви посади члена комісії </w:t>
      </w:r>
      <w:bookmarkEnd w:id="0"/>
      <w:r w:rsidR="00626F39" w:rsidRPr="00713C1E">
        <w:rPr>
          <w:lang w:val="uk-UA"/>
        </w:rPr>
        <w:t>та достроковим припиненням повноважень заступника голови обласної ради, який був включений до зазначених комісій головою.</w:t>
      </w:r>
    </w:p>
    <w:p w:rsidR="00492859" w:rsidRDefault="00492859" w:rsidP="00132F54">
      <w:pPr>
        <w:spacing w:after="0" w:line="240" w:lineRule="auto"/>
        <w:ind w:right="-2" w:firstLine="709"/>
        <w:jc w:val="both"/>
        <w:rPr>
          <w:b/>
          <w:lang w:val="uk-UA"/>
        </w:rPr>
      </w:pPr>
    </w:p>
    <w:p w:rsidR="007C7419" w:rsidRDefault="007C7419" w:rsidP="000A168D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3. Правові аспекти</w:t>
      </w:r>
    </w:p>
    <w:p w:rsidR="000A168D" w:rsidRDefault="000A168D" w:rsidP="000A168D">
      <w:pPr>
        <w:spacing w:after="0" w:line="240" w:lineRule="auto"/>
        <w:ind w:firstLine="709"/>
        <w:jc w:val="center"/>
        <w:rPr>
          <w:b/>
          <w:lang w:val="uk-UA"/>
        </w:rPr>
      </w:pPr>
    </w:p>
    <w:p w:rsidR="0052469F" w:rsidRDefault="0052469F" w:rsidP="00132F54">
      <w:pPr>
        <w:spacing w:after="0"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>Проєкт рішення підготовлений на підставі пункту 20 статті</w:t>
      </w:r>
      <w:r w:rsidR="00091B6E">
        <w:rPr>
          <w:lang w:val="uk-UA"/>
        </w:rPr>
        <w:t xml:space="preserve"> 43, статті </w:t>
      </w:r>
      <w:r w:rsidR="00E24A1B">
        <w:rPr>
          <w:lang w:val="uk-UA"/>
        </w:rPr>
        <w:br/>
      </w:r>
      <w:r w:rsidR="00091B6E">
        <w:rPr>
          <w:lang w:val="uk-UA"/>
        </w:rPr>
        <w:t>60 Закону України «</w:t>
      </w:r>
      <w:r>
        <w:rPr>
          <w:lang w:val="uk-UA"/>
        </w:rPr>
        <w:t>Про місцеве самоврядування в Україні»,</w:t>
      </w:r>
      <w:r w:rsidRPr="00600ED0">
        <w:rPr>
          <w:lang w:val="uk-UA"/>
        </w:rPr>
        <w:t xml:space="preserve"> ч</w:t>
      </w:r>
      <w:r>
        <w:rPr>
          <w:lang w:val="uk-UA"/>
        </w:rPr>
        <w:t xml:space="preserve">астини </w:t>
      </w:r>
      <w:r w:rsidRPr="00600ED0">
        <w:rPr>
          <w:lang w:val="uk-UA"/>
        </w:rPr>
        <w:t>2 ст</w:t>
      </w:r>
      <w:r>
        <w:rPr>
          <w:lang w:val="uk-UA"/>
        </w:rPr>
        <w:t>атті</w:t>
      </w:r>
      <w:r w:rsidRPr="00600ED0">
        <w:rPr>
          <w:lang w:val="uk-UA"/>
        </w:rPr>
        <w:t xml:space="preserve"> </w:t>
      </w:r>
      <w:r w:rsidR="00E24A1B">
        <w:rPr>
          <w:lang w:val="uk-UA"/>
        </w:rPr>
        <w:br/>
      </w:r>
      <w:r w:rsidRPr="00600ED0">
        <w:rPr>
          <w:lang w:val="uk-UA"/>
        </w:rPr>
        <w:t>6 Закону України «Про передачу об’єктів права державної та комунальної власності»</w:t>
      </w:r>
      <w:r w:rsidR="0024412E">
        <w:rPr>
          <w:lang w:val="uk-UA"/>
        </w:rPr>
        <w:t xml:space="preserve"> (</w:t>
      </w:r>
      <w:r w:rsidRPr="0024412E">
        <w:rPr>
          <w:rStyle w:val="a7"/>
          <w:i w:val="0"/>
          <w:lang w:val="uk-UA"/>
        </w:rPr>
        <w:t>із змінами)</w:t>
      </w:r>
      <w:r w:rsidRPr="008F6DE0">
        <w:rPr>
          <w:i/>
          <w:lang w:val="uk-UA"/>
        </w:rPr>
        <w:t>,</w:t>
      </w:r>
      <w:r>
        <w:rPr>
          <w:lang w:val="uk-UA"/>
        </w:rPr>
        <w:t xml:space="preserve"> підпункту 1 пункту 9 «Положення про порядок передачі об’єктів права державної власності»</w:t>
      </w:r>
      <w:r w:rsidR="00265327">
        <w:rPr>
          <w:lang w:val="uk-UA"/>
        </w:rPr>
        <w:t>,</w:t>
      </w:r>
      <w:r>
        <w:rPr>
          <w:lang w:val="uk-UA"/>
        </w:rPr>
        <w:t xml:space="preserve"> затвердженого Постановою Кабінету Міністрів України від 21.09.199</w:t>
      </w:r>
      <w:r w:rsidR="00265327">
        <w:rPr>
          <w:lang w:val="uk-UA"/>
        </w:rPr>
        <w:t>8 № </w:t>
      </w:r>
      <w:r w:rsidR="00091B6E">
        <w:rPr>
          <w:lang w:val="uk-UA"/>
        </w:rPr>
        <w:t>1482 (із змінами).</w:t>
      </w:r>
    </w:p>
    <w:p w:rsidR="0052469F" w:rsidRDefault="0052469F" w:rsidP="00132F54">
      <w:pPr>
        <w:spacing w:after="0" w:line="240" w:lineRule="auto"/>
        <w:ind w:firstLine="709"/>
        <w:jc w:val="both"/>
        <w:rPr>
          <w:b/>
          <w:lang w:val="uk-UA"/>
        </w:rPr>
      </w:pPr>
    </w:p>
    <w:p w:rsidR="007C7419" w:rsidRPr="00492859" w:rsidRDefault="007C7419" w:rsidP="00265327">
      <w:pPr>
        <w:spacing w:after="0" w:line="240" w:lineRule="auto"/>
        <w:ind w:firstLine="709"/>
        <w:jc w:val="both"/>
        <w:rPr>
          <w:lang w:val="uk-UA"/>
        </w:rPr>
      </w:pPr>
      <w:r w:rsidRPr="00492859">
        <w:rPr>
          <w:lang w:val="uk-UA"/>
        </w:rPr>
        <w:t>Прийняття проекту рішення не потребує додаткових витрат.</w:t>
      </w:r>
    </w:p>
    <w:p w:rsidR="007C7419" w:rsidRPr="00E24A1B" w:rsidRDefault="007C7419" w:rsidP="00265327">
      <w:pPr>
        <w:spacing w:after="0" w:line="240" w:lineRule="auto"/>
        <w:ind w:firstLine="709"/>
        <w:jc w:val="both"/>
        <w:rPr>
          <w:lang w:val="uk-UA"/>
        </w:rPr>
      </w:pPr>
      <w:r w:rsidRPr="00E24A1B">
        <w:rPr>
          <w:lang w:val="uk-UA"/>
        </w:rPr>
        <w:t>Проект рішення не є регуляторним актом.</w:t>
      </w:r>
    </w:p>
    <w:p w:rsidR="007C7419" w:rsidRDefault="007C7419" w:rsidP="00265327">
      <w:pPr>
        <w:spacing w:after="0" w:line="240" w:lineRule="auto"/>
        <w:ind w:firstLine="709"/>
        <w:jc w:val="both"/>
      </w:pPr>
      <w:r w:rsidRPr="00E24A1B">
        <w:rPr>
          <w:lang w:val="uk-UA"/>
        </w:rPr>
        <w:t>Проект рішення обласної ради р</w:t>
      </w:r>
      <w:proofErr w:type="spellStart"/>
      <w:r>
        <w:t>озміщено</w:t>
      </w:r>
      <w:proofErr w:type="spellEnd"/>
      <w:r>
        <w:t xml:space="preserve"> у </w:t>
      </w:r>
      <w:proofErr w:type="spellStart"/>
      <w:r>
        <w:t>підрозділі</w:t>
      </w:r>
      <w:proofErr w:type="spellEnd"/>
      <w:r>
        <w:t xml:space="preserve"> "</w:t>
      </w:r>
      <w:proofErr w:type="spellStart"/>
      <w:r>
        <w:t>Матеріали</w:t>
      </w:r>
      <w:proofErr w:type="spellEnd"/>
      <w:r>
        <w:t xml:space="preserve"> </w:t>
      </w:r>
      <w:r>
        <w:br/>
        <w:t xml:space="preserve">до </w:t>
      </w:r>
      <w:proofErr w:type="spellStart"/>
      <w:r>
        <w:t>чергової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>".</w:t>
      </w:r>
    </w:p>
    <w:p w:rsidR="007C7419" w:rsidRDefault="007C7419" w:rsidP="00132F54">
      <w:pPr>
        <w:spacing w:after="0" w:line="240" w:lineRule="auto"/>
        <w:ind w:firstLine="709"/>
        <w:jc w:val="both"/>
      </w:pPr>
    </w:p>
    <w:p w:rsidR="007C7419" w:rsidRDefault="007C7419" w:rsidP="00132F54">
      <w:pPr>
        <w:spacing w:after="0" w:line="240" w:lineRule="auto"/>
        <w:ind w:firstLine="709"/>
        <w:jc w:val="both"/>
      </w:pPr>
    </w:p>
    <w:p w:rsidR="007C7419" w:rsidRDefault="00492859" w:rsidP="00A777D3">
      <w:pPr>
        <w:spacing w:after="0" w:line="240" w:lineRule="auto"/>
        <w:jc w:val="both"/>
      </w:pPr>
      <w:r>
        <w:rPr>
          <w:lang w:val="uk-UA"/>
        </w:rPr>
        <w:t xml:space="preserve">Начальник </w:t>
      </w:r>
      <w:proofErr w:type="spellStart"/>
      <w:r w:rsidR="007C7419">
        <w:t>управління</w:t>
      </w:r>
      <w:proofErr w:type="spellEnd"/>
      <w:r w:rsidR="007C7419">
        <w:t xml:space="preserve"> </w:t>
      </w:r>
      <w:proofErr w:type="spellStart"/>
      <w:r w:rsidR="007C7419">
        <w:t>об’єктами</w:t>
      </w:r>
      <w:proofErr w:type="spellEnd"/>
      <w:r w:rsidR="007C7419">
        <w:t xml:space="preserve"> </w:t>
      </w:r>
      <w:proofErr w:type="spellStart"/>
      <w:r w:rsidR="007C7419">
        <w:t>спільної</w:t>
      </w:r>
      <w:proofErr w:type="spellEnd"/>
    </w:p>
    <w:p w:rsidR="007C7419" w:rsidRDefault="007C7419" w:rsidP="00A777D3">
      <w:pPr>
        <w:spacing w:after="0" w:line="240" w:lineRule="auto"/>
        <w:jc w:val="both"/>
      </w:pPr>
      <w:proofErr w:type="spellStart"/>
      <w:r>
        <w:t>власності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>
        <w:t>області</w:t>
      </w:r>
      <w:proofErr w:type="spellEnd"/>
    </w:p>
    <w:p w:rsidR="003F6541" w:rsidRPr="00492859" w:rsidRDefault="007C7419" w:rsidP="008968C6">
      <w:pPr>
        <w:spacing w:after="0" w:line="240" w:lineRule="auto"/>
        <w:jc w:val="both"/>
        <w:rPr>
          <w:lang w:val="uk-UA"/>
        </w:rPr>
      </w:pP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</w:t>
      </w:r>
      <w:r>
        <w:tab/>
      </w:r>
      <w:r>
        <w:tab/>
      </w:r>
      <w:r>
        <w:tab/>
      </w:r>
      <w:r>
        <w:tab/>
      </w:r>
      <w:r w:rsidR="00265327">
        <w:tab/>
      </w:r>
      <w:r w:rsidR="00492859">
        <w:rPr>
          <w:lang w:val="uk-UA"/>
        </w:rPr>
        <w:t>О.М.</w:t>
      </w:r>
      <w:r w:rsidR="00265327">
        <w:rPr>
          <w:lang w:val="uk-UA"/>
        </w:rPr>
        <w:t xml:space="preserve"> </w:t>
      </w:r>
      <w:r w:rsidR="00492859">
        <w:rPr>
          <w:lang w:val="uk-UA"/>
        </w:rPr>
        <w:t>ЗВЯГІНЦЕВА</w:t>
      </w:r>
      <w:bookmarkStart w:id="1" w:name="_GoBack"/>
      <w:bookmarkEnd w:id="1"/>
    </w:p>
    <w:sectPr w:rsidR="003F6541" w:rsidRPr="00492859" w:rsidSect="007137E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35" w:rsidRDefault="00931435" w:rsidP="003F6541">
      <w:pPr>
        <w:spacing w:after="0" w:line="240" w:lineRule="auto"/>
      </w:pPr>
      <w:r>
        <w:separator/>
      </w:r>
    </w:p>
  </w:endnote>
  <w:endnote w:type="continuationSeparator" w:id="0">
    <w:p w:rsidR="00931435" w:rsidRDefault="00931435" w:rsidP="003F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35" w:rsidRDefault="00931435" w:rsidP="003F6541">
      <w:pPr>
        <w:spacing w:after="0" w:line="240" w:lineRule="auto"/>
      </w:pPr>
      <w:r>
        <w:separator/>
      </w:r>
    </w:p>
  </w:footnote>
  <w:footnote w:type="continuationSeparator" w:id="0">
    <w:p w:rsidR="00931435" w:rsidRDefault="00931435" w:rsidP="003F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047324"/>
      <w:docPartObj>
        <w:docPartGallery w:val="Page Numbers (Top of Page)"/>
        <w:docPartUnique/>
      </w:docPartObj>
    </w:sdtPr>
    <w:sdtEndPr/>
    <w:sdtContent>
      <w:p w:rsidR="003F6541" w:rsidRDefault="003F65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8C6">
          <w:rPr>
            <w:noProof/>
          </w:rPr>
          <w:t>2</w:t>
        </w:r>
        <w:r>
          <w:fldChar w:fldCharType="end"/>
        </w:r>
      </w:p>
    </w:sdtContent>
  </w:sdt>
  <w:p w:rsidR="003F6541" w:rsidRDefault="003F6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EB"/>
    <w:rsid w:val="00060D92"/>
    <w:rsid w:val="00091B6E"/>
    <w:rsid w:val="00091DC4"/>
    <w:rsid w:val="000A168D"/>
    <w:rsid w:val="000A5549"/>
    <w:rsid w:val="000B5425"/>
    <w:rsid w:val="000C33F8"/>
    <w:rsid w:val="00132F54"/>
    <w:rsid w:val="00177F06"/>
    <w:rsid w:val="00205EF9"/>
    <w:rsid w:val="0024412E"/>
    <w:rsid w:val="00265327"/>
    <w:rsid w:val="002948E2"/>
    <w:rsid w:val="00305050"/>
    <w:rsid w:val="00311A4E"/>
    <w:rsid w:val="00341D7C"/>
    <w:rsid w:val="003F6541"/>
    <w:rsid w:val="00426CD5"/>
    <w:rsid w:val="00492859"/>
    <w:rsid w:val="004A12BC"/>
    <w:rsid w:val="00514195"/>
    <w:rsid w:val="0052469F"/>
    <w:rsid w:val="00626F39"/>
    <w:rsid w:val="00636911"/>
    <w:rsid w:val="006572EB"/>
    <w:rsid w:val="006779DC"/>
    <w:rsid w:val="006A7DFA"/>
    <w:rsid w:val="0070591B"/>
    <w:rsid w:val="007137ED"/>
    <w:rsid w:val="00747A03"/>
    <w:rsid w:val="007C7419"/>
    <w:rsid w:val="00861058"/>
    <w:rsid w:val="008968C6"/>
    <w:rsid w:val="00901026"/>
    <w:rsid w:val="0091641C"/>
    <w:rsid w:val="00931435"/>
    <w:rsid w:val="009E2C0B"/>
    <w:rsid w:val="00A777D3"/>
    <w:rsid w:val="00A96FFC"/>
    <w:rsid w:val="00AA3EA6"/>
    <w:rsid w:val="00B75D8C"/>
    <w:rsid w:val="00B9136E"/>
    <w:rsid w:val="00B9210B"/>
    <w:rsid w:val="00BD7C0B"/>
    <w:rsid w:val="00C47304"/>
    <w:rsid w:val="00CC7C69"/>
    <w:rsid w:val="00D73EAE"/>
    <w:rsid w:val="00D74E3D"/>
    <w:rsid w:val="00DB0CB9"/>
    <w:rsid w:val="00E05263"/>
    <w:rsid w:val="00E24A1B"/>
    <w:rsid w:val="00E72AD1"/>
    <w:rsid w:val="00E95732"/>
    <w:rsid w:val="00EA37CF"/>
    <w:rsid w:val="00ED7DAB"/>
    <w:rsid w:val="00EE0171"/>
    <w:rsid w:val="00E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7E663-65AC-4EA9-ACD9-CA52CE92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572EB"/>
  </w:style>
  <w:style w:type="character" w:customStyle="1" w:styleId="rvts23">
    <w:name w:val="rvts23"/>
    <w:basedOn w:val="a0"/>
    <w:rsid w:val="006572EB"/>
  </w:style>
  <w:style w:type="character" w:customStyle="1" w:styleId="rvts46">
    <w:name w:val="rvts46"/>
    <w:basedOn w:val="a0"/>
    <w:rsid w:val="006572EB"/>
  </w:style>
  <w:style w:type="character" w:customStyle="1" w:styleId="rvts9">
    <w:name w:val="rvts9"/>
    <w:rsid w:val="003F6541"/>
  </w:style>
  <w:style w:type="character" w:customStyle="1" w:styleId="rvts37">
    <w:name w:val="rvts37"/>
    <w:rsid w:val="003F6541"/>
  </w:style>
  <w:style w:type="paragraph" w:styleId="a3">
    <w:name w:val="header"/>
    <w:basedOn w:val="a"/>
    <w:link w:val="a4"/>
    <w:uiPriority w:val="99"/>
    <w:unhideWhenUsed/>
    <w:rsid w:val="003F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F6541"/>
  </w:style>
  <w:style w:type="paragraph" w:styleId="a5">
    <w:name w:val="footer"/>
    <w:basedOn w:val="a"/>
    <w:link w:val="a6"/>
    <w:uiPriority w:val="99"/>
    <w:unhideWhenUsed/>
    <w:rsid w:val="003F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F6541"/>
  </w:style>
  <w:style w:type="character" w:styleId="a7">
    <w:name w:val="Emphasis"/>
    <w:basedOn w:val="a0"/>
    <w:uiPriority w:val="20"/>
    <w:qFormat/>
    <w:rsid w:val="00524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27</cp:revision>
  <dcterms:created xsi:type="dcterms:W3CDTF">2022-11-15T10:46:00Z</dcterms:created>
  <dcterms:modified xsi:type="dcterms:W3CDTF">2022-11-21T09:50:00Z</dcterms:modified>
</cp:coreProperties>
</file>