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5.25pt" o:ole="" fillcolor="window">
            <v:imagedata r:id="rId4" o:title=""/>
          </v:shape>
          <o:OLEObject Type="Embed" ProgID="Word.Picture.8" ShapeID="_x0000_i1025" DrawAspect="Content" ObjectID="_1730709550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>Р І Ш Е Н Н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4929E6" w:rsidRDefault="004929E6" w:rsidP="004929E6">
      <w:pPr>
        <w:spacing w:line="240" w:lineRule="atLeast"/>
        <w:ind w:left="5245"/>
        <w:outlineLvl w:val="0"/>
        <w:rPr>
          <w:sz w:val="28"/>
          <w:szCs w:val="28"/>
        </w:rPr>
      </w:pPr>
      <w:r>
        <w:rPr>
          <w:sz w:val="28"/>
          <w:szCs w:val="28"/>
        </w:rPr>
        <w:t>ПРОЄКТ</w:t>
      </w:r>
    </w:p>
    <w:p w:rsidR="004929E6" w:rsidRDefault="004929E6" w:rsidP="004929E6">
      <w:pPr>
        <w:spacing w:line="240" w:lineRule="atLeast"/>
        <w:ind w:left="5245"/>
        <w:outlineLvl w:val="0"/>
        <w:rPr>
          <w:sz w:val="28"/>
          <w:szCs w:val="28"/>
        </w:rPr>
      </w:pPr>
    </w:p>
    <w:p w:rsidR="004929E6" w:rsidRPr="003161FB" w:rsidRDefault="004929E6" w:rsidP="004929E6">
      <w:pPr>
        <w:spacing w:line="240" w:lineRule="atLeast"/>
        <w:ind w:left="5245"/>
        <w:outlineLvl w:val="0"/>
        <w:rPr>
          <w:sz w:val="28"/>
          <w:szCs w:val="28"/>
        </w:rPr>
      </w:pPr>
    </w:p>
    <w:p w:rsidR="004929E6" w:rsidRDefault="004929E6" w:rsidP="004929E6">
      <w:pPr>
        <w:ind w:right="5527"/>
        <w:rPr>
          <w:sz w:val="28"/>
          <w:szCs w:val="28"/>
        </w:rPr>
      </w:pPr>
      <w:r w:rsidRPr="003161FB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внесення змін до Програми </w:t>
      </w:r>
    </w:p>
    <w:p w:rsidR="004929E6" w:rsidRPr="003161FB" w:rsidRDefault="004929E6" w:rsidP="004929E6">
      <w:pPr>
        <w:rPr>
          <w:sz w:val="28"/>
          <w:szCs w:val="28"/>
        </w:rPr>
      </w:pPr>
      <w:r w:rsidRPr="003161FB">
        <w:rPr>
          <w:sz w:val="28"/>
          <w:szCs w:val="28"/>
        </w:rPr>
        <w:t xml:space="preserve">сприяння виконанню повноважень Черкаської </w:t>
      </w:r>
    </w:p>
    <w:p w:rsidR="004929E6" w:rsidRPr="003161FB" w:rsidRDefault="004929E6" w:rsidP="004929E6">
      <w:pPr>
        <w:rPr>
          <w:sz w:val="28"/>
          <w:szCs w:val="28"/>
        </w:rPr>
      </w:pPr>
      <w:r w:rsidRPr="003161FB">
        <w:rPr>
          <w:sz w:val="28"/>
          <w:szCs w:val="28"/>
        </w:rPr>
        <w:t>обласної ради на 2022-2026 роки</w:t>
      </w:r>
    </w:p>
    <w:p w:rsidR="004929E6" w:rsidRPr="003161FB" w:rsidRDefault="004929E6" w:rsidP="004929E6">
      <w:pPr>
        <w:rPr>
          <w:sz w:val="28"/>
          <w:szCs w:val="28"/>
        </w:rPr>
      </w:pPr>
    </w:p>
    <w:p w:rsidR="004929E6" w:rsidRDefault="004929E6" w:rsidP="004929E6">
      <w:pPr>
        <w:rPr>
          <w:sz w:val="28"/>
          <w:szCs w:val="28"/>
        </w:rPr>
      </w:pPr>
    </w:p>
    <w:p w:rsidR="004929E6" w:rsidRPr="003161FB" w:rsidRDefault="004929E6" w:rsidP="004929E6">
      <w:pPr>
        <w:rPr>
          <w:sz w:val="28"/>
          <w:szCs w:val="28"/>
        </w:rPr>
      </w:pPr>
    </w:p>
    <w:p w:rsidR="004929E6" w:rsidRPr="003161FB" w:rsidRDefault="004929E6" w:rsidP="004929E6">
      <w:pPr>
        <w:ind w:firstLine="851"/>
        <w:jc w:val="both"/>
        <w:rPr>
          <w:sz w:val="28"/>
          <w:szCs w:val="28"/>
        </w:rPr>
      </w:pPr>
      <w:r w:rsidRPr="00051990">
        <w:rPr>
          <w:sz w:val="28"/>
          <w:szCs w:val="28"/>
        </w:rPr>
        <w:t xml:space="preserve">Відповідно до статті 59 Закону України </w:t>
      </w:r>
      <w:r w:rsidRPr="003161FB">
        <w:rPr>
          <w:sz w:val="28"/>
          <w:szCs w:val="28"/>
        </w:rPr>
        <w:t xml:space="preserve">«Про місцеве самоврядування в Україні» обласна </w:t>
      </w:r>
      <w:proofErr w:type="gramStart"/>
      <w:r w:rsidRPr="003161FB">
        <w:rPr>
          <w:sz w:val="28"/>
          <w:szCs w:val="28"/>
        </w:rPr>
        <w:t>рада  в</w:t>
      </w:r>
      <w:proofErr w:type="gramEnd"/>
      <w:r w:rsidRPr="003161FB">
        <w:rPr>
          <w:sz w:val="28"/>
          <w:szCs w:val="28"/>
        </w:rPr>
        <w:t xml:space="preserve">  и  р  і  ш  и  л  а:</w:t>
      </w:r>
    </w:p>
    <w:p w:rsidR="004929E6" w:rsidRPr="003161FB" w:rsidRDefault="004929E6" w:rsidP="004929E6">
      <w:pPr>
        <w:ind w:firstLine="318"/>
        <w:rPr>
          <w:sz w:val="28"/>
          <w:szCs w:val="28"/>
        </w:rPr>
      </w:pPr>
    </w:p>
    <w:p w:rsidR="004929E6" w:rsidRPr="003B521A" w:rsidRDefault="004929E6" w:rsidP="004929E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16340">
        <w:rPr>
          <w:sz w:val="28"/>
          <w:szCs w:val="28"/>
        </w:rPr>
        <w:t xml:space="preserve">нести </w:t>
      </w:r>
      <w:r w:rsidR="00B5327E">
        <w:rPr>
          <w:sz w:val="28"/>
          <w:szCs w:val="28"/>
          <w:lang w:val="uk-UA"/>
        </w:rPr>
        <w:t>до</w:t>
      </w:r>
      <w:r>
        <w:rPr>
          <w:sz w:val="28"/>
          <w:szCs w:val="28"/>
        </w:rPr>
        <w:t xml:space="preserve"> </w:t>
      </w:r>
      <w:r w:rsidRPr="00B16340">
        <w:rPr>
          <w:sz w:val="28"/>
          <w:szCs w:val="28"/>
        </w:rPr>
        <w:t xml:space="preserve">Програми сприяння виконанню повноважень Черкаської обласної ради на 2022-2026 роки, затвердженої рішенням обласної ради </w:t>
      </w:r>
      <w:r w:rsidR="00B5327E">
        <w:rPr>
          <w:sz w:val="28"/>
          <w:szCs w:val="28"/>
          <w:lang w:val="uk-UA"/>
        </w:rPr>
        <w:t xml:space="preserve">                      </w:t>
      </w:r>
      <w:r w:rsidRPr="00B16340">
        <w:rPr>
          <w:sz w:val="28"/>
          <w:szCs w:val="28"/>
        </w:rPr>
        <w:t>від 26.11.2021 №</w:t>
      </w:r>
      <w:r>
        <w:rPr>
          <w:sz w:val="28"/>
          <w:szCs w:val="28"/>
        </w:rPr>
        <w:t> </w:t>
      </w:r>
      <w:r w:rsidRPr="00B16340">
        <w:rPr>
          <w:sz w:val="28"/>
          <w:szCs w:val="28"/>
        </w:rPr>
        <w:t xml:space="preserve">9-30/VIII, </w:t>
      </w:r>
      <w:r w:rsidRPr="003B521A">
        <w:rPr>
          <w:sz w:val="28"/>
          <w:szCs w:val="28"/>
        </w:rPr>
        <w:t xml:space="preserve">зміни, </w:t>
      </w:r>
      <w:r w:rsidR="00B5327E">
        <w:rPr>
          <w:sz w:val="28"/>
          <w:szCs w:val="28"/>
          <w:lang w:val="uk-UA"/>
        </w:rPr>
        <w:t>згідно з додатком</w:t>
      </w:r>
      <w:r w:rsidRPr="003B521A">
        <w:rPr>
          <w:sz w:val="28"/>
          <w:szCs w:val="28"/>
        </w:rPr>
        <w:t>.</w:t>
      </w:r>
    </w:p>
    <w:p w:rsidR="004929E6" w:rsidRDefault="004929E6" w:rsidP="004929E6">
      <w:pPr>
        <w:ind w:right="-1" w:firstLine="709"/>
        <w:jc w:val="both"/>
        <w:rPr>
          <w:sz w:val="28"/>
          <w:szCs w:val="28"/>
        </w:rPr>
      </w:pPr>
    </w:p>
    <w:p w:rsidR="004929E6" w:rsidRDefault="004929E6" w:rsidP="004929E6">
      <w:pPr>
        <w:tabs>
          <w:tab w:val="left" w:pos="1134"/>
        </w:tabs>
        <w:jc w:val="both"/>
        <w:rPr>
          <w:sz w:val="28"/>
          <w:szCs w:val="28"/>
        </w:rPr>
      </w:pPr>
    </w:p>
    <w:p w:rsidR="004929E6" w:rsidRDefault="004929E6" w:rsidP="004929E6">
      <w:pPr>
        <w:tabs>
          <w:tab w:val="left" w:pos="1134"/>
        </w:tabs>
        <w:jc w:val="both"/>
        <w:rPr>
          <w:sz w:val="28"/>
          <w:szCs w:val="28"/>
        </w:rPr>
      </w:pPr>
    </w:p>
    <w:p w:rsidR="004929E6" w:rsidRDefault="004929E6" w:rsidP="004929E6">
      <w:pPr>
        <w:jc w:val="both"/>
        <w:rPr>
          <w:sz w:val="28"/>
          <w:szCs w:val="28"/>
        </w:rPr>
      </w:pPr>
      <w:r w:rsidRPr="003161FB">
        <w:rPr>
          <w:sz w:val="28"/>
          <w:szCs w:val="28"/>
        </w:rPr>
        <w:t xml:space="preserve">Голова </w:t>
      </w:r>
      <w:r w:rsidRPr="003161FB">
        <w:rPr>
          <w:sz w:val="28"/>
          <w:szCs w:val="28"/>
        </w:rPr>
        <w:tab/>
      </w:r>
      <w:r w:rsidRPr="003161FB">
        <w:rPr>
          <w:sz w:val="28"/>
          <w:szCs w:val="28"/>
        </w:rPr>
        <w:tab/>
      </w:r>
      <w:r w:rsidRPr="003161FB">
        <w:rPr>
          <w:sz w:val="28"/>
          <w:szCs w:val="28"/>
        </w:rPr>
        <w:tab/>
      </w:r>
      <w:r w:rsidRPr="003161FB">
        <w:rPr>
          <w:sz w:val="28"/>
          <w:szCs w:val="28"/>
        </w:rPr>
        <w:tab/>
      </w:r>
      <w:r w:rsidRPr="003161FB">
        <w:rPr>
          <w:sz w:val="28"/>
          <w:szCs w:val="28"/>
        </w:rPr>
        <w:tab/>
      </w:r>
      <w:r w:rsidRPr="003161FB">
        <w:rPr>
          <w:sz w:val="28"/>
          <w:szCs w:val="28"/>
        </w:rPr>
        <w:tab/>
      </w:r>
      <w:r w:rsidRPr="003161FB">
        <w:rPr>
          <w:sz w:val="28"/>
          <w:szCs w:val="28"/>
        </w:rPr>
        <w:tab/>
      </w:r>
      <w:r w:rsidRPr="003161FB">
        <w:rPr>
          <w:sz w:val="28"/>
          <w:szCs w:val="28"/>
        </w:rPr>
        <w:tab/>
      </w:r>
      <w:r w:rsidRPr="003161FB">
        <w:rPr>
          <w:sz w:val="28"/>
          <w:szCs w:val="28"/>
        </w:rPr>
        <w:tab/>
        <w:t>А. ПІДГОРНИЙ</w:t>
      </w:r>
    </w:p>
    <w:p w:rsidR="004929E6" w:rsidRDefault="004929E6" w:rsidP="004929E6">
      <w:pPr>
        <w:jc w:val="both"/>
        <w:rPr>
          <w:sz w:val="28"/>
          <w:szCs w:val="28"/>
        </w:rPr>
      </w:pPr>
    </w:p>
    <w:p w:rsidR="004929E6" w:rsidRDefault="004929E6" w:rsidP="004929E6">
      <w:pPr>
        <w:jc w:val="both"/>
        <w:rPr>
          <w:sz w:val="28"/>
          <w:szCs w:val="28"/>
        </w:rPr>
      </w:pPr>
    </w:p>
    <w:p w:rsidR="004929E6" w:rsidRDefault="004929E6" w:rsidP="004929E6">
      <w:pPr>
        <w:jc w:val="both"/>
        <w:rPr>
          <w:sz w:val="28"/>
          <w:szCs w:val="28"/>
        </w:rPr>
      </w:pPr>
    </w:p>
    <w:p w:rsidR="004929E6" w:rsidRDefault="004929E6" w:rsidP="004929E6">
      <w:pPr>
        <w:jc w:val="both"/>
        <w:rPr>
          <w:sz w:val="28"/>
          <w:szCs w:val="28"/>
        </w:rPr>
      </w:pPr>
    </w:p>
    <w:p w:rsidR="004929E6" w:rsidRDefault="004929E6" w:rsidP="004929E6">
      <w:pPr>
        <w:jc w:val="both"/>
        <w:rPr>
          <w:sz w:val="28"/>
          <w:szCs w:val="28"/>
        </w:rPr>
      </w:pPr>
    </w:p>
    <w:p w:rsidR="004929E6" w:rsidRDefault="004929E6" w:rsidP="004929E6">
      <w:pPr>
        <w:jc w:val="both"/>
        <w:rPr>
          <w:sz w:val="28"/>
          <w:szCs w:val="28"/>
        </w:rPr>
      </w:pPr>
    </w:p>
    <w:p w:rsidR="004929E6" w:rsidRDefault="004929E6" w:rsidP="004929E6">
      <w:pPr>
        <w:jc w:val="both"/>
        <w:rPr>
          <w:sz w:val="28"/>
          <w:szCs w:val="28"/>
        </w:rPr>
      </w:pPr>
    </w:p>
    <w:sectPr w:rsidR="004929E6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8D"/>
    <w:rsid w:val="00007441"/>
    <w:rsid w:val="00093A0D"/>
    <w:rsid w:val="00211C25"/>
    <w:rsid w:val="002E3B24"/>
    <w:rsid w:val="0030133B"/>
    <w:rsid w:val="00397915"/>
    <w:rsid w:val="00484704"/>
    <w:rsid w:val="004929E6"/>
    <w:rsid w:val="00497490"/>
    <w:rsid w:val="005B2CBC"/>
    <w:rsid w:val="005D5B8D"/>
    <w:rsid w:val="0075081E"/>
    <w:rsid w:val="00766EC8"/>
    <w:rsid w:val="007A1FBA"/>
    <w:rsid w:val="0093691C"/>
    <w:rsid w:val="00B5327E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4CEFF-D526-4EA2-A862-3772EFA9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484704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847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2</cp:revision>
  <cp:lastPrinted>2022-11-23T09:52:00Z</cp:lastPrinted>
  <dcterms:created xsi:type="dcterms:W3CDTF">2022-11-23T09:53:00Z</dcterms:created>
  <dcterms:modified xsi:type="dcterms:W3CDTF">2022-11-23T09:53:00Z</dcterms:modified>
</cp:coreProperties>
</file>