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2pt" o:ole="" fillcolor="window">
            <v:imagedata r:id="rId4" o:title=""/>
          </v:shape>
          <o:OLEObject Type="Embed" ProgID="Word.Picture.8" ShapeID="_x0000_i1025" DrawAspect="Content" ObjectID="_173088058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E038F" w:rsidRDefault="00AE038F" w:rsidP="00AE038F">
      <w:pPr>
        <w:spacing w:before="120" w:line="240" w:lineRule="atLeast"/>
        <w:ind w:left="5529"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AE038F" w:rsidRDefault="00AE038F" w:rsidP="00AE038F">
      <w:pPr>
        <w:spacing w:before="120" w:line="240" w:lineRule="atLeast"/>
        <w:ind w:left="5529" w:right="-1"/>
        <w:outlineLvl w:val="0"/>
        <w:rPr>
          <w:sz w:val="28"/>
          <w:lang w:val="uk-UA"/>
        </w:rPr>
      </w:pPr>
    </w:p>
    <w:p w:rsidR="00AE038F" w:rsidRDefault="00AE038F" w:rsidP="00AE038F">
      <w:pPr>
        <w:spacing w:before="120" w:line="240" w:lineRule="atLeast"/>
        <w:ind w:left="5529" w:right="-1"/>
        <w:outlineLvl w:val="0"/>
        <w:rPr>
          <w:sz w:val="28"/>
          <w:lang w:val="uk-UA"/>
        </w:rPr>
      </w:pPr>
    </w:p>
    <w:p w:rsidR="00AE038F" w:rsidRDefault="00AE038F" w:rsidP="00AE038F">
      <w:pPr>
        <w:spacing w:before="120" w:line="240" w:lineRule="atLeast"/>
        <w:ind w:right="5102"/>
        <w:outlineLvl w:val="0"/>
        <w:rPr>
          <w:sz w:val="28"/>
          <w:lang w:val="uk-UA"/>
        </w:rPr>
      </w:pPr>
      <w:r w:rsidRPr="00D14874">
        <w:rPr>
          <w:sz w:val="28"/>
          <w:lang w:val="uk-UA"/>
        </w:rPr>
        <w:t>Про обрання депутата Черкаської обласної ради VIII скликання Доманського В.М. членом постійної комісії Черкаської обласної ради</w:t>
      </w:r>
    </w:p>
    <w:p w:rsidR="00AE038F" w:rsidRDefault="00AE038F" w:rsidP="00AE038F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E038F" w:rsidRPr="00D14874" w:rsidRDefault="00AE038F" w:rsidP="00AE038F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E038F" w:rsidRDefault="00AE038F" w:rsidP="00AE038F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D14874">
        <w:rPr>
          <w:sz w:val="28"/>
          <w:lang w:val="uk-UA"/>
        </w:rPr>
        <w:t xml:space="preserve">Відповідно до статті 43 Закону України «Про місцеве самоврядування </w:t>
      </w:r>
      <w:r>
        <w:rPr>
          <w:sz w:val="28"/>
          <w:lang w:val="uk-UA"/>
        </w:rPr>
        <w:br/>
      </w:r>
      <w:r w:rsidRPr="00D14874">
        <w:rPr>
          <w:sz w:val="28"/>
          <w:lang w:val="uk-UA"/>
        </w:rPr>
        <w:t xml:space="preserve">в Україні», статті 20 Закону України «Про статус депутатів місцевих рад», враховуючи заяву депутата Черкаської обласної ради Доманського В.М. від 24.11.2022, обласна рада </w:t>
      </w:r>
      <w:r>
        <w:rPr>
          <w:sz w:val="28"/>
          <w:lang w:val="uk-UA"/>
        </w:rPr>
        <w:t xml:space="preserve">  </w:t>
      </w:r>
      <w:r w:rsidRPr="00D14874">
        <w:rPr>
          <w:sz w:val="28"/>
          <w:lang w:val="uk-UA"/>
        </w:rPr>
        <w:t>в</w:t>
      </w:r>
      <w:r>
        <w:rPr>
          <w:sz w:val="28"/>
          <w:lang w:val="uk-UA"/>
        </w:rPr>
        <w:t xml:space="preserve"> </w:t>
      </w:r>
      <w:r w:rsidRPr="00D14874">
        <w:rPr>
          <w:sz w:val="28"/>
          <w:lang w:val="uk-UA"/>
        </w:rPr>
        <w:t>и</w:t>
      </w:r>
      <w:r>
        <w:rPr>
          <w:sz w:val="28"/>
          <w:lang w:val="uk-UA"/>
        </w:rPr>
        <w:t xml:space="preserve"> </w:t>
      </w:r>
      <w:r w:rsidRPr="00D14874">
        <w:rPr>
          <w:sz w:val="28"/>
          <w:lang w:val="uk-UA"/>
        </w:rPr>
        <w:t>р</w:t>
      </w:r>
      <w:r>
        <w:rPr>
          <w:sz w:val="28"/>
          <w:lang w:val="uk-UA"/>
        </w:rPr>
        <w:t xml:space="preserve"> </w:t>
      </w:r>
      <w:r w:rsidRPr="00D14874">
        <w:rPr>
          <w:sz w:val="28"/>
          <w:lang w:val="uk-UA"/>
        </w:rPr>
        <w:t>і</w:t>
      </w:r>
      <w:r>
        <w:rPr>
          <w:sz w:val="28"/>
          <w:lang w:val="uk-UA"/>
        </w:rPr>
        <w:t xml:space="preserve"> </w:t>
      </w:r>
      <w:r w:rsidRPr="00D14874">
        <w:rPr>
          <w:sz w:val="28"/>
          <w:lang w:val="uk-UA"/>
        </w:rPr>
        <w:t>ш</w:t>
      </w:r>
      <w:r>
        <w:rPr>
          <w:sz w:val="28"/>
          <w:lang w:val="uk-UA"/>
        </w:rPr>
        <w:t xml:space="preserve"> </w:t>
      </w:r>
      <w:r w:rsidRPr="00D14874">
        <w:rPr>
          <w:sz w:val="28"/>
          <w:lang w:val="uk-UA"/>
        </w:rPr>
        <w:t>и</w:t>
      </w:r>
      <w:r>
        <w:rPr>
          <w:sz w:val="28"/>
          <w:lang w:val="uk-UA"/>
        </w:rPr>
        <w:t xml:space="preserve"> </w:t>
      </w:r>
      <w:r w:rsidRPr="00D14874">
        <w:rPr>
          <w:sz w:val="28"/>
          <w:lang w:val="uk-UA"/>
        </w:rPr>
        <w:t>л</w:t>
      </w:r>
      <w:r>
        <w:rPr>
          <w:sz w:val="28"/>
          <w:lang w:val="uk-UA"/>
        </w:rPr>
        <w:t xml:space="preserve"> </w:t>
      </w:r>
      <w:r w:rsidRPr="00D14874">
        <w:rPr>
          <w:sz w:val="28"/>
          <w:lang w:val="uk-UA"/>
        </w:rPr>
        <w:t>а:</w:t>
      </w:r>
    </w:p>
    <w:p w:rsidR="00AE038F" w:rsidRPr="00D14874" w:rsidRDefault="00AE038F" w:rsidP="00AE038F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AE038F" w:rsidRDefault="00AE038F" w:rsidP="00AE038F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D14874">
        <w:rPr>
          <w:sz w:val="28"/>
          <w:lang w:val="uk-UA"/>
        </w:rPr>
        <w:t xml:space="preserve">обрати депутата Черкаської обласної ради VIII скликання ДОМАНСЬКОГО Володимира Миколайовича членом постійної комісії Черкаської обласної ради з питань комунальної власності, підприємництва </w:t>
      </w:r>
      <w:r>
        <w:rPr>
          <w:sz w:val="28"/>
          <w:lang w:val="uk-UA"/>
        </w:rPr>
        <w:br/>
      </w:r>
      <w:r w:rsidRPr="00D14874">
        <w:rPr>
          <w:sz w:val="28"/>
          <w:lang w:val="uk-UA"/>
        </w:rPr>
        <w:t>та регуляторної політики.</w:t>
      </w:r>
    </w:p>
    <w:p w:rsidR="00AE038F" w:rsidRDefault="00AE038F" w:rsidP="00AE038F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AE038F" w:rsidRDefault="00AE038F" w:rsidP="00AE038F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AE038F" w:rsidRDefault="00AE038F" w:rsidP="00AE038F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AE038F" w:rsidRPr="004363E1" w:rsidRDefault="00AE038F" w:rsidP="00AE038F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14874">
        <w:rPr>
          <w:sz w:val="28"/>
          <w:lang w:val="uk-UA"/>
        </w:rPr>
        <w:t>А. ПІДГОРНИЙ</w:t>
      </w:r>
      <w:bookmarkStart w:id="0" w:name="_GoBack"/>
      <w:bookmarkEnd w:id="0"/>
    </w:p>
    <w:sectPr w:rsidR="00AE038F" w:rsidRPr="004363E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A43BEA"/>
    <w:rsid w:val="00AE038F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72231-4D78-4A29-81C2-7818C6B1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43B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B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cp:lastPrinted>2022-11-25T09:23:00Z</cp:lastPrinted>
  <dcterms:created xsi:type="dcterms:W3CDTF">2018-10-08T13:46:00Z</dcterms:created>
  <dcterms:modified xsi:type="dcterms:W3CDTF">2022-11-25T09:23:00Z</dcterms:modified>
</cp:coreProperties>
</file>