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4" o:title=""/>
          </v:shape>
          <o:OLEObject Type="Embed" ProgID="Word.Picture.8" ShapeID="_x0000_i1025" DrawAspect="Content" ObjectID="_1731226586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9C22B0" w:rsidRDefault="009C22B0" w:rsidP="009C22B0">
      <w:pPr>
        <w:outlineLvl w:val="0"/>
        <w:rPr>
          <w:sz w:val="28"/>
          <w:lang w:val="uk-UA"/>
        </w:rPr>
      </w:pPr>
    </w:p>
    <w:p w:rsidR="009C22B0" w:rsidRDefault="009C22B0" w:rsidP="009C22B0">
      <w:pPr>
        <w:ind w:firstLine="6237"/>
        <w:jc w:val="both"/>
        <w:rPr>
          <w:rFonts w:eastAsia="Calibri"/>
          <w:sz w:val="28"/>
          <w:szCs w:val="28"/>
          <w:lang w:val="uk-UA" w:eastAsia="en-US"/>
        </w:rPr>
      </w:pPr>
    </w:p>
    <w:p w:rsidR="009C22B0" w:rsidRDefault="009C22B0" w:rsidP="009C22B0">
      <w:pPr>
        <w:ind w:firstLine="623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ПРОЄКТ</w:t>
      </w:r>
    </w:p>
    <w:p w:rsidR="009C22B0" w:rsidRDefault="009C22B0" w:rsidP="009C22B0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9C22B0" w:rsidRDefault="009C22B0" w:rsidP="009C22B0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9C22B0" w:rsidRDefault="009C22B0" w:rsidP="009C22B0">
      <w:pPr>
        <w:rPr>
          <w:rFonts w:eastAsia="Calibri"/>
          <w:sz w:val="28"/>
          <w:szCs w:val="22"/>
          <w:lang w:val="uk-UA" w:eastAsia="en-US"/>
        </w:rPr>
      </w:pPr>
      <w:r w:rsidRPr="006B33A6">
        <w:rPr>
          <w:rFonts w:eastAsia="Calibri"/>
          <w:sz w:val="28"/>
          <w:szCs w:val="22"/>
          <w:lang w:val="uk-UA" w:eastAsia="en-US"/>
        </w:rPr>
        <w:t xml:space="preserve">Про </w:t>
      </w:r>
      <w:r>
        <w:rPr>
          <w:rFonts w:eastAsia="Calibri"/>
          <w:sz w:val="28"/>
          <w:szCs w:val="22"/>
          <w:lang w:val="uk-UA" w:eastAsia="en-US"/>
        </w:rPr>
        <w:t xml:space="preserve">відзнаку Черкаської </w:t>
      </w:r>
      <w:r w:rsidRPr="006B33A6">
        <w:rPr>
          <w:rFonts w:eastAsia="Calibri"/>
          <w:sz w:val="28"/>
          <w:szCs w:val="22"/>
          <w:lang w:val="uk-UA" w:eastAsia="en-US"/>
        </w:rPr>
        <w:t xml:space="preserve">обласної ради </w:t>
      </w:r>
    </w:p>
    <w:p w:rsidR="009C22B0" w:rsidRPr="006B33A6" w:rsidRDefault="009C22B0" w:rsidP="009C22B0">
      <w:pPr>
        <w:jc w:val="both"/>
        <w:rPr>
          <w:rFonts w:eastAsia="Calibri"/>
          <w:sz w:val="28"/>
          <w:szCs w:val="22"/>
          <w:lang w:val="uk-UA" w:eastAsia="en-US"/>
        </w:rPr>
      </w:pPr>
      <w:r w:rsidRPr="006B33A6">
        <w:rPr>
          <w:rFonts w:eastAsia="Calibri"/>
          <w:sz w:val="28"/>
          <w:szCs w:val="22"/>
          <w:lang w:val="uk-UA" w:eastAsia="en-US"/>
        </w:rPr>
        <w:t>«</w:t>
      </w:r>
      <w:r>
        <w:rPr>
          <w:rFonts w:eastAsia="Calibri"/>
          <w:sz w:val="28"/>
          <w:szCs w:val="22"/>
          <w:lang w:val="uk-UA" w:eastAsia="en-US"/>
        </w:rPr>
        <w:t>Доблесть Черкащини</w:t>
      </w:r>
      <w:r w:rsidRPr="006B33A6">
        <w:rPr>
          <w:rFonts w:eastAsia="Calibri"/>
          <w:sz w:val="28"/>
          <w:szCs w:val="22"/>
          <w:lang w:val="uk-UA" w:eastAsia="en-US"/>
        </w:rPr>
        <w:t>»</w:t>
      </w:r>
    </w:p>
    <w:p w:rsidR="009C22B0" w:rsidRPr="006B33A6" w:rsidRDefault="009C22B0" w:rsidP="009C22B0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9C22B0" w:rsidRPr="006B33A6" w:rsidRDefault="009C22B0" w:rsidP="009C22B0">
      <w:pPr>
        <w:ind w:firstLine="318"/>
        <w:jc w:val="both"/>
        <w:rPr>
          <w:rFonts w:eastAsia="Calibri"/>
          <w:sz w:val="28"/>
          <w:szCs w:val="28"/>
          <w:lang w:val="uk-UA" w:eastAsia="en-US"/>
        </w:rPr>
      </w:pPr>
    </w:p>
    <w:p w:rsidR="009C22B0" w:rsidRPr="006B33A6" w:rsidRDefault="009C22B0" w:rsidP="009C22B0">
      <w:pPr>
        <w:ind w:firstLine="709"/>
        <w:jc w:val="both"/>
        <w:rPr>
          <w:rFonts w:eastAsia="Calibri"/>
          <w:sz w:val="28"/>
          <w:szCs w:val="22"/>
          <w:lang w:val="uk-UA" w:eastAsia="en-US"/>
        </w:rPr>
      </w:pPr>
      <w:r w:rsidRPr="006B33A6">
        <w:rPr>
          <w:rFonts w:eastAsia="Calibri"/>
          <w:sz w:val="28"/>
          <w:szCs w:val="22"/>
          <w:lang w:val="uk-UA" w:eastAsia="en-US"/>
        </w:rPr>
        <w:t xml:space="preserve">Відповідно до частини другої статті 43 Закону України «Про місцеве самоврядування в Україні», з метою </w:t>
      </w:r>
      <w:r>
        <w:rPr>
          <w:rFonts w:eastAsia="Calibri"/>
          <w:sz w:val="28"/>
          <w:szCs w:val="22"/>
          <w:lang w:val="uk-UA" w:eastAsia="en-US"/>
        </w:rPr>
        <w:t>відзначення громадян</w:t>
      </w:r>
      <w:r w:rsidRPr="009E1338">
        <w:rPr>
          <w:lang w:val="uk-UA"/>
        </w:rPr>
        <w:t xml:space="preserve"> </w:t>
      </w:r>
      <w:r w:rsidRPr="001B3DA6">
        <w:rPr>
          <w:rFonts w:eastAsia="Calibri"/>
          <w:sz w:val="28"/>
          <w:szCs w:val="22"/>
          <w:lang w:val="uk-UA" w:eastAsia="en-US"/>
        </w:rPr>
        <w:t>за виняткову мужність і героїзм, виявлені під час виконання військового, службового, громадянського обов'язку в умовах, пов'язаних з ризиком для життя</w:t>
      </w:r>
      <w:r w:rsidR="00645227">
        <w:rPr>
          <w:rFonts w:eastAsia="Calibri"/>
          <w:sz w:val="28"/>
          <w:szCs w:val="22"/>
          <w:lang w:val="uk-UA" w:eastAsia="en-US"/>
        </w:rPr>
        <w:t>,</w:t>
      </w:r>
      <w:r>
        <w:rPr>
          <w:rFonts w:eastAsia="Calibri"/>
          <w:sz w:val="28"/>
          <w:szCs w:val="22"/>
          <w:lang w:val="uk-UA" w:eastAsia="en-US"/>
        </w:rPr>
        <w:t xml:space="preserve"> </w:t>
      </w:r>
      <w:r w:rsidRPr="001B3DA6">
        <w:rPr>
          <w:rFonts w:eastAsia="Calibri"/>
          <w:sz w:val="28"/>
          <w:szCs w:val="22"/>
          <w:lang w:val="uk-UA" w:eastAsia="en-US"/>
        </w:rPr>
        <w:t>або інший особистий внесок, що сприяє зміцненню обороноздатності України, її безпеки та суверенітету</w:t>
      </w:r>
      <w:r w:rsidR="003F5FE2">
        <w:rPr>
          <w:rFonts w:eastAsia="Calibri"/>
          <w:sz w:val="28"/>
          <w:szCs w:val="22"/>
          <w:lang w:val="uk-UA" w:eastAsia="en-US"/>
        </w:rPr>
        <w:t>,</w:t>
      </w:r>
      <w:r>
        <w:rPr>
          <w:rFonts w:eastAsia="Calibri"/>
          <w:sz w:val="28"/>
          <w:szCs w:val="22"/>
          <w:lang w:val="uk-UA" w:eastAsia="en-US"/>
        </w:rPr>
        <w:t xml:space="preserve"> </w:t>
      </w:r>
      <w:r w:rsidRPr="006B33A6">
        <w:rPr>
          <w:rFonts w:eastAsia="Calibri"/>
          <w:sz w:val="28"/>
          <w:szCs w:val="22"/>
          <w:lang w:val="uk-UA" w:eastAsia="en-US"/>
        </w:rPr>
        <w:t>обласна рада  в и р і ш и л а:</w:t>
      </w:r>
    </w:p>
    <w:p w:rsidR="009C22B0" w:rsidRPr="006B33A6" w:rsidRDefault="009C22B0" w:rsidP="009C22B0">
      <w:pPr>
        <w:ind w:firstLine="709"/>
        <w:jc w:val="both"/>
        <w:rPr>
          <w:rFonts w:eastAsia="Calibri"/>
          <w:sz w:val="28"/>
          <w:szCs w:val="22"/>
          <w:lang w:val="uk-UA" w:eastAsia="en-US"/>
        </w:rPr>
      </w:pPr>
    </w:p>
    <w:p w:rsidR="009C22B0" w:rsidRPr="006B33A6" w:rsidRDefault="009C22B0" w:rsidP="009C22B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6B33A6">
        <w:rPr>
          <w:rFonts w:eastAsia="Calibri"/>
          <w:sz w:val="28"/>
          <w:szCs w:val="28"/>
          <w:lang w:val="uk-UA" w:eastAsia="en-US"/>
        </w:rPr>
        <w:t xml:space="preserve">1. Заснувати відзнаку Черкаської обласної ради </w:t>
      </w:r>
      <w:r>
        <w:rPr>
          <w:rFonts w:eastAsia="Calibri"/>
          <w:sz w:val="28"/>
          <w:szCs w:val="28"/>
          <w:lang w:val="uk-UA" w:eastAsia="en-US"/>
        </w:rPr>
        <w:t>«Доблесть Черкащини»</w:t>
      </w:r>
      <w:r w:rsidRPr="006B33A6">
        <w:rPr>
          <w:rFonts w:eastAsia="Calibri"/>
          <w:sz w:val="28"/>
          <w:szCs w:val="28"/>
          <w:lang w:val="uk-UA" w:eastAsia="en-US"/>
        </w:rPr>
        <w:t>.</w:t>
      </w:r>
    </w:p>
    <w:p w:rsidR="009C22B0" w:rsidRPr="006B33A6" w:rsidRDefault="009C22B0" w:rsidP="009C22B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6B33A6">
        <w:rPr>
          <w:rFonts w:eastAsia="Calibri"/>
          <w:sz w:val="28"/>
          <w:szCs w:val="28"/>
          <w:lang w:val="uk-UA" w:eastAsia="en-US"/>
        </w:rPr>
        <w:t>2. Затвердити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6B33A6">
        <w:rPr>
          <w:rFonts w:eastAsia="Calibri"/>
          <w:sz w:val="28"/>
          <w:szCs w:val="28"/>
          <w:lang w:val="uk-UA" w:eastAsia="en-US"/>
        </w:rPr>
        <w:t xml:space="preserve">Положення про </w:t>
      </w:r>
      <w:r>
        <w:rPr>
          <w:rFonts w:eastAsia="Calibri"/>
          <w:sz w:val="28"/>
          <w:szCs w:val="28"/>
          <w:lang w:val="uk-UA" w:eastAsia="en-US"/>
        </w:rPr>
        <w:t>відзнаку</w:t>
      </w:r>
      <w:r w:rsidRPr="001B3F8E">
        <w:rPr>
          <w:rFonts w:eastAsia="Calibri"/>
          <w:sz w:val="28"/>
          <w:szCs w:val="28"/>
          <w:lang w:val="uk-UA" w:eastAsia="en-US"/>
        </w:rPr>
        <w:t xml:space="preserve"> Черкаської обласної ради «Доблесть Черкащини»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6B33A6">
        <w:rPr>
          <w:rFonts w:eastAsia="Calibri"/>
          <w:sz w:val="28"/>
          <w:szCs w:val="28"/>
          <w:lang w:val="uk-UA" w:eastAsia="en-US"/>
        </w:rPr>
        <w:t>додається;</w:t>
      </w:r>
    </w:p>
    <w:p w:rsidR="009C22B0" w:rsidRDefault="009C22B0" w:rsidP="009C22B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711E5">
        <w:rPr>
          <w:rFonts w:eastAsia="Calibri"/>
          <w:sz w:val="28"/>
          <w:szCs w:val="28"/>
          <w:lang w:val="uk-UA" w:eastAsia="en-US"/>
        </w:rPr>
        <w:t>3.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8711E5">
        <w:rPr>
          <w:rFonts w:eastAsia="Calibri"/>
          <w:sz w:val="28"/>
          <w:szCs w:val="28"/>
          <w:lang w:val="uk-UA" w:eastAsia="en-US"/>
        </w:rPr>
        <w:t xml:space="preserve">Затвердити </w:t>
      </w:r>
      <w:r>
        <w:rPr>
          <w:rFonts w:eastAsia="Calibri"/>
          <w:sz w:val="28"/>
          <w:szCs w:val="28"/>
          <w:lang w:val="uk-UA" w:eastAsia="en-US"/>
        </w:rPr>
        <w:t xml:space="preserve">ескіз та </w:t>
      </w:r>
      <w:r w:rsidRPr="008711E5">
        <w:rPr>
          <w:rFonts w:eastAsia="Calibri"/>
          <w:sz w:val="28"/>
          <w:szCs w:val="28"/>
          <w:lang w:val="uk-UA" w:eastAsia="en-US"/>
        </w:rPr>
        <w:t xml:space="preserve">опис </w:t>
      </w:r>
      <w:r w:rsidR="00E4509D">
        <w:rPr>
          <w:rFonts w:eastAsia="Calibri"/>
          <w:sz w:val="28"/>
          <w:szCs w:val="28"/>
          <w:lang w:val="uk-UA" w:eastAsia="en-US"/>
        </w:rPr>
        <w:t>нагрудного знаку</w:t>
      </w:r>
      <w:r w:rsidRPr="008711E5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«Доблесть Черкащини», </w:t>
      </w:r>
      <w:r w:rsidR="007A0BED">
        <w:rPr>
          <w:rFonts w:eastAsia="Calibri"/>
          <w:sz w:val="28"/>
          <w:szCs w:val="28"/>
          <w:lang w:val="uk-UA" w:eastAsia="en-US"/>
        </w:rPr>
        <w:t>опис</w:t>
      </w:r>
      <w:bookmarkStart w:id="0" w:name="_GoBack"/>
      <w:bookmarkEnd w:id="0"/>
      <w:r>
        <w:rPr>
          <w:rFonts w:eastAsia="Calibri"/>
          <w:sz w:val="28"/>
          <w:szCs w:val="28"/>
          <w:lang w:val="uk-UA" w:eastAsia="en-US"/>
        </w:rPr>
        <w:t xml:space="preserve"> посвідчення </w:t>
      </w:r>
      <w:r w:rsidRPr="008711E5">
        <w:rPr>
          <w:rFonts w:eastAsia="Calibri"/>
          <w:sz w:val="28"/>
          <w:szCs w:val="28"/>
          <w:lang w:val="uk-UA" w:eastAsia="en-US"/>
        </w:rPr>
        <w:t xml:space="preserve">до </w:t>
      </w:r>
      <w:r>
        <w:rPr>
          <w:rFonts w:eastAsia="Calibri"/>
          <w:sz w:val="28"/>
          <w:szCs w:val="28"/>
          <w:lang w:val="uk-UA" w:eastAsia="en-US"/>
        </w:rPr>
        <w:t>відзнаки</w:t>
      </w:r>
      <w:r w:rsidRPr="003B27FD">
        <w:rPr>
          <w:rFonts w:eastAsia="Calibri"/>
          <w:sz w:val="28"/>
          <w:szCs w:val="28"/>
          <w:lang w:val="uk-UA" w:eastAsia="en-US"/>
        </w:rPr>
        <w:t xml:space="preserve"> Черкаської обласної ради «Доблесть Черкащини», дода</w:t>
      </w:r>
      <w:r>
        <w:rPr>
          <w:rFonts w:eastAsia="Calibri"/>
          <w:sz w:val="28"/>
          <w:szCs w:val="28"/>
          <w:lang w:val="uk-UA" w:eastAsia="en-US"/>
        </w:rPr>
        <w:t>ю</w:t>
      </w:r>
      <w:r w:rsidRPr="003B27FD">
        <w:rPr>
          <w:rFonts w:eastAsia="Calibri"/>
          <w:sz w:val="28"/>
          <w:szCs w:val="28"/>
          <w:lang w:val="uk-UA" w:eastAsia="en-US"/>
        </w:rPr>
        <w:t>ться.</w:t>
      </w:r>
    </w:p>
    <w:p w:rsidR="009C22B0" w:rsidRDefault="009C22B0" w:rsidP="009C22B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4. В</w:t>
      </w:r>
      <w:r w:rsidRPr="006B33A6">
        <w:rPr>
          <w:rFonts w:eastAsia="Calibri"/>
          <w:sz w:val="28"/>
          <w:szCs w:val="28"/>
          <w:lang w:val="uk-UA" w:eastAsia="en-US"/>
        </w:rPr>
        <w:t xml:space="preserve">иконавчому апарату обласної ради </w:t>
      </w:r>
      <w:r>
        <w:rPr>
          <w:rFonts w:eastAsia="Calibri"/>
          <w:sz w:val="28"/>
          <w:szCs w:val="28"/>
          <w:lang w:val="uk-UA" w:eastAsia="en-US"/>
        </w:rPr>
        <w:t xml:space="preserve">при </w:t>
      </w:r>
      <w:r w:rsidRPr="00EC4A48">
        <w:rPr>
          <w:rFonts w:eastAsia="Calibri"/>
          <w:sz w:val="28"/>
          <w:szCs w:val="28"/>
          <w:lang w:val="uk-UA" w:eastAsia="en-US"/>
        </w:rPr>
        <w:t xml:space="preserve">формуванні обласного бюджету передбачати виділення коштів на фінансування витрат, пов’язаних </w:t>
      </w:r>
      <w:r>
        <w:rPr>
          <w:rFonts w:eastAsia="Calibri"/>
          <w:sz w:val="28"/>
          <w:szCs w:val="28"/>
          <w:lang w:val="uk-UA" w:eastAsia="en-US"/>
        </w:rPr>
        <w:br/>
      </w:r>
      <w:r w:rsidRPr="00EC4A48">
        <w:rPr>
          <w:rFonts w:eastAsia="Calibri"/>
          <w:sz w:val="28"/>
          <w:szCs w:val="28"/>
          <w:lang w:val="uk-UA" w:eastAsia="en-US"/>
        </w:rPr>
        <w:t xml:space="preserve">з виготовленням і придбанням </w:t>
      </w:r>
      <w:r w:rsidR="00E4509D">
        <w:rPr>
          <w:rFonts w:eastAsia="Calibri"/>
          <w:sz w:val="28"/>
          <w:szCs w:val="28"/>
          <w:lang w:val="uk-UA" w:eastAsia="en-US"/>
        </w:rPr>
        <w:t>нагрудни</w:t>
      </w:r>
      <w:r w:rsidR="009E1338">
        <w:rPr>
          <w:rFonts w:eastAsia="Calibri"/>
          <w:sz w:val="28"/>
          <w:szCs w:val="28"/>
          <w:lang w:val="uk-UA" w:eastAsia="en-US"/>
        </w:rPr>
        <w:t>х</w:t>
      </w:r>
      <w:r w:rsidR="00E4509D">
        <w:rPr>
          <w:rFonts w:eastAsia="Calibri"/>
          <w:sz w:val="28"/>
          <w:szCs w:val="28"/>
          <w:lang w:val="uk-UA" w:eastAsia="en-US"/>
        </w:rPr>
        <w:t xml:space="preserve"> знаків </w:t>
      </w:r>
      <w:r w:rsidR="00E4509D" w:rsidRPr="003B27FD">
        <w:rPr>
          <w:rFonts w:eastAsia="Calibri"/>
          <w:sz w:val="28"/>
          <w:szCs w:val="28"/>
          <w:lang w:val="uk-UA" w:eastAsia="en-US"/>
        </w:rPr>
        <w:t>«Доблесть Черкащини»</w:t>
      </w:r>
      <w:r w:rsidR="00CB2913">
        <w:rPr>
          <w:rFonts w:eastAsia="Calibri"/>
          <w:sz w:val="28"/>
          <w:szCs w:val="28"/>
          <w:lang w:val="uk-UA" w:eastAsia="en-US"/>
        </w:rPr>
        <w:t xml:space="preserve"> </w:t>
      </w:r>
      <w:r w:rsidR="00E4509D">
        <w:rPr>
          <w:rFonts w:eastAsia="Calibri"/>
          <w:sz w:val="28"/>
          <w:szCs w:val="28"/>
          <w:lang w:val="uk-UA" w:eastAsia="en-US"/>
        </w:rPr>
        <w:t xml:space="preserve">та футлярів до них, </w:t>
      </w:r>
      <w:r>
        <w:rPr>
          <w:rFonts w:eastAsia="Calibri"/>
          <w:sz w:val="28"/>
          <w:szCs w:val="28"/>
          <w:lang w:val="uk-UA" w:eastAsia="en-US"/>
        </w:rPr>
        <w:t>бланків посвідчен</w:t>
      </w:r>
      <w:r w:rsidR="009E1338">
        <w:rPr>
          <w:rFonts w:eastAsia="Calibri"/>
          <w:sz w:val="28"/>
          <w:szCs w:val="28"/>
          <w:lang w:val="uk-UA" w:eastAsia="en-US"/>
        </w:rPr>
        <w:t>ь</w:t>
      </w:r>
      <w:r>
        <w:rPr>
          <w:rFonts w:eastAsia="Calibri"/>
          <w:sz w:val="28"/>
          <w:szCs w:val="28"/>
          <w:lang w:val="uk-UA" w:eastAsia="en-US"/>
        </w:rPr>
        <w:t xml:space="preserve"> до </w:t>
      </w:r>
      <w:r w:rsidR="00CB2913" w:rsidRPr="00CB2913">
        <w:rPr>
          <w:rFonts w:eastAsia="Calibri"/>
          <w:sz w:val="28"/>
          <w:szCs w:val="28"/>
          <w:lang w:val="uk-UA" w:eastAsia="en-US"/>
        </w:rPr>
        <w:t>відзнак Черкаської обласної ради «Доблесть Черкащини»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6B33A6">
        <w:rPr>
          <w:rFonts w:eastAsia="Calibri"/>
          <w:sz w:val="28"/>
          <w:szCs w:val="22"/>
          <w:lang w:val="uk-UA" w:eastAsia="en-US"/>
        </w:rPr>
        <w:t xml:space="preserve">виплату </w:t>
      </w:r>
      <w:r w:rsidR="003F5FE2">
        <w:rPr>
          <w:rFonts w:eastAsia="Calibri"/>
          <w:sz w:val="28"/>
          <w:szCs w:val="22"/>
          <w:lang w:val="uk-UA" w:eastAsia="en-US"/>
        </w:rPr>
        <w:t>одно</w:t>
      </w:r>
      <w:r w:rsidRPr="006B33A6">
        <w:rPr>
          <w:rFonts w:eastAsia="Calibri"/>
          <w:sz w:val="28"/>
          <w:szCs w:val="22"/>
          <w:lang w:val="uk-UA" w:eastAsia="en-US"/>
        </w:rPr>
        <w:t>разових грошових винагород</w:t>
      </w:r>
      <w:r>
        <w:rPr>
          <w:rFonts w:eastAsia="Calibri"/>
          <w:sz w:val="28"/>
          <w:szCs w:val="22"/>
          <w:lang w:val="uk-UA" w:eastAsia="en-US"/>
        </w:rPr>
        <w:t>.</w:t>
      </w:r>
    </w:p>
    <w:p w:rsidR="009C22B0" w:rsidRPr="006B33A6" w:rsidRDefault="009C22B0" w:rsidP="009C22B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5</w:t>
      </w:r>
      <w:r w:rsidRPr="006B33A6">
        <w:rPr>
          <w:rFonts w:eastAsia="Calibri"/>
          <w:sz w:val="28"/>
          <w:szCs w:val="28"/>
          <w:lang w:val="uk-UA" w:eastAsia="en-US"/>
        </w:rPr>
        <w:t xml:space="preserve">. Контроль за виконанням рішення покласти на </w:t>
      </w:r>
      <w:r w:rsidRPr="004B208A">
        <w:rPr>
          <w:rFonts w:eastAsia="Calibri"/>
          <w:sz w:val="28"/>
          <w:szCs w:val="28"/>
          <w:lang w:val="uk-UA" w:eastAsia="en-US"/>
        </w:rPr>
        <w:t>постійну комісію обласної ради з питань регламенту, депутатської ет</w:t>
      </w:r>
      <w:r>
        <w:rPr>
          <w:rFonts w:eastAsia="Calibri"/>
          <w:sz w:val="28"/>
          <w:szCs w:val="28"/>
          <w:lang w:val="uk-UA" w:eastAsia="en-US"/>
        </w:rPr>
        <w:t>ики та місцевого самоврядування.</w:t>
      </w:r>
    </w:p>
    <w:p w:rsidR="009C22B0" w:rsidRPr="006B33A6" w:rsidRDefault="009C22B0" w:rsidP="009C22B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9C22B0" w:rsidRPr="006B33A6" w:rsidRDefault="009C22B0" w:rsidP="009C22B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9C22B0" w:rsidRPr="006B33A6" w:rsidRDefault="009C22B0" w:rsidP="009C22B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5D5B8D" w:rsidRDefault="009C22B0" w:rsidP="00302394">
      <w:pPr>
        <w:jc w:val="both"/>
        <w:rPr>
          <w:sz w:val="28"/>
          <w:lang w:val="uk-UA"/>
        </w:rPr>
      </w:pPr>
      <w:r w:rsidRPr="006B33A6">
        <w:rPr>
          <w:rFonts w:eastAsia="Calibri"/>
          <w:sz w:val="28"/>
          <w:szCs w:val="28"/>
          <w:lang w:val="uk-UA" w:eastAsia="en-US"/>
        </w:rPr>
        <w:t>Голова                                                                                    А. ПІДГОРНИЙ</w:t>
      </w:r>
    </w:p>
    <w:sectPr w:rsid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02394"/>
    <w:rsid w:val="00397915"/>
    <w:rsid w:val="003F5FE2"/>
    <w:rsid w:val="00497490"/>
    <w:rsid w:val="005D5B8D"/>
    <w:rsid w:val="00645227"/>
    <w:rsid w:val="0075081E"/>
    <w:rsid w:val="00766EC8"/>
    <w:rsid w:val="007A0BED"/>
    <w:rsid w:val="007A1FBA"/>
    <w:rsid w:val="0093691C"/>
    <w:rsid w:val="009A779E"/>
    <w:rsid w:val="009C22B0"/>
    <w:rsid w:val="009E1338"/>
    <w:rsid w:val="00B56F3D"/>
    <w:rsid w:val="00CA5172"/>
    <w:rsid w:val="00CB2913"/>
    <w:rsid w:val="00D401B8"/>
    <w:rsid w:val="00E4509D"/>
    <w:rsid w:val="00F571D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5F1D"/>
  <w15:docId w15:val="{ABB7DFC3-572C-42A8-98C9-FCD9488C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2021_№2</cp:lastModifiedBy>
  <cp:revision>9</cp:revision>
  <dcterms:created xsi:type="dcterms:W3CDTF">2018-10-08T13:46:00Z</dcterms:created>
  <dcterms:modified xsi:type="dcterms:W3CDTF">2022-11-29T09:30:00Z</dcterms:modified>
</cp:coreProperties>
</file>