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86" w:rsidRPr="00FE3421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 xml:space="preserve">ЗАТВЕРДЖЕНО </w:t>
      </w:r>
    </w:p>
    <w:p w:rsidR="00EB1386" w:rsidRPr="00FE3421" w:rsidRDefault="00EB1386" w:rsidP="00EB1386">
      <w:pPr>
        <w:ind w:left="10773"/>
        <w:jc w:val="both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 xml:space="preserve">рішення обласної ради </w:t>
      </w:r>
    </w:p>
    <w:p w:rsidR="00EB1386" w:rsidRPr="00FE3421" w:rsidRDefault="009B73D9" w:rsidP="00EB1386">
      <w:pPr>
        <w:ind w:left="10773"/>
        <w:jc w:val="both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>від __________</w:t>
      </w:r>
      <w:r w:rsidR="00D73861" w:rsidRPr="00FE3421">
        <w:rPr>
          <w:sz w:val="28"/>
          <w:szCs w:val="28"/>
          <w:lang w:val="uk-UA"/>
        </w:rPr>
        <w:t xml:space="preserve"> </w:t>
      </w:r>
      <w:r w:rsidR="00EB1386" w:rsidRPr="00FE3421">
        <w:rPr>
          <w:sz w:val="28"/>
          <w:szCs w:val="28"/>
          <w:lang w:val="uk-UA"/>
        </w:rPr>
        <w:t>№</w:t>
      </w:r>
      <w:r w:rsidRPr="00FE3421">
        <w:rPr>
          <w:sz w:val="28"/>
          <w:szCs w:val="28"/>
          <w:lang w:val="uk-UA"/>
        </w:rPr>
        <w:t xml:space="preserve"> _________</w:t>
      </w:r>
    </w:p>
    <w:p w:rsidR="00EB1386" w:rsidRPr="00FE3421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E3421" w:rsidRDefault="00EB1386" w:rsidP="00EB1386">
      <w:pPr>
        <w:jc w:val="center"/>
        <w:rPr>
          <w:b/>
          <w:sz w:val="28"/>
          <w:szCs w:val="28"/>
          <w:lang w:val="uk-UA"/>
        </w:rPr>
      </w:pPr>
      <w:r w:rsidRPr="00FE3421">
        <w:rPr>
          <w:b/>
          <w:sz w:val="28"/>
          <w:szCs w:val="28"/>
          <w:lang w:val="uk-UA"/>
        </w:rPr>
        <w:t xml:space="preserve">План діяльності </w:t>
      </w:r>
    </w:p>
    <w:p w:rsidR="00EB1386" w:rsidRPr="00FE3421" w:rsidRDefault="00EB1386" w:rsidP="00EB1386">
      <w:pPr>
        <w:jc w:val="center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>Черкаської</w:t>
      </w:r>
      <w:r w:rsidR="00B0001C" w:rsidRPr="00FE3421">
        <w:rPr>
          <w:sz w:val="28"/>
          <w:szCs w:val="28"/>
          <w:lang w:val="uk-UA"/>
        </w:rPr>
        <w:t xml:space="preserve"> обласної ради з підготовки проє</w:t>
      </w:r>
      <w:r w:rsidRPr="00FE3421">
        <w:rPr>
          <w:sz w:val="28"/>
          <w:szCs w:val="28"/>
          <w:lang w:val="uk-UA"/>
        </w:rPr>
        <w:t xml:space="preserve">ктів регуляторних актів </w:t>
      </w:r>
    </w:p>
    <w:p w:rsidR="00EB1386" w:rsidRPr="00FE3421" w:rsidRDefault="00EB1386" w:rsidP="00EB1386">
      <w:pPr>
        <w:jc w:val="center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>на 20</w:t>
      </w:r>
      <w:r w:rsidR="007B4FA0" w:rsidRPr="00FE3421">
        <w:rPr>
          <w:sz w:val="28"/>
          <w:szCs w:val="28"/>
          <w:lang w:val="uk-UA"/>
        </w:rPr>
        <w:t>2</w:t>
      </w:r>
      <w:r w:rsidR="00A1703B" w:rsidRPr="00FE3421">
        <w:rPr>
          <w:sz w:val="28"/>
          <w:szCs w:val="28"/>
          <w:lang w:val="uk-UA"/>
        </w:rPr>
        <w:t>5</w:t>
      </w:r>
      <w:r w:rsidRPr="00FE3421">
        <w:rPr>
          <w:sz w:val="28"/>
          <w:szCs w:val="28"/>
          <w:lang w:val="uk-UA"/>
        </w:rPr>
        <w:t>рік</w:t>
      </w:r>
    </w:p>
    <w:p w:rsidR="00EB1386" w:rsidRPr="00FE3421" w:rsidRDefault="00EB1386" w:rsidP="00EB1386">
      <w:pPr>
        <w:rPr>
          <w:sz w:val="16"/>
          <w:szCs w:val="16"/>
          <w:lang w:val="uk-UA"/>
        </w:rPr>
      </w:pPr>
    </w:p>
    <w:p w:rsidR="00527A67" w:rsidRPr="00FE3421" w:rsidRDefault="00527A67" w:rsidP="00EB1386">
      <w:pPr>
        <w:rPr>
          <w:sz w:val="16"/>
          <w:szCs w:val="16"/>
          <w:lang w:val="uk-UA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09"/>
        <w:gridCol w:w="1209"/>
        <w:gridCol w:w="4236"/>
        <w:gridCol w:w="4536"/>
        <w:gridCol w:w="1476"/>
        <w:gridCol w:w="3202"/>
      </w:tblGrid>
      <w:tr w:rsidR="00EB1386" w:rsidRPr="00FE3421" w:rsidTr="00AB2A88">
        <w:tc>
          <w:tcPr>
            <w:tcW w:w="509" w:type="dxa"/>
            <w:vAlign w:val="center"/>
          </w:tcPr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Вид</w:t>
            </w:r>
          </w:p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про</w:t>
            </w:r>
            <w:r w:rsidR="00D4711D" w:rsidRPr="00FE3421">
              <w:rPr>
                <w:sz w:val="28"/>
                <w:szCs w:val="28"/>
                <w:lang w:val="uk-UA"/>
              </w:rPr>
              <w:t>є</w:t>
            </w:r>
            <w:r w:rsidRPr="00FE3421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4236" w:type="dxa"/>
            <w:vAlign w:val="center"/>
          </w:tcPr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Назва про</w:t>
            </w:r>
            <w:r w:rsidR="00D4711D" w:rsidRPr="00FE3421">
              <w:rPr>
                <w:sz w:val="28"/>
                <w:szCs w:val="28"/>
                <w:lang w:val="uk-UA"/>
              </w:rPr>
              <w:t>є</w:t>
            </w:r>
            <w:r w:rsidRPr="00FE3421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4536" w:type="dxa"/>
            <w:vAlign w:val="center"/>
          </w:tcPr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Цілі прийняття</w:t>
            </w:r>
          </w:p>
        </w:tc>
        <w:tc>
          <w:tcPr>
            <w:tcW w:w="1476" w:type="dxa"/>
            <w:vAlign w:val="center"/>
          </w:tcPr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Строки підготовки про</w:t>
            </w:r>
            <w:r w:rsidR="00D4711D" w:rsidRPr="00FE3421">
              <w:rPr>
                <w:sz w:val="28"/>
                <w:szCs w:val="28"/>
                <w:lang w:val="uk-UA"/>
              </w:rPr>
              <w:t>є</w:t>
            </w:r>
            <w:r w:rsidRPr="00FE3421">
              <w:rPr>
                <w:sz w:val="28"/>
                <w:szCs w:val="28"/>
                <w:lang w:val="uk-UA"/>
              </w:rPr>
              <w:t>ктів</w:t>
            </w:r>
          </w:p>
        </w:tc>
        <w:tc>
          <w:tcPr>
            <w:tcW w:w="3202" w:type="dxa"/>
            <w:vAlign w:val="center"/>
          </w:tcPr>
          <w:p w:rsidR="00E11602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FE3421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та підрозділів, відповідальних за розроблення про</w:t>
            </w:r>
            <w:r w:rsidR="00D4711D" w:rsidRPr="00FE3421">
              <w:rPr>
                <w:sz w:val="28"/>
                <w:szCs w:val="28"/>
                <w:lang w:val="uk-UA"/>
              </w:rPr>
              <w:t>є</w:t>
            </w:r>
            <w:r w:rsidRPr="00FE3421">
              <w:rPr>
                <w:sz w:val="28"/>
                <w:szCs w:val="28"/>
                <w:lang w:val="uk-UA"/>
              </w:rPr>
              <w:t>ктів регуляторних актів</w:t>
            </w:r>
          </w:p>
        </w:tc>
      </w:tr>
      <w:tr w:rsidR="001C19BF" w:rsidRPr="00FE3421" w:rsidTr="002E6026">
        <w:tc>
          <w:tcPr>
            <w:tcW w:w="509" w:type="dxa"/>
          </w:tcPr>
          <w:p w:rsidR="001C19BF" w:rsidRPr="00FE3421" w:rsidRDefault="00456A72" w:rsidP="001C19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1C19BF" w:rsidRPr="00FE3421" w:rsidRDefault="001C19BF" w:rsidP="001C19BF">
            <w:pPr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236" w:type="dxa"/>
          </w:tcPr>
          <w:p w:rsidR="001C19BF" w:rsidRPr="00FE3421" w:rsidRDefault="001C19BF" w:rsidP="00C4299D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Про затвердження</w:t>
            </w:r>
            <w:r w:rsidRPr="00FE3421">
              <w:rPr>
                <w:sz w:val="28"/>
                <w:szCs w:val="28"/>
                <w:lang w:val="uk-UA" w:eastAsia="uk-UA"/>
              </w:rPr>
              <w:t xml:space="preserve"> Порядку </w:t>
            </w:r>
            <w:r w:rsidRPr="00FE3421">
              <w:rPr>
                <w:sz w:val="28"/>
                <w:szCs w:val="28"/>
                <w:lang w:val="uk-UA"/>
              </w:rPr>
              <w:t>відбору суб’єктів аудиторської діяльності для проведення аудиту річної фінансової звітності суб’єктів спільної власності територіальних громад області, сіл, селищ, міст Черкаської області</w:t>
            </w:r>
          </w:p>
        </w:tc>
        <w:tc>
          <w:tcPr>
            <w:tcW w:w="4536" w:type="dxa"/>
          </w:tcPr>
          <w:p w:rsidR="001C19BF" w:rsidRPr="00FE3421" w:rsidRDefault="001C19BF" w:rsidP="001C19BF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Врегулювання процедури</w:t>
            </w:r>
            <w:r w:rsidRPr="00FE3421">
              <w:rPr>
                <w:color w:val="333333"/>
                <w:sz w:val="28"/>
                <w:szCs w:val="28"/>
                <w:lang w:val="uk-UA" w:eastAsia="uk-UA"/>
              </w:rPr>
              <w:t xml:space="preserve"> проведення відбору незалежного суб'єкта аудиторської діяльності для проведення аудиту річної фінансової звітності</w:t>
            </w:r>
            <w:r w:rsidRPr="00FE3421">
              <w:rPr>
                <w:sz w:val="28"/>
                <w:szCs w:val="28"/>
                <w:lang w:val="uk-UA"/>
              </w:rPr>
              <w:t xml:space="preserve"> суб’єктів спільної власності територіальних громад області, сіл, селищ, міст Черкаської області</w:t>
            </w:r>
          </w:p>
          <w:p w:rsidR="00527A67" w:rsidRPr="00FE3421" w:rsidRDefault="00527A67" w:rsidP="001C19BF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1C19BF" w:rsidRPr="00FE3421" w:rsidRDefault="001C19BF" w:rsidP="001C19BF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 xml:space="preserve">I </w:t>
            </w:r>
          </w:p>
          <w:p w:rsidR="001C19BF" w:rsidRPr="00FE3421" w:rsidRDefault="001C19BF" w:rsidP="001C19BF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3202" w:type="dxa"/>
          </w:tcPr>
          <w:p w:rsidR="001C19BF" w:rsidRPr="00FE3421" w:rsidRDefault="00FE3421" w:rsidP="00C429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C19BF" w:rsidRPr="00FE3421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1C19BF" w:rsidRPr="00FE3421" w:rsidTr="00AB2A88">
        <w:tc>
          <w:tcPr>
            <w:tcW w:w="509" w:type="dxa"/>
          </w:tcPr>
          <w:p w:rsidR="001C19BF" w:rsidRPr="00FE3421" w:rsidRDefault="00456A72" w:rsidP="001C19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1C19BF" w:rsidRPr="00FE3421" w:rsidRDefault="001C19BF" w:rsidP="001C19BF">
            <w:pPr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236" w:type="dxa"/>
          </w:tcPr>
          <w:p w:rsidR="001C19BF" w:rsidRPr="00FE3421" w:rsidRDefault="001C19BF" w:rsidP="001C19BF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536" w:type="dxa"/>
          </w:tcPr>
          <w:p w:rsidR="001C19BF" w:rsidRPr="00FE3421" w:rsidRDefault="001C19BF" w:rsidP="001C19BF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Врегулювання </w:t>
            </w:r>
            <w:r w:rsidRPr="00FE3421">
              <w:rPr>
                <w:sz w:val="28"/>
                <w:szCs w:val="28"/>
                <w:lang w:val="uk-UA"/>
              </w:rPr>
              <w:t xml:space="preserve">правових,  економічних та організаційних відносин, пов’язаних з передачею в оренду майна спільної власності територіальних громад сіл, селищ, міст Черкаської області відповідно </w:t>
            </w:r>
            <w:r w:rsidRPr="00FE3421">
              <w:rPr>
                <w:sz w:val="28"/>
                <w:szCs w:val="28"/>
                <w:lang w:val="uk-UA"/>
              </w:rPr>
              <w:lastRenderedPageBreak/>
              <w:t>до Закону України "Про оренду державного та комунального майна"</w:t>
            </w:r>
          </w:p>
          <w:p w:rsidR="00527A67" w:rsidRPr="00FE3421" w:rsidRDefault="00527A67" w:rsidP="001C19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1C19BF" w:rsidRPr="00FE3421" w:rsidRDefault="001C19BF" w:rsidP="001C19BF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lastRenderedPageBreak/>
              <w:t xml:space="preserve">I </w:t>
            </w:r>
          </w:p>
          <w:p w:rsidR="001C19BF" w:rsidRPr="00FE3421" w:rsidRDefault="001C19BF" w:rsidP="001C19BF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3202" w:type="dxa"/>
          </w:tcPr>
          <w:p w:rsidR="001C19BF" w:rsidRPr="00FE3421" w:rsidRDefault="00FE3421" w:rsidP="00C429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C19BF" w:rsidRPr="00FE3421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4C08A4" w:rsidRPr="00FE3421" w:rsidTr="00AB2A88">
        <w:tc>
          <w:tcPr>
            <w:tcW w:w="509" w:type="dxa"/>
          </w:tcPr>
          <w:p w:rsidR="004C08A4" w:rsidRPr="00FE3421" w:rsidRDefault="00456A72" w:rsidP="004C0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209" w:type="dxa"/>
          </w:tcPr>
          <w:p w:rsidR="004C08A4" w:rsidRPr="00FE3421" w:rsidRDefault="004C08A4" w:rsidP="004C08A4">
            <w:pPr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236" w:type="dxa"/>
          </w:tcPr>
          <w:p w:rsidR="004C08A4" w:rsidRPr="00FE3421" w:rsidRDefault="004C08A4" w:rsidP="004C08A4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FE3421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4536" w:type="dxa"/>
          </w:tcPr>
          <w:p w:rsidR="004C08A4" w:rsidRPr="00FE3421" w:rsidRDefault="004C08A4" w:rsidP="004C08A4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Врегулювання питання щодо встановлення форми та змісту договорів оренди майна спільної власності територіальних громад сіл, селищ, міст Черкаської області</w:t>
            </w:r>
          </w:p>
          <w:p w:rsidR="004C08A4" w:rsidRPr="00FE3421" w:rsidRDefault="004C08A4" w:rsidP="004C08A4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4C08A4" w:rsidRPr="00FE3421" w:rsidRDefault="004C08A4" w:rsidP="004C08A4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 xml:space="preserve">II </w:t>
            </w:r>
          </w:p>
          <w:p w:rsidR="004C08A4" w:rsidRPr="00FE3421" w:rsidRDefault="004C08A4" w:rsidP="004C08A4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3202" w:type="dxa"/>
          </w:tcPr>
          <w:p w:rsidR="004C08A4" w:rsidRPr="00FE3421" w:rsidRDefault="00FE3421" w:rsidP="004C08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4C08A4" w:rsidRPr="00FE3421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4C08A4" w:rsidRPr="00FE3421" w:rsidTr="00AB2A88">
        <w:tc>
          <w:tcPr>
            <w:tcW w:w="509" w:type="dxa"/>
          </w:tcPr>
          <w:p w:rsidR="004C08A4" w:rsidRPr="00FE3421" w:rsidRDefault="00456A72" w:rsidP="004C08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1209" w:type="dxa"/>
          </w:tcPr>
          <w:p w:rsidR="004C08A4" w:rsidRPr="00FE3421" w:rsidRDefault="004C08A4" w:rsidP="004C08A4">
            <w:pPr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236" w:type="dxa"/>
          </w:tcPr>
          <w:p w:rsidR="004C08A4" w:rsidRPr="00FE3421" w:rsidRDefault="004C08A4" w:rsidP="004C08A4">
            <w:pPr>
              <w:jc w:val="both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 xml:space="preserve">Про управління суб’єктами та об'єктами спільної власності територіальних громад сіл, селищ, міст Черкаської області </w:t>
            </w:r>
          </w:p>
        </w:tc>
        <w:tc>
          <w:tcPr>
            <w:tcW w:w="4536" w:type="dxa"/>
          </w:tcPr>
          <w:p w:rsidR="004C08A4" w:rsidRPr="00FE3421" w:rsidRDefault="004C08A4" w:rsidP="004C08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Врегулювання відносин Черкаської обласної ради з підприємствами, установами, закладами, що перебувають у спільній власності територіальних громад сіл, селищ, міст Черкаської області, та з уповноваженими органами,</w:t>
            </w:r>
            <w:r w:rsidRPr="00FE3421">
              <w:rPr>
                <w:color w:val="000000" w:themeColor="text1"/>
                <w:sz w:val="28"/>
                <w:szCs w:val="28"/>
                <w:lang w:val="uk-UA"/>
              </w:rPr>
              <w:t xml:space="preserve"> яким вони передані в управління.</w:t>
            </w:r>
          </w:p>
          <w:p w:rsidR="004C08A4" w:rsidRPr="00FE3421" w:rsidRDefault="004C08A4" w:rsidP="004C08A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4C08A4" w:rsidRPr="00FE3421" w:rsidRDefault="004C08A4" w:rsidP="004C08A4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II</w:t>
            </w:r>
          </w:p>
          <w:p w:rsidR="004C08A4" w:rsidRPr="00FE3421" w:rsidRDefault="004C08A4" w:rsidP="004C08A4">
            <w:pPr>
              <w:jc w:val="center"/>
              <w:rPr>
                <w:sz w:val="28"/>
                <w:szCs w:val="28"/>
                <w:lang w:val="uk-UA"/>
              </w:rPr>
            </w:pPr>
            <w:r w:rsidRPr="00FE3421">
              <w:rPr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3202" w:type="dxa"/>
          </w:tcPr>
          <w:p w:rsidR="004C08A4" w:rsidRPr="00FE3421" w:rsidRDefault="00FE3421" w:rsidP="004C0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4C08A4" w:rsidRPr="00FE3421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Pr="00FE3421" w:rsidRDefault="00EB1386" w:rsidP="00EB1386">
      <w:pPr>
        <w:rPr>
          <w:sz w:val="16"/>
          <w:szCs w:val="16"/>
          <w:lang w:val="uk-UA"/>
        </w:rPr>
      </w:pPr>
    </w:p>
    <w:p w:rsidR="00EB1386" w:rsidRPr="00FE3421" w:rsidRDefault="00EB1386" w:rsidP="00EB1386">
      <w:pPr>
        <w:rPr>
          <w:sz w:val="16"/>
          <w:szCs w:val="16"/>
          <w:lang w:val="uk-UA"/>
        </w:rPr>
      </w:pPr>
    </w:p>
    <w:p w:rsidR="00CB208F" w:rsidRPr="00FE3421" w:rsidRDefault="00CB208F" w:rsidP="00CB208F">
      <w:pPr>
        <w:jc w:val="both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 xml:space="preserve">Начальник управління об’єктами  </w:t>
      </w:r>
    </w:p>
    <w:p w:rsidR="00CB208F" w:rsidRPr="00FE3421" w:rsidRDefault="00CB208F" w:rsidP="00CB208F">
      <w:pPr>
        <w:jc w:val="both"/>
        <w:rPr>
          <w:sz w:val="28"/>
          <w:szCs w:val="28"/>
          <w:lang w:val="uk-UA"/>
        </w:rPr>
      </w:pPr>
      <w:r w:rsidRPr="00FE3421">
        <w:rPr>
          <w:sz w:val="28"/>
          <w:szCs w:val="28"/>
          <w:lang w:val="uk-UA"/>
        </w:rPr>
        <w:t>спільної власності територіальних громад</w:t>
      </w:r>
    </w:p>
    <w:p w:rsidR="00E11602" w:rsidRPr="00FE3421" w:rsidRDefault="00CB208F" w:rsidP="00662F90">
      <w:pPr>
        <w:jc w:val="both"/>
        <w:rPr>
          <w:sz w:val="16"/>
          <w:szCs w:val="16"/>
          <w:lang w:val="uk-UA"/>
        </w:rPr>
      </w:pPr>
      <w:r w:rsidRPr="00FE3421">
        <w:rPr>
          <w:sz w:val="28"/>
          <w:szCs w:val="28"/>
          <w:lang w:val="uk-UA"/>
        </w:rPr>
        <w:t>області виконавчого апарату обласної ради</w:t>
      </w:r>
      <w:r w:rsidRPr="00FE3421">
        <w:rPr>
          <w:sz w:val="28"/>
          <w:szCs w:val="28"/>
          <w:lang w:val="uk-UA"/>
        </w:rPr>
        <w:tab/>
      </w:r>
      <w:r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="006E7A22" w:rsidRPr="00FE3421">
        <w:rPr>
          <w:sz w:val="28"/>
          <w:szCs w:val="28"/>
          <w:lang w:val="uk-UA"/>
        </w:rPr>
        <w:tab/>
      </w:r>
      <w:r w:rsidRPr="00FE3421">
        <w:rPr>
          <w:sz w:val="28"/>
          <w:szCs w:val="28"/>
          <w:lang w:val="uk-UA"/>
        </w:rPr>
        <w:tab/>
        <w:t>Олена ЗВЯГІНЦЕВА</w:t>
      </w:r>
    </w:p>
    <w:sectPr w:rsidR="00E11602" w:rsidRPr="00FE3421" w:rsidSect="00DC735E">
      <w:footerReference w:type="default" r:id="rId6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9EF" w:rsidRDefault="003119EF" w:rsidP="00DF2594">
      <w:r>
        <w:separator/>
      </w:r>
    </w:p>
  </w:endnote>
  <w:endnote w:type="continuationSeparator" w:id="0">
    <w:p w:rsidR="003119EF" w:rsidRDefault="003119EF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A7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9EF" w:rsidRDefault="003119EF" w:rsidP="00DF2594">
      <w:r>
        <w:separator/>
      </w:r>
    </w:p>
  </w:footnote>
  <w:footnote w:type="continuationSeparator" w:id="0">
    <w:p w:rsidR="003119EF" w:rsidRDefault="003119EF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86"/>
    <w:rsid w:val="00000B12"/>
    <w:rsid w:val="00012355"/>
    <w:rsid w:val="000C1932"/>
    <w:rsid w:val="001316C7"/>
    <w:rsid w:val="001A4ED0"/>
    <w:rsid w:val="001C19BF"/>
    <w:rsid w:val="001F296F"/>
    <w:rsid w:val="00217F44"/>
    <w:rsid w:val="002E4939"/>
    <w:rsid w:val="003119EF"/>
    <w:rsid w:val="00360B5F"/>
    <w:rsid w:val="00394E83"/>
    <w:rsid w:val="003A4365"/>
    <w:rsid w:val="003B0D36"/>
    <w:rsid w:val="003E438D"/>
    <w:rsid w:val="00456A72"/>
    <w:rsid w:val="004C08A4"/>
    <w:rsid w:val="00527A67"/>
    <w:rsid w:val="005A51DF"/>
    <w:rsid w:val="006071DA"/>
    <w:rsid w:val="00662F90"/>
    <w:rsid w:val="006C04EB"/>
    <w:rsid w:val="006E7A22"/>
    <w:rsid w:val="007B4FA0"/>
    <w:rsid w:val="007F18A6"/>
    <w:rsid w:val="00821E93"/>
    <w:rsid w:val="008727A9"/>
    <w:rsid w:val="00890B25"/>
    <w:rsid w:val="008A603B"/>
    <w:rsid w:val="008F51D4"/>
    <w:rsid w:val="00913F07"/>
    <w:rsid w:val="00926E43"/>
    <w:rsid w:val="009B73D9"/>
    <w:rsid w:val="009C65C1"/>
    <w:rsid w:val="00A024D2"/>
    <w:rsid w:val="00A1703B"/>
    <w:rsid w:val="00A866CC"/>
    <w:rsid w:val="00AB2A88"/>
    <w:rsid w:val="00B0001C"/>
    <w:rsid w:val="00B81626"/>
    <w:rsid w:val="00B81B85"/>
    <w:rsid w:val="00BE5D99"/>
    <w:rsid w:val="00C21405"/>
    <w:rsid w:val="00C214BD"/>
    <w:rsid w:val="00C4299D"/>
    <w:rsid w:val="00C76612"/>
    <w:rsid w:val="00CB208F"/>
    <w:rsid w:val="00CD4157"/>
    <w:rsid w:val="00D165C6"/>
    <w:rsid w:val="00D4711D"/>
    <w:rsid w:val="00D73861"/>
    <w:rsid w:val="00D855C4"/>
    <w:rsid w:val="00D85DF8"/>
    <w:rsid w:val="00DC735E"/>
    <w:rsid w:val="00DF2594"/>
    <w:rsid w:val="00E05FF9"/>
    <w:rsid w:val="00E11602"/>
    <w:rsid w:val="00E15138"/>
    <w:rsid w:val="00E82998"/>
    <w:rsid w:val="00E90E96"/>
    <w:rsid w:val="00EB1386"/>
    <w:rsid w:val="00EB56BB"/>
    <w:rsid w:val="00F627A0"/>
    <w:rsid w:val="00F82A3F"/>
    <w:rsid w:val="00F95718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D738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86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14</cp:revision>
  <cp:lastPrinted>2024-12-04T12:29:00Z</cp:lastPrinted>
  <dcterms:created xsi:type="dcterms:W3CDTF">2023-10-23T11:52:00Z</dcterms:created>
  <dcterms:modified xsi:type="dcterms:W3CDTF">2024-12-13T14:36:00Z</dcterms:modified>
</cp:coreProperties>
</file>