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71B3B" w14:textId="77777777"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14:paraId="45BC6E24" w14:textId="77777777" w:rsidR="00402E02" w:rsidRPr="00B63FCE" w:rsidRDefault="00402E02" w:rsidP="00402E02">
      <w:pPr>
        <w:ind w:firstLine="720"/>
        <w:jc w:val="center"/>
        <w:rPr>
          <w:b/>
          <w:sz w:val="28"/>
          <w:szCs w:val="28"/>
        </w:rPr>
      </w:pPr>
      <w:r w:rsidRPr="00B63FCE">
        <w:rPr>
          <w:b/>
          <w:sz w:val="28"/>
          <w:szCs w:val="28"/>
        </w:rPr>
        <w:t>ПОЯСНЮВАЛЬНА ЗАПИСКА</w:t>
      </w:r>
    </w:p>
    <w:p w14:paraId="68DA2E65" w14:textId="77777777" w:rsidR="00402E02" w:rsidRPr="00B63FCE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B63FCE">
        <w:rPr>
          <w:sz w:val="28"/>
          <w:szCs w:val="28"/>
        </w:rPr>
        <w:t>до про</w:t>
      </w:r>
      <w:r w:rsidR="00E8345A" w:rsidRPr="00B63FCE">
        <w:rPr>
          <w:sz w:val="28"/>
          <w:szCs w:val="28"/>
          <w:lang w:val="uk-UA"/>
        </w:rPr>
        <w:t>є</w:t>
      </w:r>
      <w:proofErr w:type="spellStart"/>
      <w:r w:rsidRPr="00B63FCE">
        <w:rPr>
          <w:sz w:val="28"/>
          <w:szCs w:val="28"/>
        </w:rPr>
        <w:t>кту</w:t>
      </w:r>
      <w:proofErr w:type="spellEnd"/>
      <w:r w:rsidRPr="00B63FCE">
        <w:rPr>
          <w:sz w:val="28"/>
          <w:szCs w:val="28"/>
        </w:rPr>
        <w:t xml:space="preserve"> </w:t>
      </w:r>
      <w:proofErr w:type="spellStart"/>
      <w:r w:rsidRPr="00B63FCE">
        <w:rPr>
          <w:sz w:val="28"/>
          <w:szCs w:val="28"/>
        </w:rPr>
        <w:t>рішення</w:t>
      </w:r>
      <w:proofErr w:type="spellEnd"/>
      <w:r w:rsidRPr="00B63FCE">
        <w:rPr>
          <w:sz w:val="28"/>
          <w:szCs w:val="28"/>
        </w:rPr>
        <w:t xml:space="preserve"> </w:t>
      </w:r>
      <w:proofErr w:type="spellStart"/>
      <w:r w:rsidRPr="00B63FCE">
        <w:rPr>
          <w:sz w:val="28"/>
          <w:szCs w:val="28"/>
        </w:rPr>
        <w:t>Черкаської</w:t>
      </w:r>
      <w:proofErr w:type="spellEnd"/>
      <w:r w:rsidRPr="00B63FCE">
        <w:rPr>
          <w:sz w:val="28"/>
          <w:szCs w:val="28"/>
        </w:rPr>
        <w:t xml:space="preserve"> </w:t>
      </w:r>
      <w:proofErr w:type="spellStart"/>
      <w:r w:rsidRPr="00B63FCE">
        <w:rPr>
          <w:sz w:val="28"/>
          <w:szCs w:val="28"/>
        </w:rPr>
        <w:t>обласної</w:t>
      </w:r>
      <w:proofErr w:type="spellEnd"/>
      <w:r w:rsidRPr="00B63FCE">
        <w:rPr>
          <w:sz w:val="28"/>
          <w:szCs w:val="28"/>
        </w:rPr>
        <w:t xml:space="preserve"> ради</w:t>
      </w:r>
    </w:p>
    <w:p w14:paraId="6BABF2D0" w14:textId="75691B9B" w:rsidR="00B63FCE" w:rsidRPr="00B63FCE" w:rsidRDefault="00402E02" w:rsidP="00B63FCE">
      <w:pPr>
        <w:jc w:val="center"/>
        <w:rPr>
          <w:sz w:val="28"/>
          <w:szCs w:val="28"/>
          <w:lang w:val="uk-UA"/>
        </w:rPr>
      </w:pPr>
      <w:r w:rsidRPr="00B63FCE">
        <w:rPr>
          <w:sz w:val="28"/>
          <w:szCs w:val="28"/>
          <w:lang w:val="uk-UA"/>
        </w:rPr>
        <w:t>«</w:t>
      </w:r>
      <w:r w:rsidR="00B63FCE" w:rsidRPr="00B63FCE">
        <w:rPr>
          <w:sz w:val="28"/>
          <w:szCs w:val="28"/>
          <w:lang w:val="uk-UA"/>
        </w:rPr>
        <w:t>Про призначення Лідії Мельничук на посаду директора Центру</w:t>
      </w:r>
    </w:p>
    <w:p w14:paraId="1532D84C" w14:textId="44EA9D4E" w:rsidR="00402E02" w:rsidRDefault="00B63FCE" w:rsidP="00B63FCE">
      <w:pPr>
        <w:jc w:val="center"/>
        <w:rPr>
          <w:sz w:val="28"/>
          <w:szCs w:val="28"/>
          <w:lang w:val="uk-UA"/>
        </w:rPr>
      </w:pPr>
      <w:r w:rsidRPr="00B63FCE">
        <w:rPr>
          <w:sz w:val="28"/>
          <w:szCs w:val="28"/>
          <w:lang w:val="uk-UA"/>
        </w:rPr>
        <w:t>по нарахуванню та здійсненню соціальних виплат</w:t>
      </w:r>
      <w:r w:rsidR="00E8345A" w:rsidRPr="00B63FCE">
        <w:rPr>
          <w:sz w:val="28"/>
          <w:szCs w:val="28"/>
          <w:lang w:val="uk-UA"/>
        </w:rPr>
        <w:t>»</w:t>
      </w:r>
    </w:p>
    <w:p w14:paraId="1945A2AF" w14:textId="77777777" w:rsidR="00B63FCE" w:rsidRPr="00B63FCE" w:rsidRDefault="00B63FCE" w:rsidP="00B63FCE">
      <w:pPr>
        <w:jc w:val="center"/>
        <w:rPr>
          <w:sz w:val="28"/>
          <w:szCs w:val="28"/>
          <w:lang w:val="uk-UA"/>
        </w:rPr>
      </w:pPr>
    </w:p>
    <w:p w14:paraId="5E899A8C" w14:textId="56AB5DCD" w:rsidR="00402E02" w:rsidRPr="009C5C44" w:rsidRDefault="00402E02" w:rsidP="009C5C44">
      <w:pPr>
        <w:ind w:firstLine="567"/>
        <w:jc w:val="both"/>
        <w:rPr>
          <w:sz w:val="28"/>
          <w:szCs w:val="28"/>
          <w:lang w:val="uk-UA"/>
        </w:rPr>
      </w:pPr>
      <w:r w:rsidRPr="0012435E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 w:rsidRPr="0012435E">
        <w:rPr>
          <w:sz w:val="28"/>
          <w:szCs w:val="28"/>
          <w:lang w:val="uk-UA"/>
        </w:rPr>
        <w:t xml:space="preserve">                                </w:t>
      </w:r>
      <w:r w:rsidRPr="0012435E">
        <w:rPr>
          <w:sz w:val="28"/>
          <w:szCs w:val="28"/>
          <w:lang w:val="uk-UA"/>
        </w:rPr>
        <w:t xml:space="preserve"> </w:t>
      </w:r>
      <w:r w:rsidR="002644BC" w:rsidRPr="0012435E">
        <w:rPr>
          <w:sz w:val="28"/>
          <w:szCs w:val="28"/>
          <w:lang w:val="uk-UA"/>
        </w:rPr>
        <w:t>«</w:t>
      </w:r>
      <w:r w:rsidRPr="0012435E">
        <w:rPr>
          <w:sz w:val="28"/>
          <w:szCs w:val="28"/>
          <w:lang w:val="uk-UA"/>
        </w:rPr>
        <w:t>Про м</w:t>
      </w:r>
      <w:r w:rsidR="002644BC" w:rsidRPr="0012435E">
        <w:rPr>
          <w:sz w:val="28"/>
          <w:szCs w:val="28"/>
          <w:lang w:val="uk-UA"/>
        </w:rPr>
        <w:t>ісцеве самоврядування в Україні»</w:t>
      </w:r>
      <w:r w:rsidRPr="0012435E">
        <w:rPr>
          <w:sz w:val="28"/>
          <w:szCs w:val="28"/>
          <w:lang w:val="uk-UA"/>
        </w:rPr>
        <w:t>,</w:t>
      </w:r>
      <w:r w:rsidR="0081157A" w:rsidRPr="0012435E">
        <w:rPr>
          <w:sz w:val="28"/>
          <w:szCs w:val="28"/>
          <w:lang w:val="uk-UA"/>
        </w:rPr>
        <w:t xml:space="preserve"> рішення</w:t>
      </w:r>
      <w:r w:rsidR="00D81867" w:rsidRPr="0012435E">
        <w:rPr>
          <w:sz w:val="28"/>
          <w:szCs w:val="28"/>
          <w:lang w:val="uk-UA"/>
        </w:rPr>
        <w:t xml:space="preserve"> обласної ради </w:t>
      </w:r>
      <w:r w:rsidR="0081157A" w:rsidRPr="0012435E">
        <w:rPr>
          <w:sz w:val="28"/>
          <w:szCs w:val="28"/>
          <w:lang w:val="uk-UA"/>
        </w:rPr>
        <w:br/>
      </w:r>
      <w:r w:rsidR="00D81867" w:rsidRPr="0012435E">
        <w:rPr>
          <w:sz w:val="28"/>
          <w:szCs w:val="28"/>
          <w:lang w:val="uk-UA"/>
        </w:rPr>
        <w:t>від 19.02.2021 № 5-14/</w:t>
      </w:r>
      <w:r w:rsidR="00D81867" w:rsidRPr="0012435E">
        <w:rPr>
          <w:sz w:val="28"/>
          <w:szCs w:val="28"/>
        </w:rPr>
        <w:t>V</w:t>
      </w:r>
      <w:r w:rsidR="00D81867" w:rsidRPr="0012435E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12435E">
        <w:rPr>
          <w:sz w:val="28"/>
          <w:szCs w:val="28"/>
          <w:lang w:val="uk-UA"/>
        </w:rPr>
        <w:t>с</w:t>
      </w:r>
      <w:r w:rsidR="00D81867" w:rsidRPr="0012435E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12435E">
        <w:rPr>
          <w:sz w:val="28"/>
          <w:szCs w:val="28"/>
          <w:lang w:val="uk-UA"/>
        </w:rPr>
        <w:t xml:space="preserve"> (зі змінами)</w:t>
      </w:r>
      <w:r w:rsidRPr="0012435E">
        <w:rPr>
          <w:sz w:val="28"/>
          <w:szCs w:val="28"/>
          <w:lang w:val="uk-UA"/>
        </w:rPr>
        <w:t>, враховуючи</w:t>
      </w:r>
      <w:r w:rsidR="0081157A" w:rsidRPr="0012435E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="009C5C44">
        <w:rPr>
          <w:sz w:val="28"/>
          <w:szCs w:val="28"/>
          <w:lang w:val="uk-UA"/>
        </w:rPr>
        <w:t xml:space="preserve"> </w:t>
      </w:r>
      <w:r w:rsidR="0012435E" w:rsidRPr="0012435E">
        <w:rPr>
          <w:sz w:val="28"/>
          <w:szCs w:val="28"/>
          <w:lang w:val="uk-UA"/>
        </w:rPr>
        <w:t>від 13.03.2025 №</w:t>
      </w:r>
      <w:r w:rsidR="009C5C44">
        <w:rPr>
          <w:sz w:val="28"/>
          <w:szCs w:val="28"/>
          <w:lang w:val="uk-UA"/>
        </w:rPr>
        <w:t> </w:t>
      </w:r>
      <w:r w:rsidR="0012435E" w:rsidRPr="0012435E">
        <w:rPr>
          <w:sz w:val="28"/>
          <w:szCs w:val="28"/>
          <w:lang w:val="uk-UA"/>
        </w:rPr>
        <w:t>70-р «Про оголошення конкурсного відбору претендентів на зайняття посади директора Центру по нарахуванню</w:t>
      </w:r>
      <w:r w:rsidR="009C5C44">
        <w:rPr>
          <w:sz w:val="28"/>
          <w:szCs w:val="28"/>
          <w:lang w:val="uk-UA"/>
        </w:rPr>
        <w:br/>
      </w:r>
      <w:r w:rsidR="0012435E" w:rsidRPr="0012435E">
        <w:rPr>
          <w:sz w:val="28"/>
          <w:szCs w:val="28"/>
          <w:lang w:val="uk-UA"/>
        </w:rPr>
        <w:t>та здійсненню соціальних виплат»</w:t>
      </w:r>
      <w:r w:rsidR="00AC5128" w:rsidRPr="0012435E">
        <w:rPr>
          <w:sz w:val="28"/>
          <w:szCs w:val="28"/>
          <w:lang w:val="uk-UA"/>
        </w:rPr>
        <w:t xml:space="preserve"> та </w:t>
      </w:r>
      <w:r w:rsidR="0012435E" w:rsidRPr="0012435E">
        <w:rPr>
          <w:sz w:val="28"/>
          <w:szCs w:val="28"/>
          <w:lang w:val="uk-UA"/>
        </w:rPr>
        <w:t>від 01.04.2025 №</w:t>
      </w:r>
      <w:r w:rsidR="009C5C44">
        <w:rPr>
          <w:sz w:val="28"/>
          <w:szCs w:val="28"/>
          <w:lang w:val="uk-UA"/>
        </w:rPr>
        <w:t> </w:t>
      </w:r>
      <w:r w:rsidR="0012435E" w:rsidRPr="0012435E">
        <w:rPr>
          <w:sz w:val="28"/>
          <w:szCs w:val="28"/>
          <w:lang w:val="uk-UA"/>
        </w:rPr>
        <w:t>123-р «Про утворення конкурсної комісії з проведення конкурсного відбору претендентів</w:t>
      </w:r>
      <w:r w:rsidR="009C5C44">
        <w:rPr>
          <w:sz w:val="28"/>
          <w:szCs w:val="28"/>
          <w:lang w:val="uk-UA"/>
        </w:rPr>
        <w:br/>
      </w:r>
      <w:r w:rsidR="0012435E" w:rsidRPr="0012435E">
        <w:rPr>
          <w:sz w:val="28"/>
          <w:szCs w:val="28"/>
          <w:lang w:val="uk-UA"/>
        </w:rPr>
        <w:t>на зайняття посади директора Центру по нарахуванню та здійсненню соціальних виплат»</w:t>
      </w:r>
      <w:r w:rsidR="00AC5128" w:rsidRPr="0012435E">
        <w:rPr>
          <w:sz w:val="28"/>
          <w:szCs w:val="28"/>
          <w:lang w:val="uk-UA"/>
        </w:rPr>
        <w:t xml:space="preserve"> </w:t>
      </w:r>
      <w:r w:rsidRPr="0012435E">
        <w:rPr>
          <w:sz w:val="28"/>
          <w:szCs w:val="28"/>
          <w:lang w:val="uk-UA"/>
        </w:rPr>
        <w:t>проведено конкурсний відбір.</w:t>
      </w:r>
    </w:p>
    <w:p w14:paraId="5FFADE73" w14:textId="5FA7872C" w:rsidR="00402E02" w:rsidRPr="0012435E" w:rsidRDefault="00402E02" w:rsidP="0012435E">
      <w:pPr>
        <w:ind w:firstLine="567"/>
        <w:jc w:val="both"/>
        <w:rPr>
          <w:sz w:val="28"/>
          <w:szCs w:val="28"/>
          <w:lang w:val="uk-UA"/>
        </w:rPr>
      </w:pPr>
      <w:r w:rsidRPr="0012435E">
        <w:rPr>
          <w:sz w:val="28"/>
          <w:szCs w:val="28"/>
          <w:lang w:val="uk-UA"/>
        </w:rPr>
        <w:t>За результатами проведеного конкурс</w:t>
      </w:r>
      <w:r w:rsidR="00686C9F" w:rsidRPr="0012435E">
        <w:rPr>
          <w:sz w:val="28"/>
          <w:szCs w:val="28"/>
          <w:lang w:val="uk-UA"/>
        </w:rPr>
        <w:t>ного відбору</w:t>
      </w:r>
      <w:r w:rsidR="0081157A" w:rsidRPr="0012435E">
        <w:rPr>
          <w:sz w:val="28"/>
          <w:szCs w:val="28"/>
          <w:lang w:val="uk-UA"/>
        </w:rPr>
        <w:t>,</w:t>
      </w:r>
      <w:r w:rsidRPr="0012435E">
        <w:rPr>
          <w:sz w:val="28"/>
          <w:szCs w:val="28"/>
          <w:lang w:val="uk-UA"/>
        </w:rPr>
        <w:t xml:space="preserve"> відповідно</w:t>
      </w:r>
      <w:r w:rsidR="00686C9F" w:rsidRPr="0012435E">
        <w:rPr>
          <w:sz w:val="28"/>
          <w:szCs w:val="28"/>
          <w:lang w:val="uk-UA"/>
        </w:rPr>
        <w:br/>
      </w:r>
      <w:r w:rsidRPr="0012435E">
        <w:rPr>
          <w:sz w:val="28"/>
          <w:szCs w:val="28"/>
          <w:lang w:val="uk-UA"/>
        </w:rPr>
        <w:t xml:space="preserve">до протоколу </w:t>
      </w:r>
      <w:r w:rsidR="00AC5128" w:rsidRPr="0012435E">
        <w:rPr>
          <w:sz w:val="28"/>
          <w:szCs w:val="28"/>
          <w:lang w:val="uk-UA"/>
        </w:rPr>
        <w:t xml:space="preserve">другого </w:t>
      </w:r>
      <w:proofErr w:type="spellStart"/>
      <w:r w:rsidRPr="0012435E">
        <w:rPr>
          <w:sz w:val="28"/>
          <w:szCs w:val="28"/>
        </w:rPr>
        <w:t>засідання</w:t>
      </w:r>
      <w:proofErr w:type="spellEnd"/>
      <w:r w:rsidRPr="0012435E">
        <w:rPr>
          <w:sz w:val="28"/>
          <w:szCs w:val="28"/>
        </w:rPr>
        <w:t xml:space="preserve"> </w:t>
      </w:r>
      <w:proofErr w:type="spellStart"/>
      <w:r w:rsidRPr="0012435E">
        <w:rPr>
          <w:sz w:val="28"/>
          <w:szCs w:val="28"/>
        </w:rPr>
        <w:t>конкурсної</w:t>
      </w:r>
      <w:proofErr w:type="spellEnd"/>
      <w:r w:rsidRPr="0012435E">
        <w:rPr>
          <w:sz w:val="28"/>
          <w:szCs w:val="28"/>
        </w:rPr>
        <w:t xml:space="preserve"> </w:t>
      </w:r>
      <w:proofErr w:type="spellStart"/>
      <w:r w:rsidRPr="0012435E">
        <w:rPr>
          <w:sz w:val="28"/>
          <w:szCs w:val="28"/>
        </w:rPr>
        <w:t>комісії</w:t>
      </w:r>
      <w:proofErr w:type="spellEnd"/>
      <w:r w:rsidRPr="0012435E">
        <w:rPr>
          <w:sz w:val="28"/>
          <w:szCs w:val="28"/>
        </w:rPr>
        <w:t xml:space="preserve"> </w:t>
      </w:r>
      <w:r w:rsidR="0081157A" w:rsidRPr="0012435E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12435E" w:rsidRPr="0012435E">
        <w:rPr>
          <w:sz w:val="28"/>
          <w:szCs w:val="28"/>
          <w:lang w:val="uk-UA"/>
        </w:rPr>
        <w:t>Центру</w:t>
      </w:r>
      <w:r w:rsidR="0012435E">
        <w:rPr>
          <w:sz w:val="28"/>
          <w:szCs w:val="28"/>
          <w:lang w:val="uk-UA"/>
        </w:rPr>
        <w:t xml:space="preserve"> </w:t>
      </w:r>
      <w:r w:rsidR="0012435E" w:rsidRPr="0012435E">
        <w:rPr>
          <w:sz w:val="28"/>
          <w:szCs w:val="28"/>
          <w:lang w:val="uk-UA"/>
        </w:rPr>
        <w:t>по нарахуванню та здійсненню соціальних виплат</w:t>
      </w:r>
      <w:r w:rsidR="003004D6" w:rsidRPr="0012435E">
        <w:rPr>
          <w:sz w:val="28"/>
          <w:szCs w:val="28"/>
        </w:rPr>
        <w:t xml:space="preserve"> </w:t>
      </w:r>
      <w:proofErr w:type="spellStart"/>
      <w:r w:rsidRPr="0012435E">
        <w:rPr>
          <w:sz w:val="28"/>
          <w:szCs w:val="28"/>
        </w:rPr>
        <w:t>від</w:t>
      </w:r>
      <w:proofErr w:type="spellEnd"/>
      <w:r w:rsidR="00AC5128" w:rsidRPr="0012435E">
        <w:rPr>
          <w:sz w:val="28"/>
          <w:szCs w:val="28"/>
          <w:lang w:val="uk-UA"/>
        </w:rPr>
        <w:t xml:space="preserve"> </w:t>
      </w:r>
      <w:r w:rsidR="00423013" w:rsidRPr="0012435E">
        <w:rPr>
          <w:sz w:val="28"/>
          <w:szCs w:val="28"/>
          <w:lang w:val="uk-UA"/>
        </w:rPr>
        <w:t>24.04.2025</w:t>
      </w:r>
      <w:r w:rsidR="0081157A" w:rsidRPr="0012435E">
        <w:rPr>
          <w:sz w:val="28"/>
          <w:szCs w:val="28"/>
          <w:lang w:val="uk-UA"/>
        </w:rPr>
        <w:t xml:space="preserve">, </w:t>
      </w:r>
      <w:r w:rsidRPr="0012435E">
        <w:rPr>
          <w:sz w:val="28"/>
          <w:szCs w:val="28"/>
          <w:lang w:val="uk-UA"/>
        </w:rPr>
        <w:t>переможцем конкурс</w:t>
      </w:r>
      <w:r w:rsidR="00686C9F" w:rsidRPr="0012435E">
        <w:rPr>
          <w:sz w:val="28"/>
          <w:szCs w:val="28"/>
          <w:lang w:val="uk-UA"/>
        </w:rPr>
        <w:t>ного відбору</w:t>
      </w:r>
      <w:r w:rsidRPr="0012435E">
        <w:rPr>
          <w:sz w:val="28"/>
          <w:szCs w:val="28"/>
          <w:lang w:val="uk-UA"/>
        </w:rPr>
        <w:t xml:space="preserve"> </w:t>
      </w:r>
      <w:r w:rsidR="0081157A" w:rsidRPr="0012435E">
        <w:rPr>
          <w:sz w:val="28"/>
          <w:szCs w:val="28"/>
          <w:lang w:val="uk-UA"/>
        </w:rPr>
        <w:t xml:space="preserve">визначено </w:t>
      </w:r>
      <w:r w:rsidR="0012435E" w:rsidRPr="0012435E">
        <w:rPr>
          <w:sz w:val="28"/>
          <w:szCs w:val="28"/>
          <w:lang w:val="uk-UA"/>
        </w:rPr>
        <w:t>Мельничук Лідію Миколаївну</w:t>
      </w:r>
      <w:r w:rsidR="00AC5128" w:rsidRPr="0012435E">
        <w:rPr>
          <w:sz w:val="28"/>
          <w:szCs w:val="28"/>
          <w:lang w:val="uk-UA"/>
        </w:rPr>
        <w:t>.</w:t>
      </w:r>
    </w:p>
    <w:p w14:paraId="3634C9B4" w14:textId="77777777" w:rsidR="00FB4FF5" w:rsidRPr="0012435E" w:rsidRDefault="00FB4FF5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14:paraId="222AD5C2" w14:textId="77777777" w:rsidR="003004D6" w:rsidRPr="0012435E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12435E">
        <w:rPr>
          <w:b/>
          <w:sz w:val="28"/>
          <w:szCs w:val="28"/>
          <w:lang w:val="uk-UA"/>
        </w:rPr>
        <w:t>Біографічна довідка</w:t>
      </w:r>
    </w:p>
    <w:p w14:paraId="6057455F" w14:textId="71FF6F29" w:rsidR="003004D6" w:rsidRPr="00B63FCE" w:rsidRDefault="00E8345A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 w:rsidRPr="0012435E">
        <w:rPr>
          <w:sz w:val="28"/>
          <w:szCs w:val="28"/>
          <w:lang w:val="uk-UA"/>
        </w:rPr>
        <w:t xml:space="preserve">          </w:t>
      </w:r>
      <w:r w:rsidR="0012435E" w:rsidRPr="0012435E">
        <w:rPr>
          <w:sz w:val="28"/>
          <w:szCs w:val="28"/>
          <w:lang w:val="uk-UA"/>
        </w:rPr>
        <w:t xml:space="preserve">Мельничук Лідія </w:t>
      </w:r>
      <w:r w:rsidR="00AC5128" w:rsidRPr="0012435E">
        <w:rPr>
          <w:sz w:val="28"/>
          <w:szCs w:val="28"/>
          <w:lang w:val="uk-UA"/>
        </w:rPr>
        <w:t>Миколаївн</w:t>
      </w:r>
      <w:r w:rsidR="00AC5128" w:rsidRPr="00FC1DCF">
        <w:rPr>
          <w:sz w:val="28"/>
          <w:szCs w:val="28"/>
          <w:lang w:val="uk-UA"/>
        </w:rPr>
        <w:t>а</w:t>
      </w:r>
      <w:r w:rsidR="003004D6" w:rsidRPr="00FC1DCF">
        <w:rPr>
          <w:sz w:val="28"/>
          <w:szCs w:val="28"/>
          <w:lang w:val="uk-UA"/>
        </w:rPr>
        <w:t>, 19</w:t>
      </w:r>
      <w:r w:rsidR="00FC1DCF" w:rsidRPr="00FC1DCF">
        <w:rPr>
          <w:sz w:val="28"/>
          <w:szCs w:val="28"/>
          <w:lang w:val="uk-UA"/>
        </w:rPr>
        <w:t xml:space="preserve">64 </w:t>
      </w:r>
      <w:r w:rsidR="003004D6" w:rsidRPr="00FC1DCF">
        <w:rPr>
          <w:sz w:val="28"/>
          <w:szCs w:val="28"/>
          <w:lang w:val="uk-UA"/>
        </w:rPr>
        <w:t>року народження.</w:t>
      </w:r>
    </w:p>
    <w:p w14:paraId="0F0D3BCF" w14:textId="77777777" w:rsidR="003004D6" w:rsidRPr="00B63FCE" w:rsidRDefault="003004D6" w:rsidP="003004D6">
      <w:pPr>
        <w:ind w:firstLine="709"/>
        <w:jc w:val="both"/>
        <w:rPr>
          <w:b/>
          <w:sz w:val="20"/>
          <w:szCs w:val="28"/>
          <w:highlight w:val="yellow"/>
          <w:lang w:val="uk-UA"/>
        </w:rPr>
      </w:pPr>
    </w:p>
    <w:p w14:paraId="13BCD7B7" w14:textId="0D650BB9" w:rsidR="009C25E5" w:rsidRPr="00B63FCE" w:rsidRDefault="003004D6" w:rsidP="00936A25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FC1DCF">
        <w:rPr>
          <w:b/>
          <w:sz w:val="28"/>
          <w:szCs w:val="28"/>
          <w:lang w:val="uk-UA"/>
        </w:rPr>
        <w:t>Освіта</w:t>
      </w:r>
      <w:r w:rsidR="00936A25" w:rsidRPr="00FC1DCF">
        <w:rPr>
          <w:b/>
          <w:sz w:val="28"/>
          <w:szCs w:val="28"/>
          <w:lang w:val="uk-UA"/>
        </w:rPr>
        <w:t xml:space="preserve"> </w:t>
      </w:r>
      <w:r w:rsidR="00936A25" w:rsidRPr="00FC1DCF">
        <w:rPr>
          <w:bCs/>
          <w:sz w:val="28"/>
          <w:szCs w:val="28"/>
          <w:lang w:val="uk-UA"/>
        </w:rPr>
        <w:t>вища</w:t>
      </w:r>
      <w:r w:rsidR="00FC1DCF" w:rsidRPr="00FC1DCF">
        <w:rPr>
          <w:sz w:val="28"/>
          <w:szCs w:val="28"/>
          <w:lang w:val="uk-UA"/>
        </w:rPr>
        <w:t xml:space="preserve">, </w:t>
      </w:r>
      <w:r w:rsidR="00936A25" w:rsidRPr="00FC1DCF">
        <w:rPr>
          <w:sz w:val="28"/>
          <w:szCs w:val="28"/>
          <w:lang w:val="uk-UA"/>
        </w:rPr>
        <w:t xml:space="preserve">у </w:t>
      </w:r>
      <w:r w:rsidR="009C25E5" w:rsidRPr="00FC1DCF">
        <w:rPr>
          <w:sz w:val="28"/>
          <w:szCs w:val="28"/>
          <w:lang w:val="uk-UA"/>
        </w:rPr>
        <w:t>200</w:t>
      </w:r>
      <w:r w:rsidR="00FC1DCF" w:rsidRPr="00FC1DCF">
        <w:rPr>
          <w:sz w:val="28"/>
          <w:szCs w:val="28"/>
          <w:lang w:val="uk-UA"/>
        </w:rPr>
        <w:t>4</w:t>
      </w:r>
      <w:r w:rsidR="009C25E5" w:rsidRPr="00FC1DCF">
        <w:rPr>
          <w:sz w:val="28"/>
          <w:szCs w:val="28"/>
          <w:lang w:val="uk-UA"/>
        </w:rPr>
        <w:t xml:space="preserve"> р</w:t>
      </w:r>
      <w:r w:rsidR="00936A25" w:rsidRPr="00FC1DCF">
        <w:rPr>
          <w:sz w:val="28"/>
          <w:szCs w:val="28"/>
          <w:lang w:val="uk-UA"/>
        </w:rPr>
        <w:t>оці закінчила</w:t>
      </w:r>
      <w:r w:rsidR="009C25E5" w:rsidRPr="00FC1DCF">
        <w:rPr>
          <w:sz w:val="28"/>
          <w:szCs w:val="28"/>
          <w:lang w:val="uk-UA"/>
        </w:rPr>
        <w:t xml:space="preserve"> </w:t>
      </w:r>
      <w:r w:rsidR="00FC1DCF" w:rsidRPr="00FC1DCF">
        <w:rPr>
          <w:sz w:val="28"/>
          <w:szCs w:val="28"/>
          <w:lang w:val="uk-UA"/>
        </w:rPr>
        <w:t xml:space="preserve">Полтавську державну аграрну академію </w:t>
      </w:r>
      <w:r w:rsidR="00936A25" w:rsidRPr="00FC1DCF">
        <w:rPr>
          <w:sz w:val="28"/>
          <w:szCs w:val="28"/>
          <w:lang w:val="uk-UA"/>
        </w:rPr>
        <w:t>за спеціальністю «</w:t>
      </w:r>
      <w:r w:rsidR="00FC1DCF" w:rsidRPr="00FC1DCF">
        <w:rPr>
          <w:sz w:val="28"/>
          <w:szCs w:val="28"/>
          <w:lang w:val="uk-UA"/>
        </w:rPr>
        <w:t>Облік і аудит</w:t>
      </w:r>
      <w:r w:rsidR="00936A25" w:rsidRPr="00FC1DCF">
        <w:rPr>
          <w:sz w:val="28"/>
          <w:szCs w:val="28"/>
          <w:lang w:val="uk-UA"/>
        </w:rPr>
        <w:t>»</w:t>
      </w:r>
      <w:r w:rsidR="00FC1DCF" w:rsidRPr="00FC1DCF">
        <w:rPr>
          <w:sz w:val="28"/>
          <w:szCs w:val="28"/>
          <w:lang w:val="uk-UA"/>
        </w:rPr>
        <w:t>.</w:t>
      </w:r>
    </w:p>
    <w:p w14:paraId="017A09F6" w14:textId="77777777" w:rsidR="00BD6E94" w:rsidRDefault="00BD6E94" w:rsidP="003004D6">
      <w:pPr>
        <w:ind w:firstLine="709"/>
        <w:jc w:val="both"/>
        <w:rPr>
          <w:b/>
          <w:sz w:val="28"/>
          <w:szCs w:val="28"/>
          <w:lang w:val="uk-UA"/>
        </w:rPr>
      </w:pPr>
    </w:p>
    <w:p w14:paraId="47E095CC" w14:textId="120268C5" w:rsidR="003004D6" w:rsidRPr="00FC1DCF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FC1DCF">
        <w:rPr>
          <w:b/>
          <w:sz w:val="28"/>
          <w:szCs w:val="28"/>
          <w:lang w:val="uk-UA"/>
        </w:rPr>
        <w:t>Трудова діяльність</w:t>
      </w:r>
      <w:r w:rsidR="003359AD" w:rsidRPr="00FC1DCF">
        <w:rPr>
          <w:b/>
          <w:sz w:val="28"/>
          <w:szCs w:val="28"/>
          <w:lang w:val="uk-UA"/>
        </w:rPr>
        <w:t>: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6096"/>
      </w:tblGrid>
      <w:tr w:rsidR="00C35B79" w:rsidRPr="00B63FCE" w14:paraId="38101741" w14:textId="77777777" w:rsidTr="009848B0">
        <w:tc>
          <w:tcPr>
            <w:tcW w:w="3085" w:type="dxa"/>
          </w:tcPr>
          <w:p w14:paraId="6D8B36D3" w14:textId="77777777" w:rsidR="00807066" w:rsidRDefault="009848B0" w:rsidP="00B50B05">
            <w:pPr>
              <w:rPr>
                <w:sz w:val="28"/>
                <w:szCs w:val="28"/>
                <w:lang w:val="uk-UA"/>
              </w:rPr>
            </w:pPr>
            <w:r w:rsidRPr="009848B0">
              <w:rPr>
                <w:sz w:val="28"/>
                <w:szCs w:val="28"/>
                <w:lang w:val="uk-UA"/>
              </w:rPr>
              <w:t>грудень 2023 року</w:t>
            </w:r>
          </w:p>
          <w:p w14:paraId="7936F458" w14:textId="2213D2D0" w:rsidR="00C35B79" w:rsidRPr="009848B0" w:rsidRDefault="009848B0" w:rsidP="00B50B05">
            <w:pPr>
              <w:rPr>
                <w:sz w:val="28"/>
                <w:szCs w:val="28"/>
                <w:lang w:val="uk-UA"/>
              </w:rPr>
            </w:pPr>
            <w:r w:rsidRPr="009848B0">
              <w:rPr>
                <w:sz w:val="28"/>
                <w:szCs w:val="28"/>
                <w:lang w:val="uk-UA"/>
              </w:rPr>
              <w:t>– дотепер</w:t>
            </w:r>
          </w:p>
        </w:tc>
        <w:tc>
          <w:tcPr>
            <w:tcW w:w="425" w:type="dxa"/>
          </w:tcPr>
          <w:p w14:paraId="4C48DB24" w14:textId="398B02FD" w:rsidR="00C35B79" w:rsidRPr="009848B0" w:rsidRDefault="009848B0" w:rsidP="00162B7F">
            <w:pPr>
              <w:rPr>
                <w:sz w:val="28"/>
                <w:szCs w:val="28"/>
                <w:lang w:val="uk-UA"/>
              </w:rPr>
            </w:pPr>
            <w:r w:rsidRPr="009848B0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5CB39A9C" w14:textId="77777777" w:rsidR="009848B0" w:rsidRDefault="009848B0" w:rsidP="00807066">
            <w:pPr>
              <w:jc w:val="both"/>
              <w:rPr>
                <w:sz w:val="28"/>
                <w:szCs w:val="28"/>
                <w:lang w:val="uk-UA"/>
              </w:rPr>
            </w:pPr>
            <w:r w:rsidRPr="009848B0">
              <w:rPr>
                <w:sz w:val="28"/>
                <w:szCs w:val="28"/>
                <w:lang w:val="uk-UA"/>
              </w:rPr>
              <w:t>виконувач обов’язків директора Центру</w:t>
            </w:r>
            <w:r w:rsidR="00807066">
              <w:rPr>
                <w:sz w:val="28"/>
                <w:szCs w:val="28"/>
                <w:lang w:val="uk-UA"/>
              </w:rPr>
              <w:br/>
            </w:r>
            <w:r w:rsidRPr="009848B0">
              <w:rPr>
                <w:sz w:val="28"/>
                <w:szCs w:val="28"/>
                <w:lang w:val="uk-UA"/>
              </w:rPr>
              <w:t>по нарахуванню та здійсненню соціальних виплат;</w:t>
            </w:r>
          </w:p>
          <w:p w14:paraId="220BC1A2" w14:textId="2303060F" w:rsidR="00807066" w:rsidRPr="009848B0" w:rsidRDefault="00807066" w:rsidP="0080706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5B79" w:rsidRPr="00B63FCE" w14:paraId="265BE6F9" w14:textId="77777777" w:rsidTr="009848B0">
        <w:tc>
          <w:tcPr>
            <w:tcW w:w="3085" w:type="dxa"/>
          </w:tcPr>
          <w:p w14:paraId="5C123DD8" w14:textId="77777777" w:rsidR="00807066" w:rsidRDefault="009848B0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  <w:r w:rsidRPr="009848B0">
              <w:rPr>
                <w:sz w:val="28"/>
                <w:szCs w:val="28"/>
                <w:lang w:val="uk-UA"/>
              </w:rPr>
              <w:t xml:space="preserve"> 2021 року</w:t>
            </w:r>
          </w:p>
          <w:p w14:paraId="1CEC78EB" w14:textId="287643C2" w:rsidR="00C35B79" w:rsidRPr="00B63FCE" w:rsidRDefault="009848B0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 w:rsidRPr="009848B0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848B0">
              <w:rPr>
                <w:sz w:val="28"/>
                <w:szCs w:val="28"/>
                <w:lang w:val="uk-UA"/>
              </w:rPr>
              <w:t>листопад 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9848B0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14:paraId="36E78518" w14:textId="6E1FB29E" w:rsidR="00C35B79" w:rsidRPr="00B63FCE" w:rsidRDefault="009848B0" w:rsidP="00162B7F">
            <w:pPr>
              <w:rPr>
                <w:sz w:val="28"/>
                <w:szCs w:val="28"/>
                <w:highlight w:val="yellow"/>
                <w:lang w:val="uk-UA"/>
              </w:rPr>
            </w:pPr>
            <w:r w:rsidRPr="009848B0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6A882150" w14:textId="77777777" w:rsidR="00C35B79" w:rsidRDefault="009848B0" w:rsidP="00EB592B">
            <w:pPr>
              <w:jc w:val="both"/>
              <w:rPr>
                <w:sz w:val="28"/>
                <w:szCs w:val="28"/>
                <w:lang w:val="uk-UA"/>
              </w:rPr>
            </w:pPr>
            <w:r w:rsidRPr="009848B0">
              <w:rPr>
                <w:sz w:val="28"/>
                <w:szCs w:val="28"/>
                <w:lang w:val="uk-UA"/>
              </w:rPr>
              <w:t>директор</w:t>
            </w:r>
            <w:r>
              <w:t xml:space="preserve"> </w:t>
            </w:r>
            <w:r w:rsidRPr="009848B0">
              <w:rPr>
                <w:sz w:val="28"/>
                <w:szCs w:val="28"/>
                <w:lang w:val="uk-UA"/>
              </w:rPr>
              <w:t>Центру по нарахуванню та здійсненню соціальних виплат;</w:t>
            </w:r>
          </w:p>
          <w:p w14:paraId="6AE9CC9F" w14:textId="5D1485CC" w:rsidR="009848B0" w:rsidRPr="00B63FCE" w:rsidRDefault="009848B0" w:rsidP="00EB592B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C35B79" w:rsidRPr="00B63FCE" w14:paraId="540D601F" w14:textId="77777777" w:rsidTr="009848B0">
        <w:tc>
          <w:tcPr>
            <w:tcW w:w="3085" w:type="dxa"/>
          </w:tcPr>
          <w:p w14:paraId="3E1FF561" w14:textId="77777777" w:rsidR="00807066" w:rsidRDefault="000D421D" w:rsidP="00B50B05">
            <w:pPr>
              <w:rPr>
                <w:sz w:val="28"/>
                <w:szCs w:val="28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січень 2021 року</w:t>
            </w:r>
          </w:p>
          <w:p w14:paraId="05FB3ADD" w14:textId="78390273" w:rsidR="00C35B79" w:rsidRPr="00B63FCE" w:rsidRDefault="000D421D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листопад 2021 року</w:t>
            </w:r>
          </w:p>
        </w:tc>
        <w:tc>
          <w:tcPr>
            <w:tcW w:w="425" w:type="dxa"/>
          </w:tcPr>
          <w:p w14:paraId="120DE50A" w14:textId="6DAF96BC" w:rsidR="00C35B79" w:rsidRPr="00B63FCE" w:rsidRDefault="000D421D" w:rsidP="00162B7F">
            <w:pPr>
              <w:rPr>
                <w:sz w:val="28"/>
                <w:szCs w:val="28"/>
                <w:highlight w:val="yellow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3B9A5753" w14:textId="255E056E" w:rsidR="00C35B79" w:rsidRDefault="000D421D" w:rsidP="00EB592B">
            <w:pPr>
              <w:jc w:val="both"/>
              <w:rPr>
                <w:sz w:val="28"/>
                <w:szCs w:val="28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виконуючий обов’язки директора</w:t>
            </w:r>
            <w:r>
              <w:t xml:space="preserve"> </w:t>
            </w:r>
            <w:r w:rsidRPr="000D421D">
              <w:rPr>
                <w:sz w:val="28"/>
                <w:szCs w:val="28"/>
                <w:lang w:val="uk-UA"/>
              </w:rPr>
              <w:t>Центру</w:t>
            </w:r>
            <w:r w:rsidR="00807066">
              <w:rPr>
                <w:sz w:val="28"/>
                <w:szCs w:val="28"/>
                <w:lang w:val="uk-UA"/>
              </w:rPr>
              <w:br/>
            </w:r>
            <w:r w:rsidRPr="000D421D">
              <w:rPr>
                <w:sz w:val="28"/>
                <w:szCs w:val="28"/>
                <w:lang w:val="uk-UA"/>
              </w:rPr>
              <w:t>по нарахуванню та здійсненню соціальних виплат;</w:t>
            </w:r>
          </w:p>
          <w:p w14:paraId="3A185F50" w14:textId="04A51B54" w:rsidR="000D421D" w:rsidRPr="00B63FCE" w:rsidRDefault="000D421D" w:rsidP="00EB592B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C35B79" w:rsidRPr="00B63FCE" w14:paraId="508D7BE1" w14:textId="77777777" w:rsidTr="009848B0">
        <w:tc>
          <w:tcPr>
            <w:tcW w:w="3085" w:type="dxa"/>
          </w:tcPr>
          <w:p w14:paraId="6A8B439A" w14:textId="1E03EDFE" w:rsidR="00C35B79" w:rsidRPr="00B63FCE" w:rsidRDefault="000D421D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листопад 2016 року</w:t>
            </w:r>
            <w:r>
              <w:rPr>
                <w:sz w:val="28"/>
                <w:szCs w:val="28"/>
                <w:lang w:val="uk-UA"/>
              </w:rPr>
              <w:br/>
            </w:r>
            <w:r w:rsidRPr="000D421D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січень 2021 року</w:t>
            </w:r>
          </w:p>
        </w:tc>
        <w:tc>
          <w:tcPr>
            <w:tcW w:w="425" w:type="dxa"/>
          </w:tcPr>
          <w:p w14:paraId="7BAD4E4C" w14:textId="0AA434C5" w:rsidR="00C35B79" w:rsidRPr="000D421D" w:rsidRDefault="000D421D" w:rsidP="00162B7F">
            <w:pPr>
              <w:rPr>
                <w:sz w:val="28"/>
                <w:szCs w:val="28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46635B9A" w14:textId="77777777" w:rsidR="00C35B79" w:rsidRDefault="000D421D" w:rsidP="00EB592B">
            <w:pPr>
              <w:jc w:val="both"/>
              <w:rPr>
                <w:sz w:val="28"/>
                <w:szCs w:val="28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директор</w:t>
            </w:r>
            <w:r w:rsidRPr="000D421D">
              <w:t xml:space="preserve"> </w:t>
            </w:r>
            <w:r w:rsidRPr="000D421D">
              <w:rPr>
                <w:sz w:val="28"/>
                <w:szCs w:val="28"/>
                <w:lang w:val="uk-UA"/>
              </w:rPr>
              <w:t>Центру по нарахуванню та здійсненню соціальних виплат;</w:t>
            </w:r>
          </w:p>
          <w:p w14:paraId="42A1B444" w14:textId="0A0742BD" w:rsidR="000D421D" w:rsidRPr="000D421D" w:rsidRDefault="000D421D" w:rsidP="00EB59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5B79" w:rsidRPr="00B63FCE" w14:paraId="772B0BC1" w14:textId="77777777" w:rsidTr="009848B0">
        <w:tc>
          <w:tcPr>
            <w:tcW w:w="3085" w:type="dxa"/>
          </w:tcPr>
          <w:p w14:paraId="53849FF3" w14:textId="7F93B8A2" w:rsidR="00C35B79" w:rsidRPr="00B63FCE" w:rsidRDefault="000D421D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лютий 2011 року</w:t>
            </w:r>
            <w:r>
              <w:rPr>
                <w:sz w:val="28"/>
                <w:szCs w:val="28"/>
                <w:lang w:val="uk-UA"/>
              </w:rPr>
              <w:br/>
            </w:r>
            <w:r w:rsidRPr="000D421D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листопад 2016 року</w:t>
            </w:r>
          </w:p>
        </w:tc>
        <w:tc>
          <w:tcPr>
            <w:tcW w:w="425" w:type="dxa"/>
          </w:tcPr>
          <w:p w14:paraId="21F906E5" w14:textId="110D5E2A" w:rsidR="00C35B79" w:rsidRPr="00B63FCE" w:rsidRDefault="000D421D" w:rsidP="00162B7F">
            <w:pPr>
              <w:rPr>
                <w:sz w:val="28"/>
                <w:szCs w:val="28"/>
                <w:highlight w:val="yellow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50833216" w14:textId="309B8EB2" w:rsidR="00C35B79" w:rsidRDefault="000D421D" w:rsidP="00EB592B">
            <w:pPr>
              <w:jc w:val="both"/>
              <w:rPr>
                <w:sz w:val="28"/>
                <w:szCs w:val="28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начальник Центр</w:t>
            </w:r>
            <w:r>
              <w:rPr>
                <w:sz w:val="28"/>
                <w:szCs w:val="28"/>
                <w:lang w:val="uk-UA"/>
              </w:rPr>
              <w:t>у</w:t>
            </w:r>
            <w:r w:rsidRPr="000D421D">
              <w:rPr>
                <w:sz w:val="28"/>
                <w:szCs w:val="28"/>
                <w:lang w:val="uk-UA"/>
              </w:rPr>
              <w:t xml:space="preserve"> по нарахуванню</w:t>
            </w:r>
            <w:r w:rsidR="00807066">
              <w:rPr>
                <w:sz w:val="28"/>
                <w:szCs w:val="28"/>
                <w:lang w:val="uk-UA"/>
              </w:rPr>
              <w:br/>
            </w:r>
            <w:r w:rsidRPr="000D421D">
              <w:rPr>
                <w:sz w:val="28"/>
                <w:szCs w:val="28"/>
                <w:lang w:val="uk-UA"/>
              </w:rPr>
              <w:t>та здійсненню соціальних виплат;</w:t>
            </w:r>
          </w:p>
          <w:p w14:paraId="698A3BF5" w14:textId="09B18BBC" w:rsidR="000D421D" w:rsidRPr="00B63FCE" w:rsidRDefault="000D421D" w:rsidP="00EB592B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525466" w:rsidRPr="00B63FCE" w14:paraId="2CF46293" w14:textId="77777777" w:rsidTr="009848B0">
        <w:tc>
          <w:tcPr>
            <w:tcW w:w="3085" w:type="dxa"/>
          </w:tcPr>
          <w:p w14:paraId="25EFEBEB" w14:textId="58C3377A" w:rsidR="00525466" w:rsidRPr="00B63FCE" w:rsidRDefault="00C35B79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червень 2006 року</w:t>
            </w:r>
            <w:r w:rsidR="000D421D">
              <w:rPr>
                <w:sz w:val="28"/>
                <w:szCs w:val="28"/>
                <w:lang w:val="uk-UA"/>
              </w:rPr>
              <w:br/>
            </w:r>
            <w:r w:rsidR="00525466" w:rsidRPr="000D421D">
              <w:rPr>
                <w:sz w:val="28"/>
                <w:szCs w:val="28"/>
                <w:lang w:val="uk-UA"/>
              </w:rPr>
              <w:t xml:space="preserve">– </w:t>
            </w:r>
            <w:r w:rsidR="000D421D" w:rsidRPr="000D421D">
              <w:rPr>
                <w:sz w:val="28"/>
                <w:szCs w:val="28"/>
                <w:lang w:val="uk-UA"/>
              </w:rPr>
              <w:t>березень 2007</w:t>
            </w:r>
            <w:r w:rsidR="00525466" w:rsidRPr="000D421D">
              <w:rPr>
                <w:sz w:val="28"/>
                <w:szCs w:val="28"/>
                <w:lang w:val="uk-UA"/>
              </w:rPr>
              <w:t xml:space="preserve"> року</w:t>
            </w:r>
          </w:p>
          <w:p w14:paraId="339C327B" w14:textId="2BE5B224" w:rsidR="00525466" w:rsidRPr="00B63FCE" w:rsidRDefault="00525466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 w:rsidRPr="00B63FCE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  <w:tc>
          <w:tcPr>
            <w:tcW w:w="425" w:type="dxa"/>
          </w:tcPr>
          <w:p w14:paraId="0A49790C" w14:textId="7B924D48" w:rsidR="00525466" w:rsidRPr="000D421D" w:rsidRDefault="00525466" w:rsidP="00162B7F">
            <w:pPr>
              <w:rPr>
                <w:sz w:val="28"/>
                <w:szCs w:val="28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7A8DDFD5" w14:textId="77777777" w:rsidR="00525466" w:rsidRDefault="00C35B79" w:rsidP="00EB592B">
            <w:pPr>
              <w:jc w:val="both"/>
              <w:rPr>
                <w:sz w:val="28"/>
                <w:szCs w:val="28"/>
                <w:lang w:val="uk-UA"/>
              </w:rPr>
            </w:pPr>
            <w:r w:rsidRPr="000D421D">
              <w:rPr>
                <w:sz w:val="28"/>
                <w:szCs w:val="28"/>
                <w:lang w:val="uk-UA"/>
              </w:rPr>
              <w:t>виконуюча обов’язки начальника Центр</w:t>
            </w:r>
            <w:r w:rsidR="000D421D">
              <w:rPr>
                <w:sz w:val="28"/>
                <w:szCs w:val="28"/>
                <w:lang w:val="uk-UA"/>
              </w:rPr>
              <w:t>у</w:t>
            </w:r>
            <w:r w:rsidR="00807066">
              <w:rPr>
                <w:sz w:val="28"/>
                <w:szCs w:val="28"/>
                <w:lang w:val="uk-UA"/>
              </w:rPr>
              <w:br/>
            </w:r>
            <w:r w:rsidRPr="000D421D">
              <w:rPr>
                <w:sz w:val="28"/>
                <w:szCs w:val="28"/>
                <w:lang w:val="uk-UA"/>
              </w:rPr>
              <w:t>по нарахуванню та здійсненню соціальних виплат;</w:t>
            </w:r>
          </w:p>
          <w:p w14:paraId="3FB5651A" w14:textId="478F729C" w:rsidR="00807066" w:rsidRPr="000D421D" w:rsidRDefault="00807066" w:rsidP="00EB59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5466" w:rsidRPr="00B63FCE" w14:paraId="47CD683B" w14:textId="77777777" w:rsidTr="009848B0">
        <w:tc>
          <w:tcPr>
            <w:tcW w:w="3085" w:type="dxa"/>
          </w:tcPr>
          <w:p w14:paraId="7B251C0B" w14:textId="325F0586" w:rsidR="00525466" w:rsidRPr="00B63FCE" w:rsidRDefault="00C35B79" w:rsidP="00B50B05">
            <w:pPr>
              <w:rPr>
                <w:sz w:val="28"/>
                <w:szCs w:val="28"/>
                <w:highlight w:val="yellow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жовтень 2002 року</w:t>
            </w:r>
            <w:r w:rsidR="00525466" w:rsidRPr="00B63FCE">
              <w:rPr>
                <w:sz w:val="28"/>
                <w:szCs w:val="28"/>
                <w:highlight w:val="yellow"/>
                <w:lang w:val="uk-UA"/>
              </w:rPr>
              <w:br/>
            </w:r>
            <w:r w:rsidR="00525466" w:rsidRPr="00C35B79">
              <w:rPr>
                <w:sz w:val="28"/>
                <w:szCs w:val="28"/>
                <w:lang w:val="uk-UA"/>
              </w:rPr>
              <w:t xml:space="preserve">– </w:t>
            </w:r>
            <w:r w:rsidRPr="00C35B79">
              <w:rPr>
                <w:sz w:val="28"/>
                <w:szCs w:val="28"/>
                <w:lang w:val="uk-UA"/>
              </w:rPr>
              <w:t>червень</w:t>
            </w:r>
            <w:r w:rsidR="00525466" w:rsidRPr="00C35B79">
              <w:rPr>
                <w:sz w:val="28"/>
                <w:szCs w:val="28"/>
                <w:lang w:val="uk-UA"/>
              </w:rPr>
              <w:t xml:space="preserve"> 20</w:t>
            </w:r>
            <w:r w:rsidRPr="00C35B79">
              <w:rPr>
                <w:sz w:val="28"/>
                <w:szCs w:val="28"/>
                <w:lang w:val="uk-UA"/>
              </w:rPr>
              <w:t>06</w:t>
            </w:r>
            <w:r w:rsidR="00525466" w:rsidRPr="00C35B79">
              <w:rPr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425" w:type="dxa"/>
          </w:tcPr>
          <w:p w14:paraId="59B1DB7D" w14:textId="202FDAE5" w:rsidR="00525466" w:rsidRPr="00C35B79" w:rsidRDefault="00525466" w:rsidP="00162B7F">
            <w:pPr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4475887E" w14:textId="487A214D" w:rsidR="00525466" w:rsidRDefault="00C35B79" w:rsidP="00C35B79">
            <w:pPr>
              <w:jc w:val="both"/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заступник начальника Черкаськ</w:t>
            </w:r>
            <w:r w:rsidR="000D421D">
              <w:rPr>
                <w:sz w:val="28"/>
                <w:szCs w:val="28"/>
                <w:lang w:val="uk-UA"/>
              </w:rPr>
              <w:t>ого</w:t>
            </w:r>
            <w:r w:rsidRPr="00C35B79">
              <w:rPr>
                <w:sz w:val="28"/>
                <w:szCs w:val="28"/>
                <w:lang w:val="uk-UA"/>
              </w:rPr>
              <w:t xml:space="preserve"> обласн</w:t>
            </w:r>
            <w:r w:rsidR="000D421D">
              <w:rPr>
                <w:sz w:val="28"/>
                <w:szCs w:val="28"/>
                <w:lang w:val="uk-UA"/>
              </w:rPr>
              <w:t>ого</w:t>
            </w:r>
            <w:r w:rsidRPr="00C35B79">
              <w:rPr>
                <w:sz w:val="28"/>
                <w:szCs w:val="28"/>
                <w:lang w:val="uk-UA"/>
              </w:rPr>
              <w:t xml:space="preserve"> центр</w:t>
            </w:r>
            <w:r w:rsidR="000D421D">
              <w:rPr>
                <w:sz w:val="28"/>
                <w:szCs w:val="28"/>
                <w:lang w:val="uk-UA"/>
              </w:rPr>
              <w:t>у</w:t>
            </w:r>
            <w:r w:rsidRPr="00C35B79">
              <w:rPr>
                <w:sz w:val="28"/>
                <w:szCs w:val="28"/>
                <w:lang w:val="uk-UA"/>
              </w:rPr>
              <w:t xml:space="preserve"> по нарахуванню та виплаті пенсій</w:t>
            </w:r>
            <w:r>
              <w:rPr>
                <w:sz w:val="28"/>
                <w:szCs w:val="28"/>
                <w:lang w:val="uk-UA"/>
              </w:rPr>
              <w:br/>
            </w:r>
            <w:r w:rsidRPr="00C35B79">
              <w:rPr>
                <w:sz w:val="28"/>
                <w:szCs w:val="28"/>
                <w:lang w:val="uk-UA"/>
              </w:rPr>
              <w:t>та допомог;</w:t>
            </w:r>
          </w:p>
          <w:p w14:paraId="173E303E" w14:textId="26224D77" w:rsidR="00C35B79" w:rsidRPr="00C35B79" w:rsidRDefault="00C35B79" w:rsidP="00C35B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59AD" w:rsidRPr="00B63FCE" w14:paraId="7952D3AC" w14:textId="77777777" w:rsidTr="009848B0">
        <w:tc>
          <w:tcPr>
            <w:tcW w:w="3085" w:type="dxa"/>
          </w:tcPr>
          <w:p w14:paraId="1F7AE720" w14:textId="176CEC6F" w:rsidR="003359AD" w:rsidRPr="00C35B79" w:rsidRDefault="00C35B79" w:rsidP="003359AD">
            <w:pPr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березень 2000 року</w:t>
            </w:r>
            <w:r w:rsidR="00525466" w:rsidRPr="00C35B79">
              <w:rPr>
                <w:sz w:val="28"/>
                <w:szCs w:val="28"/>
                <w:lang w:val="uk-UA"/>
              </w:rPr>
              <w:br/>
            </w:r>
            <w:r w:rsidR="00EE3807" w:rsidRPr="00C35B79">
              <w:rPr>
                <w:sz w:val="28"/>
                <w:szCs w:val="28"/>
                <w:lang w:val="uk-UA"/>
              </w:rPr>
              <w:t>–</w:t>
            </w:r>
            <w:r w:rsidR="00525466" w:rsidRPr="00C35B79">
              <w:rPr>
                <w:sz w:val="28"/>
                <w:szCs w:val="28"/>
                <w:lang w:val="uk-UA"/>
              </w:rPr>
              <w:t xml:space="preserve"> </w:t>
            </w:r>
            <w:r w:rsidRPr="00C35B79">
              <w:rPr>
                <w:sz w:val="28"/>
                <w:szCs w:val="28"/>
                <w:lang w:val="uk-UA"/>
              </w:rPr>
              <w:t>жовтень</w:t>
            </w:r>
            <w:r w:rsidR="00525466" w:rsidRPr="00C35B79">
              <w:rPr>
                <w:sz w:val="28"/>
                <w:szCs w:val="28"/>
                <w:lang w:val="uk-UA"/>
              </w:rPr>
              <w:t xml:space="preserve"> </w:t>
            </w:r>
            <w:r w:rsidR="002C3967" w:rsidRPr="00C35B79">
              <w:rPr>
                <w:sz w:val="28"/>
                <w:szCs w:val="28"/>
                <w:lang w:val="uk-UA"/>
              </w:rPr>
              <w:t>2</w:t>
            </w:r>
            <w:r w:rsidRPr="00C35B79">
              <w:rPr>
                <w:sz w:val="28"/>
                <w:szCs w:val="28"/>
                <w:lang w:val="uk-UA"/>
              </w:rPr>
              <w:t>002</w:t>
            </w:r>
            <w:r w:rsidR="002C3967" w:rsidRPr="00C35B79">
              <w:rPr>
                <w:sz w:val="28"/>
                <w:szCs w:val="28"/>
                <w:lang w:val="uk-UA"/>
              </w:rPr>
              <w:t xml:space="preserve"> р</w:t>
            </w:r>
            <w:r w:rsidR="00525466" w:rsidRPr="00C35B79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490189B8" w14:textId="6D6B765A" w:rsidR="003359AD" w:rsidRPr="00C35B79" w:rsidRDefault="00EE3807" w:rsidP="00162B7F">
            <w:pPr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FEAFA93" w14:textId="04A95E40" w:rsidR="00C35B79" w:rsidRPr="00C35B79" w:rsidRDefault="00C35B79" w:rsidP="00C35B79">
            <w:pPr>
              <w:jc w:val="both"/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начальник інформаційно-консультаційного</w:t>
            </w:r>
            <w:r>
              <w:rPr>
                <w:sz w:val="28"/>
                <w:szCs w:val="28"/>
                <w:lang w:val="uk-UA"/>
              </w:rPr>
              <w:br/>
            </w:r>
            <w:r w:rsidRPr="00C35B79">
              <w:rPr>
                <w:sz w:val="28"/>
                <w:szCs w:val="28"/>
                <w:lang w:val="uk-UA"/>
              </w:rPr>
              <w:t>та аналітичного відділу, Черкаський обласний центр по нарахуванню та виплаті пенсій</w:t>
            </w:r>
            <w:r>
              <w:rPr>
                <w:sz w:val="28"/>
                <w:szCs w:val="28"/>
                <w:lang w:val="uk-UA"/>
              </w:rPr>
              <w:br/>
            </w:r>
            <w:r w:rsidRPr="00C35B79">
              <w:rPr>
                <w:sz w:val="28"/>
                <w:szCs w:val="28"/>
                <w:lang w:val="uk-UA"/>
              </w:rPr>
              <w:t>та допомог;</w:t>
            </w:r>
          </w:p>
          <w:p w14:paraId="26BE9B26" w14:textId="6969839D" w:rsidR="000A3C45" w:rsidRPr="00B63FCE" w:rsidRDefault="002C3967" w:rsidP="00C35B79">
            <w:pPr>
              <w:jc w:val="both"/>
              <w:rPr>
                <w:sz w:val="16"/>
                <w:szCs w:val="28"/>
                <w:highlight w:val="yellow"/>
                <w:lang w:val="uk-UA"/>
              </w:rPr>
            </w:pPr>
            <w:r w:rsidRPr="00B63FCE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EE3807" w:rsidRPr="00B63FCE" w14:paraId="0B4F82BC" w14:textId="77777777" w:rsidTr="009848B0">
        <w:tc>
          <w:tcPr>
            <w:tcW w:w="3085" w:type="dxa"/>
          </w:tcPr>
          <w:p w14:paraId="208476C6" w14:textId="0D784AFA" w:rsidR="00525466" w:rsidRPr="00B63FCE" w:rsidRDefault="00C35B79" w:rsidP="003359AD">
            <w:pPr>
              <w:rPr>
                <w:sz w:val="28"/>
                <w:szCs w:val="28"/>
                <w:highlight w:val="yellow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березень 2000 року</w:t>
            </w:r>
          </w:p>
          <w:p w14:paraId="4908F039" w14:textId="4F256064" w:rsidR="00EE3807" w:rsidRPr="00B63FCE" w:rsidRDefault="00EE3807" w:rsidP="003359AD">
            <w:pPr>
              <w:rPr>
                <w:sz w:val="28"/>
                <w:szCs w:val="28"/>
                <w:highlight w:val="yellow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 xml:space="preserve">– </w:t>
            </w:r>
            <w:r w:rsidR="00C35B79" w:rsidRPr="00C35B79">
              <w:rPr>
                <w:sz w:val="28"/>
                <w:szCs w:val="28"/>
                <w:lang w:val="uk-UA"/>
              </w:rPr>
              <w:t xml:space="preserve">березень </w:t>
            </w:r>
            <w:r w:rsidRPr="00C35B79">
              <w:rPr>
                <w:sz w:val="28"/>
                <w:szCs w:val="28"/>
                <w:lang w:val="uk-UA"/>
              </w:rPr>
              <w:t>2</w:t>
            </w:r>
            <w:r w:rsidR="00C35B79" w:rsidRPr="00C35B79">
              <w:rPr>
                <w:sz w:val="28"/>
                <w:szCs w:val="28"/>
                <w:lang w:val="uk-UA"/>
              </w:rPr>
              <w:t>000</w:t>
            </w:r>
            <w:r w:rsidRPr="00C35B79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14:paraId="76F49345" w14:textId="2FBFEB0A" w:rsidR="00EE3807" w:rsidRPr="00C35B79" w:rsidRDefault="00EE3807" w:rsidP="00162B7F">
            <w:pPr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504B7239" w14:textId="79E843B4" w:rsidR="00EE3807" w:rsidRPr="00C35B79" w:rsidRDefault="00EE3807" w:rsidP="00162B7F">
            <w:pPr>
              <w:jc w:val="both"/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 xml:space="preserve">заступник </w:t>
            </w:r>
            <w:r w:rsidR="00C35B79" w:rsidRPr="00C35B79">
              <w:rPr>
                <w:sz w:val="28"/>
                <w:szCs w:val="28"/>
                <w:lang w:val="uk-UA"/>
              </w:rPr>
              <w:t>начальника</w:t>
            </w:r>
            <w:r w:rsidR="00C35B79" w:rsidRPr="00C35B79">
              <w:t xml:space="preserve"> </w:t>
            </w:r>
            <w:r w:rsidR="00C35B79" w:rsidRPr="00C35B79">
              <w:rPr>
                <w:sz w:val="28"/>
                <w:szCs w:val="28"/>
                <w:lang w:val="uk-UA"/>
              </w:rPr>
              <w:t>інформаційно-консультаційного та аналітичного відділу, Черкаський обласний центр по нарахуванню</w:t>
            </w:r>
            <w:r w:rsidR="00807066">
              <w:rPr>
                <w:sz w:val="28"/>
                <w:szCs w:val="28"/>
                <w:lang w:val="uk-UA"/>
              </w:rPr>
              <w:br/>
            </w:r>
            <w:r w:rsidR="00C35B79" w:rsidRPr="00C35B79">
              <w:rPr>
                <w:sz w:val="28"/>
                <w:szCs w:val="28"/>
                <w:lang w:val="uk-UA"/>
              </w:rPr>
              <w:t>та виплаті пенсій та допомог;</w:t>
            </w:r>
          </w:p>
          <w:p w14:paraId="1FC2B2BB" w14:textId="084E876A" w:rsidR="00525466" w:rsidRPr="00C35B79" w:rsidRDefault="00525466" w:rsidP="00162B7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59AD" w:rsidRPr="00B63FCE" w14:paraId="2D33F78E" w14:textId="77777777" w:rsidTr="009848B0">
        <w:trPr>
          <w:trHeight w:val="728"/>
        </w:trPr>
        <w:tc>
          <w:tcPr>
            <w:tcW w:w="3085" w:type="dxa"/>
          </w:tcPr>
          <w:p w14:paraId="798F69A3" w14:textId="15951C86" w:rsidR="003359AD" w:rsidRPr="00B63FCE" w:rsidRDefault="00C35B79" w:rsidP="00525466">
            <w:pPr>
              <w:rPr>
                <w:sz w:val="28"/>
                <w:szCs w:val="28"/>
                <w:highlight w:val="yellow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вересень 1999 року</w:t>
            </w:r>
            <w:r>
              <w:rPr>
                <w:sz w:val="28"/>
                <w:szCs w:val="28"/>
                <w:highlight w:val="yellow"/>
                <w:lang w:val="uk-UA"/>
              </w:rPr>
              <w:br/>
            </w:r>
            <w:r w:rsidR="00C46426" w:rsidRPr="00C35B79">
              <w:rPr>
                <w:sz w:val="28"/>
                <w:szCs w:val="28"/>
                <w:lang w:val="uk-UA"/>
              </w:rPr>
              <w:t xml:space="preserve">– </w:t>
            </w:r>
            <w:r w:rsidRPr="00C35B79">
              <w:rPr>
                <w:sz w:val="28"/>
                <w:szCs w:val="28"/>
                <w:lang w:val="uk-UA"/>
              </w:rPr>
              <w:t>березень</w:t>
            </w:r>
            <w:r w:rsidR="00EE3807" w:rsidRPr="00C35B79">
              <w:rPr>
                <w:sz w:val="28"/>
                <w:szCs w:val="28"/>
                <w:lang w:val="uk-UA"/>
              </w:rPr>
              <w:t xml:space="preserve"> </w:t>
            </w:r>
            <w:r w:rsidR="002C3967" w:rsidRPr="00C35B79">
              <w:rPr>
                <w:sz w:val="28"/>
                <w:szCs w:val="28"/>
                <w:lang w:val="uk-UA"/>
              </w:rPr>
              <w:t>20</w:t>
            </w:r>
            <w:r w:rsidRPr="00C35B79">
              <w:rPr>
                <w:sz w:val="28"/>
                <w:szCs w:val="28"/>
                <w:lang w:val="uk-UA"/>
              </w:rPr>
              <w:t>00</w:t>
            </w:r>
            <w:r w:rsidR="00525466" w:rsidRPr="00C35B79">
              <w:rPr>
                <w:sz w:val="28"/>
                <w:szCs w:val="28"/>
                <w:lang w:val="uk-UA"/>
              </w:rPr>
              <w:t xml:space="preserve"> </w:t>
            </w:r>
            <w:r w:rsidR="002C3967" w:rsidRPr="00C35B79">
              <w:rPr>
                <w:sz w:val="28"/>
                <w:szCs w:val="28"/>
                <w:lang w:val="uk-UA"/>
              </w:rPr>
              <w:t>р</w:t>
            </w:r>
            <w:r w:rsidR="00EE3807" w:rsidRPr="00C35B79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0DD491AC" w14:textId="5E3CAAEC" w:rsidR="003359AD" w:rsidRPr="00C35B79" w:rsidRDefault="00EE3807" w:rsidP="003359AD">
            <w:pPr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16EB381A" w14:textId="57696CE9" w:rsidR="000A3C45" w:rsidRDefault="00C35B79" w:rsidP="00C35B79">
            <w:pPr>
              <w:jc w:val="both"/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головний спеціаліст інформаційно-консультаційного відділу,</w:t>
            </w:r>
            <w:r w:rsidRPr="00C35B79">
              <w:t xml:space="preserve"> </w:t>
            </w:r>
            <w:r w:rsidRPr="00C35B79">
              <w:rPr>
                <w:sz w:val="28"/>
                <w:szCs w:val="28"/>
                <w:lang w:val="uk-UA"/>
              </w:rPr>
              <w:t>Черкаський обласний центр по нарахуванню та виплаті пенсій</w:t>
            </w:r>
            <w:r w:rsidR="00807066">
              <w:rPr>
                <w:sz w:val="28"/>
                <w:szCs w:val="28"/>
                <w:lang w:val="uk-UA"/>
              </w:rPr>
              <w:br/>
            </w:r>
            <w:r w:rsidRPr="00C35B79">
              <w:rPr>
                <w:sz w:val="28"/>
                <w:szCs w:val="28"/>
                <w:lang w:val="uk-UA"/>
              </w:rPr>
              <w:t>та допомог;</w:t>
            </w:r>
          </w:p>
          <w:p w14:paraId="27EC3EDA" w14:textId="1530E5F6" w:rsidR="00807066" w:rsidRPr="00C35B79" w:rsidRDefault="00807066" w:rsidP="00C35B79">
            <w:pPr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B50B05" w:rsidRPr="00B63FCE" w14:paraId="2FE6D4AA" w14:textId="77777777" w:rsidTr="009848B0">
        <w:tc>
          <w:tcPr>
            <w:tcW w:w="3085" w:type="dxa"/>
          </w:tcPr>
          <w:p w14:paraId="7FE4352C" w14:textId="77777777" w:rsidR="00C35B79" w:rsidRDefault="00C35B79" w:rsidP="003359AD">
            <w:pPr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січень 1997 року</w:t>
            </w:r>
          </w:p>
          <w:p w14:paraId="3DACCB91" w14:textId="29C82FF3" w:rsidR="00B50B05" w:rsidRPr="00B63FCE" w:rsidRDefault="00EE3807" w:rsidP="003359AD">
            <w:pPr>
              <w:rPr>
                <w:sz w:val="28"/>
                <w:szCs w:val="28"/>
                <w:highlight w:val="yellow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–</w:t>
            </w:r>
            <w:r w:rsidR="002C3967" w:rsidRPr="00C35B79">
              <w:rPr>
                <w:sz w:val="28"/>
                <w:szCs w:val="28"/>
                <w:lang w:val="uk-UA"/>
              </w:rPr>
              <w:t xml:space="preserve"> </w:t>
            </w:r>
            <w:r w:rsidR="00C35B79" w:rsidRPr="00C35B79">
              <w:rPr>
                <w:sz w:val="28"/>
                <w:szCs w:val="28"/>
                <w:lang w:val="uk-UA"/>
              </w:rPr>
              <w:t xml:space="preserve">вересень 1999 </w:t>
            </w:r>
            <w:r w:rsidR="002C3967" w:rsidRPr="00C35B79">
              <w:rPr>
                <w:sz w:val="28"/>
                <w:szCs w:val="28"/>
                <w:lang w:val="uk-UA"/>
              </w:rPr>
              <w:t>р</w:t>
            </w:r>
            <w:r w:rsidRPr="00C35B79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290A505F" w14:textId="76ED0A04" w:rsidR="00B50B05" w:rsidRPr="00C35B79" w:rsidRDefault="00EE3807" w:rsidP="003359AD">
            <w:pPr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BBA060F" w14:textId="0AEB1DAE" w:rsidR="00B50B05" w:rsidRPr="00C35B79" w:rsidRDefault="00C35B79" w:rsidP="003359AD">
            <w:pPr>
              <w:jc w:val="both"/>
              <w:rPr>
                <w:sz w:val="28"/>
                <w:szCs w:val="28"/>
                <w:lang w:val="uk-UA"/>
              </w:rPr>
            </w:pPr>
            <w:r w:rsidRPr="00C35B79">
              <w:rPr>
                <w:sz w:val="28"/>
                <w:szCs w:val="28"/>
                <w:lang w:val="uk-UA"/>
              </w:rPr>
              <w:t xml:space="preserve">спеціаліст </w:t>
            </w:r>
            <w:r w:rsidRPr="00C35B79">
              <w:rPr>
                <w:sz w:val="28"/>
                <w:szCs w:val="28"/>
                <w:lang w:val="en-US"/>
              </w:rPr>
              <w:t xml:space="preserve">I </w:t>
            </w:r>
            <w:r w:rsidRPr="00C35B79">
              <w:rPr>
                <w:sz w:val="28"/>
                <w:szCs w:val="28"/>
                <w:lang w:val="uk-UA"/>
              </w:rPr>
              <w:t>категорії відділу контролю, Черкаський обласний центр по нарахуванню</w:t>
            </w:r>
            <w:r w:rsidR="00807066">
              <w:rPr>
                <w:sz w:val="28"/>
                <w:szCs w:val="28"/>
                <w:lang w:val="uk-UA"/>
              </w:rPr>
              <w:br/>
            </w:r>
            <w:r w:rsidRPr="00C35B79">
              <w:rPr>
                <w:sz w:val="28"/>
                <w:szCs w:val="28"/>
                <w:lang w:val="uk-UA"/>
              </w:rPr>
              <w:t>та виплаті пенсій та допомог;</w:t>
            </w:r>
          </w:p>
          <w:p w14:paraId="7A87341A" w14:textId="77777777" w:rsidR="000A3C45" w:rsidRPr="00C35B79" w:rsidRDefault="000A3C45" w:rsidP="003359A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0B05" w:rsidRPr="00B63FCE" w14:paraId="262875FA" w14:textId="77777777" w:rsidTr="009848B0">
        <w:tc>
          <w:tcPr>
            <w:tcW w:w="3085" w:type="dxa"/>
          </w:tcPr>
          <w:p w14:paraId="5836FBE1" w14:textId="6EA23549" w:rsidR="00B50B05" w:rsidRPr="00B63FCE" w:rsidRDefault="00FC1DCF" w:rsidP="00525466">
            <w:pPr>
              <w:rPr>
                <w:sz w:val="28"/>
                <w:szCs w:val="28"/>
                <w:highlight w:val="yellow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>січень 1986 року</w:t>
            </w:r>
            <w:r w:rsidR="00525466" w:rsidRPr="00B63FCE">
              <w:rPr>
                <w:sz w:val="28"/>
                <w:szCs w:val="28"/>
                <w:highlight w:val="yellow"/>
                <w:lang w:val="uk-UA"/>
              </w:rPr>
              <w:br/>
            </w:r>
            <w:r w:rsidR="00EE3807" w:rsidRPr="00FC1DCF">
              <w:rPr>
                <w:sz w:val="28"/>
                <w:szCs w:val="28"/>
                <w:lang w:val="uk-UA"/>
              </w:rPr>
              <w:t>–</w:t>
            </w:r>
            <w:r w:rsidR="00525466" w:rsidRPr="00FC1DCF">
              <w:rPr>
                <w:sz w:val="28"/>
                <w:szCs w:val="28"/>
                <w:lang w:val="uk-UA"/>
              </w:rPr>
              <w:t xml:space="preserve"> </w:t>
            </w:r>
            <w:r w:rsidRPr="00FC1DCF">
              <w:rPr>
                <w:sz w:val="28"/>
                <w:szCs w:val="28"/>
                <w:lang w:val="uk-UA"/>
              </w:rPr>
              <w:t>січень 1997</w:t>
            </w:r>
            <w:r w:rsidR="00EC2FE9" w:rsidRPr="00FC1DCF">
              <w:rPr>
                <w:sz w:val="28"/>
                <w:szCs w:val="28"/>
                <w:lang w:val="uk-UA"/>
              </w:rPr>
              <w:t xml:space="preserve"> р</w:t>
            </w:r>
            <w:r w:rsidR="00EE3807" w:rsidRPr="00FC1DCF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5069BD6E" w14:textId="77777777" w:rsidR="00B50B05" w:rsidRPr="00B63FCE" w:rsidRDefault="00B50B05" w:rsidP="003359AD">
            <w:pPr>
              <w:rPr>
                <w:sz w:val="28"/>
                <w:szCs w:val="28"/>
                <w:highlight w:val="yellow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39504E0" w14:textId="0E1A3E42" w:rsidR="004A7CF8" w:rsidRPr="00B63FCE" w:rsidRDefault="00FC1DCF" w:rsidP="003359AD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>заступник начальника відділу,</w:t>
            </w:r>
            <w:r>
              <w:t xml:space="preserve"> </w:t>
            </w:r>
            <w:r w:rsidRPr="00FC1DCF">
              <w:rPr>
                <w:sz w:val="28"/>
                <w:szCs w:val="28"/>
                <w:lang w:val="uk-UA"/>
              </w:rPr>
              <w:t>Черкаськ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FC1DCF">
              <w:rPr>
                <w:sz w:val="28"/>
                <w:szCs w:val="28"/>
                <w:lang w:val="uk-UA"/>
              </w:rPr>
              <w:t xml:space="preserve"> обласн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FC1DCF">
              <w:rPr>
                <w:sz w:val="28"/>
                <w:szCs w:val="28"/>
                <w:lang w:val="uk-UA"/>
              </w:rPr>
              <w:t xml:space="preserve"> центр по нарахуванню та виплаті пенсій та допомог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14:paraId="06E8A5AC" w14:textId="77777777" w:rsidR="000A3C45" w:rsidRPr="00B63FCE" w:rsidRDefault="000A3C45" w:rsidP="003359AD">
            <w:pPr>
              <w:jc w:val="both"/>
              <w:rPr>
                <w:sz w:val="10"/>
                <w:szCs w:val="28"/>
                <w:highlight w:val="yellow"/>
                <w:lang w:val="uk-UA"/>
              </w:rPr>
            </w:pPr>
          </w:p>
        </w:tc>
      </w:tr>
      <w:tr w:rsidR="00EC2FE9" w:rsidRPr="00B63FCE" w14:paraId="1B400DFF" w14:textId="77777777" w:rsidTr="009848B0">
        <w:tc>
          <w:tcPr>
            <w:tcW w:w="3085" w:type="dxa"/>
          </w:tcPr>
          <w:p w14:paraId="743A6E47" w14:textId="07E65C8F" w:rsidR="00525466" w:rsidRPr="00FC1DCF" w:rsidRDefault="00FC1DCF" w:rsidP="009833AB">
            <w:pPr>
              <w:rPr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>лютий</w:t>
            </w:r>
            <w:r w:rsidR="00EE3807" w:rsidRPr="00FC1DCF">
              <w:rPr>
                <w:sz w:val="28"/>
                <w:szCs w:val="28"/>
                <w:lang w:val="uk-UA"/>
              </w:rPr>
              <w:t xml:space="preserve"> </w:t>
            </w:r>
            <w:r w:rsidR="00EC2FE9" w:rsidRPr="00FC1DCF">
              <w:rPr>
                <w:sz w:val="28"/>
                <w:szCs w:val="28"/>
                <w:lang w:val="uk-UA"/>
              </w:rPr>
              <w:t>19</w:t>
            </w:r>
            <w:r w:rsidRPr="00FC1DCF">
              <w:rPr>
                <w:sz w:val="28"/>
                <w:szCs w:val="28"/>
                <w:lang w:val="uk-UA"/>
              </w:rPr>
              <w:t>84</w:t>
            </w:r>
            <w:r w:rsidR="00EC2FE9" w:rsidRPr="00FC1DCF">
              <w:rPr>
                <w:sz w:val="28"/>
                <w:szCs w:val="28"/>
                <w:lang w:val="uk-UA"/>
              </w:rPr>
              <w:t xml:space="preserve"> р</w:t>
            </w:r>
            <w:r w:rsidR="00EE3807" w:rsidRPr="00FC1DCF">
              <w:rPr>
                <w:sz w:val="28"/>
                <w:szCs w:val="28"/>
                <w:lang w:val="uk-UA"/>
              </w:rPr>
              <w:t>оку</w:t>
            </w:r>
          </w:p>
          <w:p w14:paraId="7942BE06" w14:textId="48F9659D" w:rsidR="00EC2FE9" w:rsidRPr="00FC1DCF" w:rsidRDefault="00EE3807" w:rsidP="009833AB">
            <w:pPr>
              <w:rPr>
                <w:sz w:val="28"/>
                <w:szCs w:val="28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 xml:space="preserve">– </w:t>
            </w:r>
            <w:r w:rsidR="00FC1DCF" w:rsidRPr="00FC1DCF">
              <w:rPr>
                <w:sz w:val="28"/>
                <w:szCs w:val="28"/>
                <w:lang w:val="uk-UA"/>
              </w:rPr>
              <w:t>січень</w:t>
            </w:r>
            <w:r w:rsidRPr="00FC1DCF">
              <w:rPr>
                <w:sz w:val="28"/>
                <w:szCs w:val="28"/>
                <w:lang w:val="uk-UA"/>
              </w:rPr>
              <w:t xml:space="preserve"> </w:t>
            </w:r>
            <w:r w:rsidR="00FC1DCF" w:rsidRPr="00FC1DCF">
              <w:rPr>
                <w:sz w:val="28"/>
                <w:szCs w:val="28"/>
                <w:lang w:val="uk-UA"/>
              </w:rPr>
              <w:t>1986</w:t>
            </w:r>
            <w:r w:rsidR="00EC2FE9" w:rsidRPr="00FC1DCF">
              <w:rPr>
                <w:sz w:val="28"/>
                <w:szCs w:val="28"/>
                <w:lang w:val="uk-UA"/>
              </w:rPr>
              <w:t xml:space="preserve"> р</w:t>
            </w:r>
            <w:r w:rsidRPr="00FC1DCF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1080F3F4" w14:textId="73FE08F4" w:rsidR="00EC2FE9" w:rsidRPr="00FC1DCF" w:rsidRDefault="00EE3807" w:rsidP="003359AD">
            <w:pPr>
              <w:rPr>
                <w:sz w:val="28"/>
                <w:szCs w:val="28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0949677A" w14:textId="77777777" w:rsidR="00FC1DCF" w:rsidRDefault="00FC1DCF" w:rsidP="00FC1DCF">
            <w:pPr>
              <w:jc w:val="both"/>
              <w:rPr>
                <w:sz w:val="28"/>
                <w:szCs w:val="28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>старший інспектор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t xml:space="preserve"> </w:t>
            </w:r>
            <w:r w:rsidRPr="00FC1DCF">
              <w:rPr>
                <w:sz w:val="28"/>
                <w:szCs w:val="28"/>
                <w:lang w:val="uk-UA"/>
              </w:rPr>
              <w:t>Черкаський обласний центр по нарахуванню та виплаті пенсій та допомог;</w:t>
            </w:r>
          </w:p>
          <w:p w14:paraId="427846C7" w14:textId="232D8521" w:rsidR="00FC1DCF" w:rsidRPr="00FC1DCF" w:rsidRDefault="00FC1DCF" w:rsidP="00FC1DCF">
            <w:pPr>
              <w:jc w:val="both"/>
              <w:rPr>
                <w:sz w:val="16"/>
                <w:szCs w:val="28"/>
                <w:lang w:val="uk-UA"/>
              </w:rPr>
            </w:pPr>
          </w:p>
        </w:tc>
      </w:tr>
      <w:tr w:rsidR="00EC2FE9" w:rsidRPr="00B63FCE" w14:paraId="3F508774" w14:textId="77777777" w:rsidTr="009848B0">
        <w:tc>
          <w:tcPr>
            <w:tcW w:w="3085" w:type="dxa"/>
          </w:tcPr>
          <w:p w14:paraId="4C5054B3" w14:textId="6E55D8ED" w:rsidR="00525466" w:rsidRPr="00FC1DCF" w:rsidRDefault="00FC1DCF" w:rsidP="009833AB">
            <w:pPr>
              <w:rPr>
                <w:sz w:val="28"/>
                <w:szCs w:val="28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>серпень</w:t>
            </w:r>
            <w:r w:rsidR="00EE3807" w:rsidRPr="00FC1DCF">
              <w:rPr>
                <w:sz w:val="28"/>
                <w:szCs w:val="28"/>
                <w:lang w:val="uk-UA"/>
              </w:rPr>
              <w:t xml:space="preserve"> </w:t>
            </w:r>
            <w:r w:rsidR="00EC2FE9" w:rsidRPr="00FC1DCF">
              <w:rPr>
                <w:sz w:val="28"/>
                <w:szCs w:val="28"/>
                <w:lang w:val="uk-UA"/>
              </w:rPr>
              <w:t>19</w:t>
            </w:r>
            <w:r w:rsidRPr="00FC1DCF">
              <w:rPr>
                <w:sz w:val="28"/>
                <w:szCs w:val="28"/>
                <w:lang w:val="uk-UA"/>
              </w:rPr>
              <w:t>82</w:t>
            </w:r>
            <w:r w:rsidR="00EE3807" w:rsidRPr="00FC1DCF">
              <w:rPr>
                <w:sz w:val="28"/>
                <w:szCs w:val="28"/>
                <w:lang w:val="uk-UA"/>
              </w:rPr>
              <w:t xml:space="preserve"> року</w:t>
            </w:r>
          </w:p>
          <w:p w14:paraId="0365B0FA" w14:textId="504DCC4C" w:rsidR="00EC2FE9" w:rsidRPr="00FC1DCF" w:rsidRDefault="00EE3807" w:rsidP="009833AB">
            <w:pPr>
              <w:rPr>
                <w:sz w:val="28"/>
                <w:szCs w:val="28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 xml:space="preserve">– </w:t>
            </w:r>
            <w:r w:rsidR="00EC2FE9" w:rsidRPr="00FC1DCF">
              <w:rPr>
                <w:sz w:val="28"/>
                <w:szCs w:val="28"/>
                <w:lang w:val="uk-UA"/>
              </w:rPr>
              <w:t xml:space="preserve"> </w:t>
            </w:r>
            <w:r w:rsidR="00FC1DCF" w:rsidRPr="00FC1DCF">
              <w:rPr>
                <w:sz w:val="28"/>
                <w:szCs w:val="28"/>
                <w:lang w:val="uk-UA"/>
              </w:rPr>
              <w:t>лютий</w:t>
            </w:r>
            <w:r w:rsidRPr="00FC1DCF">
              <w:rPr>
                <w:sz w:val="28"/>
                <w:szCs w:val="28"/>
                <w:lang w:val="uk-UA"/>
              </w:rPr>
              <w:t xml:space="preserve"> 1</w:t>
            </w:r>
            <w:r w:rsidR="00EC2FE9" w:rsidRPr="00FC1DCF">
              <w:rPr>
                <w:sz w:val="28"/>
                <w:szCs w:val="28"/>
                <w:lang w:val="uk-UA"/>
              </w:rPr>
              <w:t>9</w:t>
            </w:r>
            <w:r w:rsidR="00FC1DCF" w:rsidRPr="00FC1DCF">
              <w:rPr>
                <w:sz w:val="28"/>
                <w:szCs w:val="28"/>
                <w:lang w:val="uk-UA"/>
              </w:rPr>
              <w:t>84</w:t>
            </w:r>
            <w:r w:rsidRPr="00FC1DCF">
              <w:rPr>
                <w:sz w:val="28"/>
                <w:szCs w:val="28"/>
                <w:lang w:val="uk-UA"/>
              </w:rPr>
              <w:t xml:space="preserve"> </w:t>
            </w:r>
            <w:r w:rsidR="00EC2FE9" w:rsidRPr="00FC1DCF">
              <w:rPr>
                <w:sz w:val="28"/>
                <w:szCs w:val="28"/>
                <w:lang w:val="uk-UA"/>
              </w:rPr>
              <w:t>р</w:t>
            </w:r>
            <w:r w:rsidRPr="00FC1DCF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425" w:type="dxa"/>
          </w:tcPr>
          <w:p w14:paraId="6F432947" w14:textId="50299BA8" w:rsidR="00EC2FE9" w:rsidRPr="00FC1DCF" w:rsidRDefault="00EE3807" w:rsidP="003359AD">
            <w:pPr>
              <w:rPr>
                <w:sz w:val="28"/>
                <w:szCs w:val="28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14:paraId="7DA508D3" w14:textId="0510F430" w:rsidR="00EC2FE9" w:rsidRPr="00B63FCE" w:rsidRDefault="00FC1DCF" w:rsidP="003359AD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FC1DCF">
              <w:rPr>
                <w:sz w:val="28"/>
                <w:szCs w:val="28"/>
                <w:lang w:val="uk-UA"/>
              </w:rPr>
              <w:t>інспектор</w:t>
            </w:r>
            <w:r>
              <w:rPr>
                <w:sz w:val="28"/>
                <w:szCs w:val="28"/>
                <w:lang w:val="uk-UA"/>
              </w:rPr>
              <w:t>,</w:t>
            </w:r>
            <w:r w:rsidRPr="00FC1DCF">
              <w:rPr>
                <w:sz w:val="28"/>
                <w:szCs w:val="28"/>
                <w:lang w:val="uk-UA"/>
              </w:rPr>
              <w:t xml:space="preserve"> Черкаський обласний центр</w:t>
            </w:r>
            <w:r w:rsidR="00807066">
              <w:rPr>
                <w:sz w:val="28"/>
                <w:szCs w:val="28"/>
                <w:lang w:val="uk-UA"/>
              </w:rPr>
              <w:br/>
            </w:r>
            <w:r w:rsidRPr="00FC1DCF">
              <w:rPr>
                <w:sz w:val="28"/>
                <w:szCs w:val="28"/>
                <w:lang w:val="uk-UA"/>
              </w:rPr>
              <w:t>по нарахуванню та виплаті пенсій та допомог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0F695046" w14:textId="77777777" w:rsidR="00ED4061" w:rsidRPr="00B63FCE" w:rsidRDefault="00ED4061" w:rsidP="002644BC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14:paraId="56394CD1" w14:textId="0C20625A" w:rsidR="00402E02" w:rsidRPr="00B63FCE" w:rsidRDefault="00402E02" w:rsidP="0012435E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12435E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12435E">
        <w:rPr>
          <w:sz w:val="28"/>
          <w:szCs w:val="28"/>
          <w:lang w:val="uk-UA"/>
        </w:rPr>
        <w:t>»</w:t>
      </w:r>
      <w:r w:rsidR="007E2B68" w:rsidRPr="0012435E">
        <w:rPr>
          <w:sz w:val="28"/>
          <w:szCs w:val="28"/>
          <w:lang w:val="uk-UA"/>
        </w:rPr>
        <w:t xml:space="preserve">                                     </w:t>
      </w:r>
      <w:r w:rsidRPr="0012435E">
        <w:rPr>
          <w:sz w:val="28"/>
          <w:szCs w:val="28"/>
          <w:lang w:val="uk-UA"/>
        </w:rPr>
        <w:t xml:space="preserve"> та підпункту </w:t>
      </w:r>
      <w:r w:rsidR="00423013" w:rsidRPr="0012435E">
        <w:rPr>
          <w:sz w:val="28"/>
          <w:szCs w:val="28"/>
          <w:lang w:val="uk-UA"/>
        </w:rPr>
        <w:t>6</w:t>
      </w:r>
      <w:r w:rsidRPr="0012435E">
        <w:rPr>
          <w:sz w:val="28"/>
          <w:szCs w:val="28"/>
          <w:lang w:val="uk-UA"/>
        </w:rPr>
        <w:t xml:space="preserve"> пункту </w:t>
      </w:r>
      <w:r w:rsidR="003004D6" w:rsidRPr="0012435E">
        <w:rPr>
          <w:sz w:val="28"/>
          <w:szCs w:val="28"/>
          <w:lang w:val="uk-UA"/>
        </w:rPr>
        <w:t>2</w:t>
      </w:r>
      <w:r w:rsidRPr="0012435E">
        <w:rPr>
          <w:sz w:val="28"/>
          <w:szCs w:val="28"/>
          <w:lang w:val="uk-UA"/>
        </w:rPr>
        <w:t xml:space="preserve"> рішення обласної ради  від </w:t>
      </w:r>
      <w:r w:rsidR="003004D6" w:rsidRPr="0012435E">
        <w:rPr>
          <w:sz w:val="28"/>
          <w:szCs w:val="28"/>
          <w:lang w:val="uk-UA"/>
        </w:rPr>
        <w:t>19.02</w:t>
      </w:r>
      <w:r w:rsidRPr="0012435E">
        <w:rPr>
          <w:sz w:val="28"/>
          <w:szCs w:val="28"/>
          <w:lang w:val="uk-UA"/>
        </w:rPr>
        <w:t>.20</w:t>
      </w:r>
      <w:r w:rsidR="003004D6" w:rsidRPr="0012435E">
        <w:rPr>
          <w:sz w:val="28"/>
          <w:szCs w:val="28"/>
          <w:lang w:val="uk-UA"/>
        </w:rPr>
        <w:t>21 № 5-15</w:t>
      </w:r>
      <w:r w:rsidRPr="0012435E">
        <w:rPr>
          <w:sz w:val="28"/>
          <w:szCs w:val="28"/>
          <w:lang w:val="uk-UA"/>
        </w:rPr>
        <w:t>/</w:t>
      </w:r>
      <w:r w:rsidRPr="0012435E">
        <w:rPr>
          <w:sz w:val="28"/>
          <w:szCs w:val="28"/>
        </w:rPr>
        <w:t>VI</w:t>
      </w:r>
      <w:r w:rsidR="003004D6" w:rsidRPr="0012435E">
        <w:rPr>
          <w:sz w:val="28"/>
          <w:szCs w:val="28"/>
          <w:lang w:val="uk-UA"/>
        </w:rPr>
        <w:t>І</w:t>
      </w:r>
      <w:r w:rsidRPr="0012435E">
        <w:rPr>
          <w:sz w:val="28"/>
          <w:szCs w:val="28"/>
          <w:lang w:val="uk-UA"/>
        </w:rPr>
        <w:t xml:space="preserve">І «Про </w:t>
      </w:r>
      <w:r w:rsidR="003004D6" w:rsidRPr="0012435E">
        <w:rPr>
          <w:sz w:val="28"/>
          <w:szCs w:val="28"/>
          <w:lang w:val="uk-UA"/>
        </w:rPr>
        <w:t xml:space="preserve">особливості призначення і звільнення </w:t>
      </w:r>
      <w:r w:rsidRPr="0012435E">
        <w:rPr>
          <w:sz w:val="28"/>
          <w:szCs w:val="28"/>
          <w:lang w:val="uk-UA"/>
        </w:rPr>
        <w:t>керівник</w:t>
      </w:r>
      <w:r w:rsidR="003004D6" w:rsidRPr="0012435E">
        <w:rPr>
          <w:sz w:val="28"/>
          <w:szCs w:val="28"/>
          <w:lang w:val="uk-UA"/>
        </w:rPr>
        <w:t>ів</w:t>
      </w:r>
      <w:r w:rsidRPr="0012435E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12435E">
        <w:rPr>
          <w:sz w:val="28"/>
          <w:szCs w:val="28"/>
          <w:lang w:val="uk-UA"/>
        </w:rPr>
        <w:t>ення типових форм контрактів»</w:t>
      </w:r>
      <w:r w:rsidR="00423013" w:rsidRPr="0012435E">
        <w:rPr>
          <w:sz w:val="28"/>
          <w:szCs w:val="28"/>
          <w:lang w:val="uk-UA"/>
        </w:rPr>
        <w:t xml:space="preserve"> (зі змінами)</w:t>
      </w:r>
      <w:r w:rsidR="003004D6" w:rsidRPr="0012435E">
        <w:rPr>
          <w:sz w:val="28"/>
          <w:szCs w:val="28"/>
          <w:lang w:val="uk-UA"/>
        </w:rPr>
        <w:t xml:space="preserve">, </w:t>
      </w:r>
      <w:r w:rsidRPr="0012435E">
        <w:rPr>
          <w:sz w:val="28"/>
          <w:szCs w:val="28"/>
          <w:lang w:val="uk-UA"/>
        </w:rPr>
        <w:t xml:space="preserve"> підготовлено </w:t>
      </w:r>
      <w:proofErr w:type="spellStart"/>
      <w:r w:rsidRPr="0012435E">
        <w:rPr>
          <w:sz w:val="28"/>
          <w:szCs w:val="28"/>
          <w:lang w:val="uk-UA"/>
        </w:rPr>
        <w:t>про</w:t>
      </w:r>
      <w:r w:rsidR="00ED4061" w:rsidRPr="0012435E">
        <w:rPr>
          <w:sz w:val="28"/>
          <w:szCs w:val="28"/>
          <w:lang w:val="uk-UA"/>
        </w:rPr>
        <w:t>є</w:t>
      </w:r>
      <w:r w:rsidRPr="0012435E">
        <w:rPr>
          <w:sz w:val="28"/>
          <w:szCs w:val="28"/>
          <w:lang w:val="uk-UA"/>
        </w:rPr>
        <w:t>кт</w:t>
      </w:r>
      <w:proofErr w:type="spellEnd"/>
      <w:r w:rsidRPr="0012435E">
        <w:rPr>
          <w:sz w:val="28"/>
          <w:szCs w:val="28"/>
          <w:lang w:val="uk-UA"/>
        </w:rPr>
        <w:t xml:space="preserve"> рішення обласної ради про призначення </w:t>
      </w:r>
      <w:r w:rsidR="0012435E" w:rsidRPr="0012435E">
        <w:rPr>
          <w:sz w:val="28"/>
          <w:szCs w:val="28"/>
          <w:lang w:val="uk-UA"/>
        </w:rPr>
        <w:t>Лідії Мельничук на посаду директора Центру</w:t>
      </w:r>
      <w:r w:rsidR="0012435E">
        <w:rPr>
          <w:sz w:val="28"/>
          <w:szCs w:val="28"/>
          <w:lang w:val="uk-UA"/>
        </w:rPr>
        <w:t xml:space="preserve"> </w:t>
      </w:r>
      <w:r w:rsidR="0012435E" w:rsidRPr="0012435E">
        <w:rPr>
          <w:sz w:val="28"/>
          <w:szCs w:val="28"/>
          <w:lang w:val="uk-UA"/>
        </w:rPr>
        <w:t>по нарахуванню та здійсненню соціальних виплат</w:t>
      </w:r>
      <w:r w:rsidR="0012435E">
        <w:rPr>
          <w:sz w:val="28"/>
          <w:szCs w:val="28"/>
          <w:lang w:val="uk-UA"/>
        </w:rPr>
        <w:t>.</w:t>
      </w:r>
    </w:p>
    <w:p w14:paraId="40878FA5" w14:textId="77777777" w:rsidR="004A7CF8" w:rsidRPr="00B63FCE" w:rsidRDefault="004A7CF8" w:rsidP="002644BC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14:paraId="2B9E905F" w14:textId="77777777" w:rsidR="003004D6" w:rsidRPr="0012435E" w:rsidRDefault="00402E02" w:rsidP="00402E02">
      <w:pPr>
        <w:jc w:val="both"/>
        <w:rPr>
          <w:sz w:val="28"/>
          <w:szCs w:val="28"/>
          <w:lang w:val="uk-UA"/>
        </w:rPr>
      </w:pPr>
      <w:r w:rsidRPr="0012435E">
        <w:rPr>
          <w:sz w:val="28"/>
          <w:szCs w:val="28"/>
          <w:lang w:val="uk-UA"/>
        </w:rPr>
        <w:t>Начальник</w:t>
      </w:r>
      <w:r w:rsidR="003004D6" w:rsidRPr="0012435E">
        <w:rPr>
          <w:sz w:val="28"/>
          <w:szCs w:val="28"/>
          <w:lang w:val="uk-UA"/>
        </w:rPr>
        <w:t xml:space="preserve"> управління юридичного </w:t>
      </w:r>
    </w:p>
    <w:p w14:paraId="7D1567C5" w14:textId="77777777" w:rsidR="00402E02" w:rsidRPr="0012435E" w:rsidRDefault="003004D6" w:rsidP="00402E02">
      <w:pPr>
        <w:jc w:val="both"/>
        <w:rPr>
          <w:sz w:val="28"/>
          <w:szCs w:val="28"/>
          <w:lang w:val="uk-UA"/>
        </w:rPr>
      </w:pPr>
      <w:r w:rsidRPr="0012435E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12435E">
        <w:rPr>
          <w:sz w:val="28"/>
          <w:szCs w:val="28"/>
          <w:lang w:val="uk-UA"/>
        </w:rPr>
        <w:t xml:space="preserve">  </w:t>
      </w:r>
    </w:p>
    <w:p w14:paraId="393AF9E9" w14:textId="72E1AECD" w:rsidR="00F07B75" w:rsidRDefault="00402E02" w:rsidP="007E2B68">
      <w:pPr>
        <w:jc w:val="both"/>
      </w:pPr>
      <w:r w:rsidRPr="0012435E">
        <w:rPr>
          <w:sz w:val="28"/>
          <w:szCs w:val="28"/>
          <w:lang w:val="uk-UA"/>
        </w:rPr>
        <w:t>виконавчого апарату обласної ради                                         Л</w:t>
      </w:r>
      <w:r w:rsidR="00423013" w:rsidRPr="0012435E">
        <w:rPr>
          <w:sz w:val="28"/>
          <w:szCs w:val="28"/>
          <w:lang w:val="uk-UA"/>
        </w:rPr>
        <w:t xml:space="preserve">юдмила </w:t>
      </w:r>
      <w:r w:rsidR="009C430A" w:rsidRPr="0012435E">
        <w:rPr>
          <w:sz w:val="28"/>
          <w:szCs w:val="28"/>
          <w:lang w:val="uk-UA"/>
        </w:rPr>
        <w:t>МАЗУР</w:t>
      </w:r>
    </w:p>
    <w:sectPr w:rsidR="00F07B75" w:rsidSect="00BD6E94">
      <w:headerReference w:type="default" r:id="rId7"/>
      <w:pgSz w:w="11906" w:h="16838"/>
      <w:pgMar w:top="28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33A7C" w14:textId="77777777" w:rsidR="00544B41" w:rsidRDefault="00544B41" w:rsidP="00BD14C6">
      <w:r>
        <w:separator/>
      </w:r>
    </w:p>
  </w:endnote>
  <w:endnote w:type="continuationSeparator" w:id="0">
    <w:p w14:paraId="47017847" w14:textId="77777777" w:rsidR="00544B41" w:rsidRDefault="00544B41" w:rsidP="00BD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529FB" w14:textId="77777777" w:rsidR="00544B41" w:rsidRDefault="00544B41" w:rsidP="00BD14C6">
      <w:r>
        <w:separator/>
      </w:r>
    </w:p>
  </w:footnote>
  <w:footnote w:type="continuationSeparator" w:id="0">
    <w:p w14:paraId="1C40A365" w14:textId="77777777" w:rsidR="00544B41" w:rsidRDefault="00544B41" w:rsidP="00BD1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8688071"/>
      <w:docPartObj>
        <w:docPartGallery w:val="Page Numbers (Top of Page)"/>
        <w:docPartUnique/>
      </w:docPartObj>
    </w:sdtPr>
    <w:sdtContent>
      <w:p w14:paraId="3070CB60" w14:textId="40ABA0F1" w:rsidR="00BD14C6" w:rsidRDefault="00BD14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650AA01" w14:textId="77777777" w:rsidR="00BD14C6" w:rsidRDefault="00BD14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7028DB"/>
    <w:multiLevelType w:val="hybridMultilevel"/>
    <w:tmpl w:val="71B48C38"/>
    <w:lvl w:ilvl="0" w:tplc="85BAD7A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23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A3C45"/>
    <w:rsid w:val="000D421D"/>
    <w:rsid w:val="0012435E"/>
    <w:rsid w:val="001452BD"/>
    <w:rsid w:val="001B1199"/>
    <w:rsid w:val="002644BC"/>
    <w:rsid w:val="002C3967"/>
    <w:rsid w:val="003004D6"/>
    <w:rsid w:val="0030669C"/>
    <w:rsid w:val="003359AD"/>
    <w:rsid w:val="003B6149"/>
    <w:rsid w:val="003F57F9"/>
    <w:rsid w:val="00402E02"/>
    <w:rsid w:val="00423013"/>
    <w:rsid w:val="004234A7"/>
    <w:rsid w:val="00455FAE"/>
    <w:rsid w:val="00482A27"/>
    <w:rsid w:val="0048378C"/>
    <w:rsid w:val="004A7CF8"/>
    <w:rsid w:val="00525466"/>
    <w:rsid w:val="00544B41"/>
    <w:rsid w:val="00686C9F"/>
    <w:rsid w:val="007D2EA6"/>
    <w:rsid w:val="007E2B68"/>
    <w:rsid w:val="00807066"/>
    <w:rsid w:val="0081157A"/>
    <w:rsid w:val="00812CA0"/>
    <w:rsid w:val="00871F7D"/>
    <w:rsid w:val="008B4AA0"/>
    <w:rsid w:val="008B5157"/>
    <w:rsid w:val="00936A25"/>
    <w:rsid w:val="009833AB"/>
    <w:rsid w:val="009848B0"/>
    <w:rsid w:val="00993427"/>
    <w:rsid w:val="009C25E5"/>
    <w:rsid w:val="009C430A"/>
    <w:rsid w:val="009C5C44"/>
    <w:rsid w:val="00AC5128"/>
    <w:rsid w:val="00B50B05"/>
    <w:rsid w:val="00B63FCE"/>
    <w:rsid w:val="00B8591A"/>
    <w:rsid w:val="00BC1105"/>
    <w:rsid w:val="00BD14C6"/>
    <w:rsid w:val="00BD6E94"/>
    <w:rsid w:val="00C348F3"/>
    <w:rsid w:val="00C35B79"/>
    <w:rsid w:val="00C46426"/>
    <w:rsid w:val="00CC2F75"/>
    <w:rsid w:val="00D81867"/>
    <w:rsid w:val="00DC7A6D"/>
    <w:rsid w:val="00E8345A"/>
    <w:rsid w:val="00EB592B"/>
    <w:rsid w:val="00EC2FE9"/>
    <w:rsid w:val="00ED4061"/>
    <w:rsid w:val="00EE3807"/>
    <w:rsid w:val="00F07B75"/>
    <w:rsid w:val="00F5095A"/>
    <w:rsid w:val="00FB4FF5"/>
    <w:rsid w:val="00FC1DCF"/>
    <w:rsid w:val="00FE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7A14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D14C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D1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14C6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D1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2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2</Pages>
  <Words>2699</Words>
  <Characters>1539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Таран Юлія Юріївна</cp:lastModifiedBy>
  <cp:revision>26</cp:revision>
  <dcterms:created xsi:type="dcterms:W3CDTF">2020-02-21T13:38:00Z</dcterms:created>
  <dcterms:modified xsi:type="dcterms:W3CDTF">2025-05-21T16:30:00Z</dcterms:modified>
</cp:coreProperties>
</file>