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E5639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 xml:space="preserve">Додаток 1 </w:t>
      </w:r>
    </w:p>
    <w:p w14:paraId="379E9EF3" w14:textId="77777777" w:rsidR="00D66E96" w:rsidRPr="00814753" w:rsidRDefault="00D66E96" w:rsidP="006B21C3">
      <w:pPr>
        <w:keepNext/>
        <w:keepLines/>
        <w:ind w:left="7371"/>
        <w:jc w:val="both"/>
        <w:outlineLvl w:val="2"/>
        <w:rPr>
          <w:rFonts w:ascii="Times New Roman" w:hAnsi="Times New Roman"/>
          <w:bCs/>
          <w:sz w:val="28"/>
          <w:szCs w:val="28"/>
        </w:rPr>
      </w:pPr>
      <w:r w:rsidRPr="00814753">
        <w:rPr>
          <w:rFonts w:ascii="Times New Roman" w:hAnsi="Times New Roman"/>
          <w:bCs/>
          <w:sz w:val="28"/>
          <w:szCs w:val="28"/>
        </w:rPr>
        <w:t>до Програми</w:t>
      </w:r>
    </w:p>
    <w:p w14:paraId="5B44ACBD" w14:textId="77777777" w:rsidR="007056ED" w:rsidRPr="000F7954" w:rsidRDefault="007056ED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</w:rPr>
      </w:pPr>
    </w:p>
    <w:p w14:paraId="74A3AE0A" w14:textId="77777777" w:rsidR="005755C8" w:rsidRDefault="007056ED" w:rsidP="0029622E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5755C8">
        <w:rPr>
          <w:rFonts w:ascii="Times New Roman" w:hAnsi="Times New Roman" w:cs="Times New Roman"/>
          <w:sz w:val="28"/>
          <w:szCs w:val="28"/>
        </w:rPr>
        <w:t>Паспорт</w:t>
      </w:r>
    </w:p>
    <w:p w14:paraId="4658BE9A" w14:textId="77777777" w:rsidR="005B7641" w:rsidRDefault="0068299C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обласної цільової</w:t>
      </w:r>
      <w:r w:rsidRPr="0068299C">
        <w:rPr>
          <w:rFonts w:ascii="Times New Roman" w:hAnsi="Times New Roman" w:cs="Times New Roman"/>
          <w:color w:val="auto"/>
          <w:sz w:val="28"/>
          <w:szCs w:val="28"/>
        </w:rPr>
        <w:t xml:space="preserve"> соціальн</w:t>
      </w:r>
      <w:r>
        <w:rPr>
          <w:rFonts w:ascii="Times New Roman" w:hAnsi="Times New Roman" w:cs="Times New Roman"/>
          <w:color w:val="auto"/>
          <w:sz w:val="28"/>
          <w:szCs w:val="28"/>
        </w:rPr>
        <w:t>ої програми</w:t>
      </w:r>
    </w:p>
    <w:p w14:paraId="5594F548" w14:textId="77777777" w:rsidR="00D66E96" w:rsidRPr="00DD1F1A" w:rsidRDefault="0068299C" w:rsidP="005B7641">
      <w:pPr>
        <w:keepNext/>
        <w:keepLines/>
        <w:spacing w:line="322" w:lineRule="exac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DD1F1A">
        <w:rPr>
          <w:rFonts w:ascii="Times New Roman" w:hAnsi="Times New Roman" w:cs="Times New Roman"/>
          <w:color w:val="auto"/>
          <w:sz w:val="28"/>
          <w:szCs w:val="28"/>
        </w:rPr>
        <w:t>,,Молодь Черкащини“ на 2024-2025 роки</w:t>
      </w:r>
    </w:p>
    <w:tbl>
      <w:tblPr>
        <w:tblpPr w:leftFromText="180" w:rightFromText="180" w:vertAnchor="text" w:horzAnchor="margin" w:tblpX="-318" w:tblpY="336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9"/>
        <w:gridCol w:w="2993"/>
        <w:gridCol w:w="6237"/>
      </w:tblGrid>
      <w:tr w:rsidR="00DD1F1A" w:rsidRPr="00DD1F1A" w14:paraId="5EE47C4A" w14:textId="77777777" w:rsidTr="00627441">
        <w:tc>
          <w:tcPr>
            <w:tcW w:w="659" w:type="dxa"/>
          </w:tcPr>
          <w:p w14:paraId="4E92B51B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1.</w:t>
            </w:r>
          </w:p>
        </w:tc>
        <w:tc>
          <w:tcPr>
            <w:tcW w:w="2993" w:type="dxa"/>
          </w:tcPr>
          <w:p w14:paraId="6D3AA080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Повна назва програми </w:t>
            </w:r>
          </w:p>
        </w:tc>
        <w:tc>
          <w:tcPr>
            <w:tcW w:w="6237" w:type="dxa"/>
          </w:tcPr>
          <w:p w14:paraId="7D2C4A94" w14:textId="77777777" w:rsidR="00814753" w:rsidRPr="00DD1F1A" w:rsidRDefault="0068299C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Обласна цільова соціальна програма ,,Молодь Черкащини“ на 2024-2025 роки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(далі – Програма)</w:t>
            </w:r>
          </w:p>
          <w:p w14:paraId="2736082D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0F2AB434" w14:textId="77777777" w:rsidTr="00627441">
        <w:tc>
          <w:tcPr>
            <w:tcW w:w="659" w:type="dxa"/>
          </w:tcPr>
          <w:p w14:paraId="7E8109D5" w14:textId="77777777" w:rsidR="00814753" w:rsidRPr="00DD1F1A" w:rsidRDefault="00814753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2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3763203F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6237" w:type="dxa"/>
          </w:tcPr>
          <w:p w14:paraId="70D8F211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4DCB6691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384F836B" w14:textId="77777777" w:rsidTr="00627441">
        <w:tc>
          <w:tcPr>
            <w:tcW w:w="659" w:type="dxa"/>
          </w:tcPr>
          <w:p w14:paraId="744FD51A" w14:textId="77777777" w:rsidR="000C6602" w:rsidRPr="00DD1F1A" w:rsidRDefault="000C6602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3.</w:t>
            </w:r>
          </w:p>
        </w:tc>
        <w:tc>
          <w:tcPr>
            <w:tcW w:w="2993" w:type="dxa"/>
          </w:tcPr>
          <w:p w14:paraId="35AF38B6" w14:textId="77777777" w:rsidR="000C6602" w:rsidRPr="00DD1F1A" w:rsidRDefault="000C6602" w:rsidP="000C6602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Правові підстави розроблення Програми</w:t>
            </w:r>
          </w:p>
        </w:tc>
        <w:tc>
          <w:tcPr>
            <w:tcW w:w="6237" w:type="dxa"/>
          </w:tcPr>
          <w:p w14:paraId="1E1F781C" w14:textId="30A6DB0C" w:rsidR="00352EA9" w:rsidRPr="00DD1F1A" w:rsidRDefault="0068299C" w:rsidP="00530B5B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Пункту 16 частини першої статті 43 Закону України „Про місцеве самоврядування в Україні“, </w:t>
            </w:r>
            <w:r w:rsidR="008C3450" w:rsidRPr="00DD1F1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пункту 1 статті 9 Закону України ,,Про основні засади молодіжної політики“,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пункт 3 Указу Президента України від 12.03.2021 №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 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94/2021 ,,Про Національну молодіжну стратегію </w:t>
            </w:r>
            <w:r w:rsidR="00BD6570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до 2030 року“</w:t>
            </w:r>
            <w:r w:rsidR="00530B5B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, </w:t>
            </w:r>
            <w:r w:rsidR="00530B5B" w:rsidRPr="00DD1F1A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 постанова Кабінету Міністрів України від 02.06.2021 № 579 ,,Про затвердження Державної цільової соціальної програми ,,Молодь України“ на 2021-2025 роки та внесення змін до деяких актів Кабінету Міністрів України“</w:t>
            </w:r>
          </w:p>
        </w:tc>
      </w:tr>
      <w:tr w:rsidR="00DD1F1A" w:rsidRPr="00DD1F1A" w14:paraId="32CF4F7B" w14:textId="77777777" w:rsidTr="00627441">
        <w:tc>
          <w:tcPr>
            <w:tcW w:w="659" w:type="dxa"/>
          </w:tcPr>
          <w:p w14:paraId="5D717104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  <w:lang w:val="ru-RU"/>
              </w:rPr>
              <w:t>4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4099BCA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Розробник Програми</w:t>
            </w:r>
          </w:p>
        </w:tc>
        <w:tc>
          <w:tcPr>
            <w:tcW w:w="6237" w:type="dxa"/>
          </w:tcPr>
          <w:p w14:paraId="5FAA7F74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2AE874A3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78842B64" w14:textId="77777777" w:rsidTr="00627441">
        <w:tc>
          <w:tcPr>
            <w:tcW w:w="659" w:type="dxa"/>
          </w:tcPr>
          <w:p w14:paraId="5628F959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5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CF2B919" w14:textId="77777777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proofErr w:type="spellStart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Співрозробники</w:t>
            </w:r>
            <w:proofErr w:type="spellEnd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Програми</w:t>
            </w:r>
          </w:p>
        </w:tc>
        <w:tc>
          <w:tcPr>
            <w:tcW w:w="6237" w:type="dxa"/>
          </w:tcPr>
          <w:p w14:paraId="06B3F842" w14:textId="77777777" w:rsidR="00E11B3A" w:rsidRPr="00DD1F1A" w:rsidRDefault="00263D48" w:rsidP="001C1521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E11B3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Черкаський обласний молодіжний ресурсний центр.</w:t>
            </w:r>
          </w:p>
          <w:p w14:paraId="4147BF56" w14:textId="77777777" w:rsidR="00814753" w:rsidRPr="00DD1F1A" w:rsidRDefault="00814753" w:rsidP="00E11B3A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53D8A7BC" w14:textId="77777777" w:rsidTr="00627441">
        <w:trPr>
          <w:trHeight w:val="686"/>
        </w:trPr>
        <w:tc>
          <w:tcPr>
            <w:tcW w:w="659" w:type="dxa"/>
          </w:tcPr>
          <w:p w14:paraId="0181A3C7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6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574B3ED" w14:textId="6B73E3DB" w:rsidR="00814753" w:rsidRPr="00DD1F1A" w:rsidRDefault="00814753" w:rsidP="000F7954">
            <w:pPr>
              <w:keepNext/>
              <w:keepLines/>
              <w:spacing w:line="322" w:lineRule="exact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Відповідальні виконавці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Програми</w:t>
            </w:r>
          </w:p>
        </w:tc>
        <w:tc>
          <w:tcPr>
            <w:tcW w:w="6237" w:type="dxa"/>
          </w:tcPr>
          <w:p w14:paraId="4927728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у справах сім’ї, молоді та спорту Черкаської обласної державної адміністрації</w:t>
            </w:r>
          </w:p>
          <w:p w14:paraId="096070E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</w:tr>
      <w:tr w:rsidR="00DD1F1A" w:rsidRPr="00DD1F1A" w14:paraId="4E28BC53" w14:textId="77777777" w:rsidTr="00627441">
        <w:trPr>
          <w:trHeight w:val="955"/>
        </w:trPr>
        <w:tc>
          <w:tcPr>
            <w:tcW w:w="659" w:type="dxa"/>
          </w:tcPr>
          <w:p w14:paraId="39A7B243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7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716E7B72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Виконавці Програми</w:t>
            </w:r>
          </w:p>
        </w:tc>
        <w:tc>
          <w:tcPr>
            <w:tcW w:w="6237" w:type="dxa"/>
          </w:tcPr>
          <w:p w14:paraId="3682ACB7" w14:textId="7137242E" w:rsidR="00814753" w:rsidRPr="00DD1F1A" w:rsidRDefault="00BA24C5" w:rsidP="00BA24C5">
            <w:pPr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культури та охорони культурної спадщини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освіти і науки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Департамент регіонального розвитку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Відділ з питань цифрового розвитку, цифрових трансформацій 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та </w:t>
            </w:r>
            <w:proofErr w:type="spellStart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цифровізації</w:t>
            </w:r>
            <w:proofErr w:type="spellEnd"/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Управління охорони здоров’я 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Департамент соціального захисту населення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Черкаської обласної державної адміністрації;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Черкаський обласний центр соціальних служб;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Черкаський регіональний центр підвищення кваліфікації;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Головне управління Державної служби </w:t>
            </w:r>
            <w:r w:rsidR="0063624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України 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з надзвичайних ситуацій 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у Черкаській області (за згодою); Черкаський обласний центр зайнятості </w:t>
            </w:r>
            <w:r w:rsidR="00DD1F1A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br/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(за згодою);Черкаський обласний молодіжний ресурсний центр; районні державні адміністрації; органи місцевого самоврядування (за згодою).</w:t>
            </w:r>
          </w:p>
        </w:tc>
      </w:tr>
      <w:tr w:rsidR="00DD1F1A" w:rsidRPr="00DD1F1A" w14:paraId="6D932A67" w14:textId="77777777" w:rsidTr="00627441">
        <w:tc>
          <w:tcPr>
            <w:tcW w:w="659" w:type="dxa"/>
          </w:tcPr>
          <w:p w14:paraId="0BCD9FCF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lastRenderedPageBreak/>
              <w:t>8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A789200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Термін реалізації Програми</w:t>
            </w:r>
          </w:p>
          <w:p w14:paraId="2E8606FB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66C6A41F" w14:textId="77777777" w:rsidR="00814753" w:rsidRPr="00DD1F1A" w:rsidRDefault="00E11B3A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2024</w:t>
            </w:r>
            <w:r w:rsidR="00263D48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-2025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 роки</w:t>
            </w:r>
          </w:p>
        </w:tc>
      </w:tr>
      <w:tr w:rsidR="00DD1F1A" w:rsidRPr="00DD1F1A" w14:paraId="5DBF542E" w14:textId="77777777" w:rsidTr="00627441">
        <w:tc>
          <w:tcPr>
            <w:tcW w:w="659" w:type="dxa"/>
          </w:tcPr>
          <w:p w14:paraId="41CE95E6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9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2D59625C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Перелік бюджетів, які беруть участь у виконанні Програми</w:t>
            </w:r>
          </w:p>
          <w:p w14:paraId="591F3A0A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1E026A93" w14:textId="77777777" w:rsidR="00814753" w:rsidRPr="00DD1F1A" w:rsidRDefault="00A051DF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Місцеві бюджети</w:t>
            </w:r>
          </w:p>
        </w:tc>
      </w:tr>
      <w:tr w:rsidR="00DD1F1A" w:rsidRPr="00DD1F1A" w14:paraId="0E45D536" w14:textId="77777777" w:rsidTr="00627441">
        <w:tc>
          <w:tcPr>
            <w:tcW w:w="659" w:type="dxa"/>
          </w:tcPr>
          <w:p w14:paraId="100D4D31" w14:textId="77777777" w:rsidR="00814753" w:rsidRPr="00DD1F1A" w:rsidRDefault="006E713E" w:rsidP="000F7954">
            <w:pPr>
              <w:keepNext/>
              <w:keepLines/>
              <w:spacing w:line="322" w:lineRule="exact"/>
              <w:jc w:val="center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10</w:t>
            </w:r>
            <w:r w:rsidR="00814753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  <w:tc>
          <w:tcPr>
            <w:tcW w:w="2993" w:type="dxa"/>
          </w:tcPr>
          <w:p w14:paraId="69571A87" w14:textId="77777777" w:rsidR="00814753" w:rsidRPr="00DD1F1A" w:rsidRDefault="00814753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Загальний обсяг фінансових ресурсів, необхідних для реалізації Програми</w:t>
            </w:r>
          </w:p>
          <w:p w14:paraId="4DA1A30E" w14:textId="77777777" w:rsidR="002E4890" w:rsidRPr="00DD1F1A" w:rsidRDefault="002E4890" w:rsidP="000F7954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</w:p>
        </w:tc>
        <w:tc>
          <w:tcPr>
            <w:tcW w:w="6237" w:type="dxa"/>
          </w:tcPr>
          <w:p w14:paraId="4CF92D25" w14:textId="77777777" w:rsidR="00814753" w:rsidRPr="00DD1F1A" w:rsidRDefault="00814753" w:rsidP="00A051DF">
            <w:pPr>
              <w:keepNext/>
              <w:keepLines/>
              <w:spacing w:line="322" w:lineRule="exact"/>
              <w:jc w:val="both"/>
              <w:rPr>
                <w:rFonts w:ascii="Times New Roman" w:hAnsi="Times New Roman" w:cs="Times New Roman"/>
                <w:color w:val="auto"/>
                <w:sz w:val="28"/>
                <w:szCs w:val="28"/>
              </w:rPr>
            </w:pP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 xml:space="preserve">Обсяг фінансування визначатиметься щорічно, виходячи з фінансової спроможності </w:t>
            </w:r>
            <w:r w:rsidR="00664C15"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місцевих бюджетів</w:t>
            </w:r>
            <w:r w:rsidRPr="00DD1F1A">
              <w:rPr>
                <w:rFonts w:ascii="Times New Roman" w:hAnsi="Times New Roman" w:cs="Times New Roman"/>
                <w:color w:val="auto"/>
                <w:sz w:val="28"/>
                <w:szCs w:val="28"/>
              </w:rPr>
              <w:t>.</w:t>
            </w:r>
          </w:p>
        </w:tc>
      </w:tr>
    </w:tbl>
    <w:p w14:paraId="28113A42" w14:textId="77777777" w:rsidR="00D66E96" w:rsidRDefault="00D66E96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37F4ADF3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40C2110E" w14:textId="77777777" w:rsidR="00274569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14:paraId="70150E64" w14:textId="493F7381" w:rsidR="00274569" w:rsidRPr="00B46B5F" w:rsidRDefault="00DD1F1A" w:rsidP="00274569">
      <w:pPr>
        <w:pStyle w:val="40"/>
        <w:shd w:val="clear" w:color="auto" w:fill="auto"/>
        <w:tabs>
          <w:tab w:val="left" w:pos="7088"/>
          <w:tab w:val="left" w:pos="11895"/>
        </w:tabs>
        <w:spacing w:line="240" w:lineRule="auto"/>
        <w:jc w:val="left"/>
        <w:rPr>
          <w:b/>
          <w:bCs/>
          <w:sz w:val="28"/>
          <w:szCs w:val="28"/>
        </w:rPr>
      </w:pPr>
      <w:r>
        <w:rPr>
          <w:rStyle w:val="41"/>
          <w:rFonts w:eastAsia="Calibri"/>
          <w:b w:val="0"/>
          <w:bCs w:val="0"/>
          <w:sz w:val="28"/>
          <w:szCs w:val="28"/>
        </w:rPr>
        <w:t>К</w:t>
      </w:r>
      <w:r w:rsidR="00274569" w:rsidRPr="00B46B5F">
        <w:rPr>
          <w:rStyle w:val="41"/>
          <w:rFonts w:eastAsia="Calibri"/>
          <w:b w:val="0"/>
          <w:bCs w:val="0"/>
          <w:sz w:val="28"/>
          <w:szCs w:val="28"/>
        </w:rPr>
        <w:t>еруюч</w:t>
      </w:r>
      <w:r>
        <w:rPr>
          <w:rStyle w:val="41"/>
          <w:rFonts w:eastAsia="Calibri"/>
          <w:b w:val="0"/>
          <w:bCs w:val="0"/>
          <w:sz w:val="28"/>
          <w:szCs w:val="28"/>
        </w:rPr>
        <w:t>а</w:t>
      </w:r>
      <w:r w:rsidR="00274569" w:rsidRPr="00B46B5F">
        <w:rPr>
          <w:rStyle w:val="41"/>
          <w:rFonts w:eastAsia="Calibri"/>
          <w:b w:val="0"/>
          <w:bCs w:val="0"/>
          <w:sz w:val="28"/>
          <w:szCs w:val="28"/>
        </w:rPr>
        <w:t xml:space="preserve"> справами</w:t>
      </w:r>
      <w:r w:rsidR="00274569" w:rsidRPr="00B46B5F">
        <w:rPr>
          <w:rStyle w:val="41"/>
          <w:rFonts w:eastAsia="Calibri"/>
          <w:b w:val="0"/>
          <w:bCs w:val="0"/>
          <w:sz w:val="28"/>
          <w:szCs w:val="28"/>
        </w:rPr>
        <w:tab/>
        <w:t>Наталія ГОРНА</w:t>
      </w:r>
    </w:p>
    <w:p w14:paraId="72D5F707" w14:textId="77777777" w:rsidR="00274569" w:rsidRPr="00814753" w:rsidRDefault="00274569" w:rsidP="007056ED">
      <w:pPr>
        <w:keepNext/>
        <w:keepLines/>
        <w:spacing w:line="322" w:lineRule="exact"/>
        <w:jc w:val="center"/>
        <w:rPr>
          <w:rFonts w:ascii="Times New Roman" w:hAnsi="Times New Roman" w:cs="Times New Roman"/>
          <w:sz w:val="28"/>
          <w:szCs w:val="28"/>
        </w:rPr>
      </w:pPr>
    </w:p>
    <w:sectPr w:rsidR="00274569" w:rsidRPr="00814753" w:rsidSect="00932BD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568" w:right="567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2D13F" w14:textId="77777777" w:rsidR="00D322FE" w:rsidRDefault="00D322FE" w:rsidP="00932BD1">
      <w:r>
        <w:separator/>
      </w:r>
    </w:p>
  </w:endnote>
  <w:endnote w:type="continuationSeparator" w:id="0">
    <w:p w14:paraId="12B385F7" w14:textId="77777777" w:rsidR="00D322FE" w:rsidRDefault="00D322FE" w:rsidP="00932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7C3729" w14:textId="77777777" w:rsidR="00932BD1" w:rsidRDefault="00932BD1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64A9F" w14:textId="77777777" w:rsidR="00932BD1" w:rsidRDefault="00932BD1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EC2DC" w14:textId="77777777" w:rsidR="00932BD1" w:rsidRDefault="00932BD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6CE693" w14:textId="77777777" w:rsidR="00D322FE" w:rsidRDefault="00D322FE" w:rsidP="00932BD1">
      <w:r>
        <w:separator/>
      </w:r>
    </w:p>
  </w:footnote>
  <w:footnote w:type="continuationSeparator" w:id="0">
    <w:p w14:paraId="5F8E1C33" w14:textId="77777777" w:rsidR="00D322FE" w:rsidRDefault="00D322FE" w:rsidP="00932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403158" w14:textId="77777777" w:rsidR="00932BD1" w:rsidRDefault="00932BD1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9916729"/>
      <w:docPartObj>
        <w:docPartGallery w:val="Page Numbers (Top of Page)"/>
        <w:docPartUnique/>
      </w:docPartObj>
    </w:sdtPr>
    <w:sdtEndPr/>
    <w:sdtContent>
      <w:p w14:paraId="458AEBE4" w14:textId="77777777" w:rsidR="00932BD1" w:rsidRDefault="00EF209C">
        <w:pPr>
          <w:pStyle w:val="a3"/>
          <w:jc w:val="center"/>
        </w:pPr>
        <w:r>
          <w:fldChar w:fldCharType="begin"/>
        </w:r>
        <w:r w:rsidR="00932BD1">
          <w:instrText>PAGE   \* MERGEFORMAT</w:instrText>
        </w:r>
        <w:r>
          <w:fldChar w:fldCharType="separate"/>
        </w:r>
        <w:r w:rsidR="008C3450" w:rsidRPr="008C3450">
          <w:rPr>
            <w:noProof/>
            <w:lang w:val="ru-RU"/>
          </w:rPr>
          <w:t>2</w:t>
        </w:r>
        <w:r>
          <w:fldChar w:fldCharType="end"/>
        </w:r>
      </w:p>
    </w:sdtContent>
  </w:sdt>
  <w:p w14:paraId="7D8867DC" w14:textId="77777777" w:rsidR="00932BD1" w:rsidRDefault="00932BD1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EBB89" w14:textId="77777777" w:rsidR="00932BD1" w:rsidRDefault="00932B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21C3"/>
    <w:rsid w:val="00031BD8"/>
    <w:rsid w:val="000438DB"/>
    <w:rsid w:val="00055D49"/>
    <w:rsid w:val="00082A72"/>
    <w:rsid w:val="000B0A7E"/>
    <w:rsid w:val="000C6602"/>
    <w:rsid w:val="000F58CB"/>
    <w:rsid w:val="000F7954"/>
    <w:rsid w:val="001B1262"/>
    <w:rsid w:val="001B63AE"/>
    <w:rsid w:val="001C1521"/>
    <w:rsid w:val="001E321E"/>
    <w:rsid w:val="00227C52"/>
    <w:rsid w:val="00231DD5"/>
    <w:rsid w:val="00263D48"/>
    <w:rsid w:val="00274569"/>
    <w:rsid w:val="002921DC"/>
    <w:rsid w:val="0029371E"/>
    <w:rsid w:val="0029622E"/>
    <w:rsid w:val="002A6835"/>
    <w:rsid w:val="002C0E69"/>
    <w:rsid w:val="002C76BE"/>
    <w:rsid w:val="002D18EB"/>
    <w:rsid w:val="002E4890"/>
    <w:rsid w:val="00346AB4"/>
    <w:rsid w:val="00352ACA"/>
    <w:rsid w:val="00352EA9"/>
    <w:rsid w:val="00360AD8"/>
    <w:rsid w:val="00365F91"/>
    <w:rsid w:val="003847EA"/>
    <w:rsid w:val="0045587B"/>
    <w:rsid w:val="0046768F"/>
    <w:rsid w:val="004A23B6"/>
    <w:rsid w:val="004B521D"/>
    <w:rsid w:val="004D1170"/>
    <w:rsid w:val="00530B5B"/>
    <w:rsid w:val="0055026E"/>
    <w:rsid w:val="005755C8"/>
    <w:rsid w:val="00576BAD"/>
    <w:rsid w:val="005776B1"/>
    <w:rsid w:val="0058102D"/>
    <w:rsid w:val="005879CE"/>
    <w:rsid w:val="00595FF6"/>
    <w:rsid w:val="005B7641"/>
    <w:rsid w:val="005C7618"/>
    <w:rsid w:val="005E7615"/>
    <w:rsid w:val="00611463"/>
    <w:rsid w:val="00626FD1"/>
    <w:rsid w:val="00627441"/>
    <w:rsid w:val="00636243"/>
    <w:rsid w:val="00664C15"/>
    <w:rsid w:val="0068299C"/>
    <w:rsid w:val="0069723C"/>
    <w:rsid w:val="006B21C3"/>
    <w:rsid w:val="006C721E"/>
    <w:rsid w:val="006E1B05"/>
    <w:rsid w:val="006E713E"/>
    <w:rsid w:val="006F1C38"/>
    <w:rsid w:val="006F6DAD"/>
    <w:rsid w:val="007056ED"/>
    <w:rsid w:val="007172BB"/>
    <w:rsid w:val="007323FC"/>
    <w:rsid w:val="007409EB"/>
    <w:rsid w:val="007826E7"/>
    <w:rsid w:val="007920C5"/>
    <w:rsid w:val="007D738E"/>
    <w:rsid w:val="007E0FB9"/>
    <w:rsid w:val="00814753"/>
    <w:rsid w:val="0083418C"/>
    <w:rsid w:val="00835555"/>
    <w:rsid w:val="00836F31"/>
    <w:rsid w:val="008750D2"/>
    <w:rsid w:val="008A1B5B"/>
    <w:rsid w:val="008B1EB1"/>
    <w:rsid w:val="008C3450"/>
    <w:rsid w:val="008D4DD1"/>
    <w:rsid w:val="008D6827"/>
    <w:rsid w:val="008F474A"/>
    <w:rsid w:val="00932BD1"/>
    <w:rsid w:val="00935172"/>
    <w:rsid w:val="0098003D"/>
    <w:rsid w:val="009A76B2"/>
    <w:rsid w:val="009B42D7"/>
    <w:rsid w:val="009F17B7"/>
    <w:rsid w:val="009F669B"/>
    <w:rsid w:val="00A051DF"/>
    <w:rsid w:val="00A12F7D"/>
    <w:rsid w:val="00A5305C"/>
    <w:rsid w:val="00A663A6"/>
    <w:rsid w:val="00A76A3F"/>
    <w:rsid w:val="00A80D11"/>
    <w:rsid w:val="00A9308E"/>
    <w:rsid w:val="00AC1082"/>
    <w:rsid w:val="00AD7A2E"/>
    <w:rsid w:val="00AF7B7D"/>
    <w:rsid w:val="00B0207C"/>
    <w:rsid w:val="00B72ED4"/>
    <w:rsid w:val="00B83C65"/>
    <w:rsid w:val="00B91BB5"/>
    <w:rsid w:val="00BA24C5"/>
    <w:rsid w:val="00BC0BE6"/>
    <w:rsid w:val="00BD6570"/>
    <w:rsid w:val="00BD7139"/>
    <w:rsid w:val="00BF6EDF"/>
    <w:rsid w:val="00C04806"/>
    <w:rsid w:val="00C553A0"/>
    <w:rsid w:val="00C82170"/>
    <w:rsid w:val="00CC5B89"/>
    <w:rsid w:val="00D157D0"/>
    <w:rsid w:val="00D322FE"/>
    <w:rsid w:val="00D66E96"/>
    <w:rsid w:val="00D70895"/>
    <w:rsid w:val="00D714C4"/>
    <w:rsid w:val="00D934DD"/>
    <w:rsid w:val="00D94209"/>
    <w:rsid w:val="00DA67AF"/>
    <w:rsid w:val="00DD1F1A"/>
    <w:rsid w:val="00E11B3A"/>
    <w:rsid w:val="00E1795F"/>
    <w:rsid w:val="00E26731"/>
    <w:rsid w:val="00E35082"/>
    <w:rsid w:val="00E44813"/>
    <w:rsid w:val="00E51CAD"/>
    <w:rsid w:val="00E74B6F"/>
    <w:rsid w:val="00E904B1"/>
    <w:rsid w:val="00E90662"/>
    <w:rsid w:val="00EB5BBF"/>
    <w:rsid w:val="00EF209C"/>
    <w:rsid w:val="00EF2351"/>
    <w:rsid w:val="00F05BC0"/>
    <w:rsid w:val="00F160A6"/>
    <w:rsid w:val="00F52469"/>
    <w:rsid w:val="00F52A35"/>
    <w:rsid w:val="00FA25CA"/>
    <w:rsid w:val="00FD3DE3"/>
    <w:rsid w:val="00FE0A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F79F4"/>
  <w15:docId w15:val="{4ECF7D5E-CEB0-4C25-8A0F-4A3D5D89B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21C3"/>
    <w:pPr>
      <w:widowControl w:val="0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dytext5">
    <w:name w:val="Body text (5)_"/>
    <w:basedOn w:val="a0"/>
    <w:link w:val="Bodytext50"/>
    <w:uiPriority w:val="99"/>
    <w:locked/>
    <w:rsid w:val="006B21C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6B21C3"/>
    <w:pPr>
      <w:shd w:val="clear" w:color="auto" w:fill="FFFFFF"/>
      <w:spacing w:line="317" w:lineRule="exact"/>
    </w:pPr>
    <w:rPr>
      <w:rFonts w:ascii="Times New Roman" w:eastAsia="Calibri" w:hAnsi="Times New Roman" w:cs="Times New Roman"/>
      <w:color w:val="auto"/>
      <w:sz w:val="26"/>
      <w:szCs w:val="26"/>
      <w:lang w:val="ru-RU" w:eastAsia="en-US"/>
    </w:rPr>
  </w:style>
  <w:style w:type="character" w:customStyle="1" w:styleId="4">
    <w:name w:val="Основний текст (4)_"/>
    <w:link w:val="40"/>
    <w:locked/>
    <w:rsid w:val="00274569"/>
    <w:rPr>
      <w:sz w:val="27"/>
      <w:szCs w:val="27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274569"/>
    <w:pPr>
      <w:widowControl/>
      <w:shd w:val="clear" w:color="auto" w:fill="FFFFFF"/>
      <w:spacing w:line="326" w:lineRule="exact"/>
      <w:jc w:val="center"/>
    </w:pPr>
    <w:rPr>
      <w:rFonts w:ascii="Calibri" w:eastAsia="Calibri" w:hAnsi="Calibri" w:cs="Times New Roman"/>
      <w:color w:val="auto"/>
      <w:sz w:val="27"/>
      <w:szCs w:val="27"/>
    </w:rPr>
  </w:style>
  <w:style w:type="character" w:customStyle="1" w:styleId="41">
    <w:name w:val="Основний текст (4) + Не напівжирний"/>
    <w:rsid w:val="00274569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styleId="a3">
    <w:name w:val="header"/>
    <w:basedOn w:val="a"/>
    <w:link w:val="a4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32B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32BD1"/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551B3B37084E84E85E7B17230035AA5" ma:contentTypeVersion="12" ma:contentTypeDescription="Створення нового документа." ma:contentTypeScope="" ma:versionID="1db3307658648770fa6450600e13fded">
  <xsd:schema xmlns:xsd="http://www.w3.org/2001/XMLSchema" xmlns:xs="http://www.w3.org/2001/XMLSchema" xmlns:p="http://schemas.microsoft.com/office/2006/metadata/properties" xmlns:ns2="a1f8926c-954d-47c6-a239-8b53f27724dc" xmlns:ns3="847b2505-e85d-4b93-b464-1b16fe87c631" targetNamespace="http://schemas.microsoft.com/office/2006/metadata/properties" ma:root="true" ma:fieldsID="4d54193bce726a5c21da6383293e310b" ns2:_="" ns3:_="">
    <xsd:import namespace="a1f8926c-954d-47c6-a239-8b53f27724dc"/>
    <xsd:import namespace="847b2505-e85d-4b93-b464-1b16fe87c63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f8926c-954d-47c6-a239-8b53f27724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Теги зображень" ma:readOnly="false" ma:fieldId="{5cf76f15-5ced-4ddc-b409-7134ff3c332f}" ma:taxonomyMulti="true" ma:sspId="7c47c49f-f642-4e2e-b3bb-bd88ad4f759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7b2505-e85d-4b93-b464-1b16fe87c63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71987c5-226f-4637-9fa0-7d099fefd0b5}" ma:internalName="TaxCatchAll" ma:showField="CatchAllData" ma:web="847b2505-e85d-4b93-b464-1b16fe87c63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41E3D4A-6121-4431-A73F-40083E219934}"/>
</file>

<file path=customXml/itemProps2.xml><?xml version="1.0" encoding="utf-8"?>
<ds:datastoreItem xmlns:ds="http://schemas.openxmlformats.org/officeDocument/2006/customXml" ds:itemID="{584F7784-13D0-4C81-B750-3E9B4F098F9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378</Words>
  <Characters>2159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IshenkoRP</dc:creator>
  <cp:lastModifiedBy>User</cp:lastModifiedBy>
  <cp:revision>70</cp:revision>
  <cp:lastPrinted>2023-12-18T09:00:00Z</cp:lastPrinted>
  <dcterms:created xsi:type="dcterms:W3CDTF">2021-09-29T10:20:00Z</dcterms:created>
  <dcterms:modified xsi:type="dcterms:W3CDTF">2023-12-26T08:38:00Z</dcterms:modified>
</cp:coreProperties>
</file>