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76999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439F" w:rsidRDefault="00543AA7" w:rsidP="005D5B8D">
      <w:pPr>
        <w:spacing w:before="120" w:line="240" w:lineRule="atLeast"/>
        <w:ind w:right="-1"/>
        <w:outlineLvl w:val="0"/>
        <w:rPr>
          <w:sz w:val="28"/>
        </w:rPr>
      </w:pPr>
      <w:r w:rsidRPr="00543AA7">
        <w:rPr>
          <w:sz w:val="28"/>
          <w:u w:val="single"/>
          <w:lang w:val="uk-UA"/>
        </w:rPr>
        <w:t>25.10.2019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AD439F">
        <w:rPr>
          <w:sz w:val="28"/>
        </w:rPr>
        <w:t xml:space="preserve">         </w:t>
      </w:r>
      <w:r w:rsidRPr="00543AA7">
        <w:rPr>
          <w:sz w:val="28"/>
          <w:u w:val="single"/>
        </w:rPr>
        <w:t xml:space="preserve">№ </w:t>
      </w:r>
      <w:r w:rsidRPr="00543AA7">
        <w:rPr>
          <w:sz w:val="28"/>
          <w:u w:val="single"/>
          <w:lang w:val="uk-UA"/>
        </w:rPr>
        <w:t>32-38/VII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56ACF" w:rsidRDefault="00956ACF" w:rsidP="00956ACF">
      <w:pPr>
        <w:rPr>
          <w:sz w:val="28"/>
          <w:szCs w:val="28"/>
          <w:lang w:val="uk-UA"/>
        </w:rPr>
      </w:pPr>
    </w:p>
    <w:p w:rsidR="00956ACF" w:rsidRPr="00805F21" w:rsidRDefault="00956ACF" w:rsidP="00956ACF">
      <w:pPr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Про перейменування</w:t>
      </w:r>
    </w:p>
    <w:p w:rsidR="00956ACF" w:rsidRDefault="00956ACF" w:rsidP="00956AC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Княже-Криницької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956ACF" w:rsidRPr="00805F21" w:rsidRDefault="00956ACF" w:rsidP="00956ACF">
      <w:pPr>
        <w:rPr>
          <w:sz w:val="28"/>
          <w:szCs w:val="28"/>
          <w:highlight w:val="yellow"/>
          <w:lang w:val="uk-UA"/>
        </w:rPr>
      </w:pPr>
      <w:proofErr w:type="spellStart"/>
      <w:r>
        <w:rPr>
          <w:sz w:val="28"/>
          <w:szCs w:val="28"/>
          <w:lang w:val="uk-UA"/>
        </w:rPr>
        <w:t>Монастирищенського</w:t>
      </w:r>
      <w:proofErr w:type="spellEnd"/>
      <w:r w:rsidRPr="00805F21">
        <w:rPr>
          <w:sz w:val="28"/>
          <w:szCs w:val="28"/>
          <w:lang w:val="uk-UA"/>
        </w:rPr>
        <w:t xml:space="preserve"> району</w:t>
      </w:r>
    </w:p>
    <w:p w:rsidR="00956ACF" w:rsidRPr="00805F21" w:rsidRDefault="00956ACF" w:rsidP="00956ACF">
      <w:pPr>
        <w:rPr>
          <w:sz w:val="28"/>
          <w:szCs w:val="28"/>
          <w:highlight w:val="yellow"/>
          <w:lang w:val="uk-UA"/>
        </w:rPr>
      </w:pPr>
    </w:p>
    <w:p w:rsidR="00956ACF" w:rsidRPr="00805F21" w:rsidRDefault="00956ACF" w:rsidP="00956ACF">
      <w:pPr>
        <w:rPr>
          <w:sz w:val="28"/>
          <w:szCs w:val="28"/>
          <w:highlight w:val="yellow"/>
          <w:lang w:val="uk-UA"/>
        </w:rPr>
      </w:pPr>
    </w:p>
    <w:p w:rsidR="00956ACF" w:rsidRPr="00805F21" w:rsidRDefault="00956ACF" w:rsidP="00956ACF">
      <w:pPr>
        <w:ind w:firstLine="709"/>
        <w:jc w:val="both"/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 xml:space="preserve">в Україні", пунктів 13, 24 Положення про порядок вирішення питань адміністративно-територіального устрою Української РСР, затвердженого Указом Президії Верховної Ради Української РСР від 12 березня 1981 року № 1654-X, враховуючи рішення </w:t>
      </w:r>
      <w:proofErr w:type="spellStart"/>
      <w:r>
        <w:rPr>
          <w:sz w:val="28"/>
          <w:szCs w:val="28"/>
          <w:lang w:val="uk-UA"/>
        </w:rPr>
        <w:t>Монастирищенської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05F21">
        <w:rPr>
          <w:sz w:val="28"/>
          <w:szCs w:val="28"/>
          <w:lang w:val="uk-UA"/>
        </w:rPr>
        <w:t>районної ради</w:t>
      </w:r>
      <w:r w:rsidR="001170EE"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29.08.</w:t>
      </w:r>
      <w:r w:rsidRPr="00805F2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</w:t>
      </w:r>
      <w:r w:rsidRPr="00805F21">
        <w:rPr>
          <w:sz w:val="28"/>
          <w:szCs w:val="28"/>
          <w:lang w:val="uk-UA"/>
        </w:rPr>
        <w:t>№ 3</w:t>
      </w:r>
      <w:r>
        <w:rPr>
          <w:sz w:val="28"/>
          <w:szCs w:val="28"/>
          <w:lang w:val="uk-UA"/>
        </w:rPr>
        <w:t>9</w:t>
      </w:r>
      <w:r w:rsidRPr="00805F21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7</w:t>
      </w:r>
      <w:r w:rsidRPr="00805F21">
        <w:rPr>
          <w:sz w:val="28"/>
          <w:szCs w:val="28"/>
          <w:lang w:val="uk-UA"/>
        </w:rPr>
        <w:t xml:space="preserve">/VІІ "Про </w:t>
      </w:r>
      <w:r>
        <w:rPr>
          <w:sz w:val="28"/>
          <w:szCs w:val="28"/>
          <w:lang w:val="uk-UA"/>
        </w:rPr>
        <w:t xml:space="preserve">зміну назви </w:t>
      </w:r>
      <w:proofErr w:type="spellStart"/>
      <w:r>
        <w:rPr>
          <w:sz w:val="28"/>
          <w:szCs w:val="28"/>
          <w:lang w:val="uk-UA"/>
        </w:rPr>
        <w:t>Княже-Криницької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Монастирищенського</w:t>
      </w:r>
      <w:proofErr w:type="spellEnd"/>
      <w:r>
        <w:rPr>
          <w:sz w:val="28"/>
          <w:szCs w:val="28"/>
          <w:lang w:val="uk-UA"/>
        </w:rPr>
        <w:t xml:space="preserve"> району Черкаської області</w:t>
      </w:r>
      <w:r w:rsidRPr="00805F21">
        <w:rPr>
          <w:sz w:val="28"/>
          <w:szCs w:val="28"/>
          <w:lang w:val="uk-UA"/>
        </w:rPr>
        <w:t>"</w:t>
      </w:r>
      <w:r w:rsidR="00AD439F">
        <w:rPr>
          <w:sz w:val="28"/>
          <w:szCs w:val="28"/>
          <w:lang w:val="uk-UA"/>
        </w:rPr>
        <w:t>,</w:t>
      </w:r>
      <w:r w:rsidRPr="00805F21">
        <w:rPr>
          <w:sz w:val="28"/>
          <w:szCs w:val="28"/>
          <w:lang w:val="uk-UA"/>
        </w:rPr>
        <w:t xml:space="preserve"> обласна рада в и р і ш и л а:</w:t>
      </w:r>
    </w:p>
    <w:p w:rsidR="00956ACF" w:rsidRPr="00805F21" w:rsidRDefault="00956ACF" w:rsidP="00956ACF">
      <w:pPr>
        <w:jc w:val="both"/>
        <w:rPr>
          <w:sz w:val="28"/>
          <w:szCs w:val="28"/>
          <w:lang w:val="uk-UA"/>
        </w:rPr>
      </w:pPr>
    </w:p>
    <w:p w:rsidR="00956ACF" w:rsidRPr="00805F21" w:rsidRDefault="00956ACF" w:rsidP="00956ACF">
      <w:pPr>
        <w:ind w:firstLine="709"/>
        <w:jc w:val="both"/>
        <w:rPr>
          <w:sz w:val="28"/>
          <w:szCs w:val="28"/>
          <w:lang w:val="uk-UA"/>
        </w:rPr>
      </w:pPr>
      <w:r w:rsidRPr="00805F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805F21">
        <w:rPr>
          <w:sz w:val="28"/>
          <w:szCs w:val="28"/>
          <w:lang w:val="uk-UA"/>
        </w:rPr>
        <w:t xml:space="preserve">Перейменувати </w:t>
      </w:r>
      <w:proofErr w:type="spellStart"/>
      <w:r>
        <w:rPr>
          <w:sz w:val="28"/>
          <w:szCs w:val="28"/>
          <w:lang w:val="uk-UA"/>
        </w:rPr>
        <w:t>Княже-Криницьку</w:t>
      </w:r>
      <w:proofErr w:type="spellEnd"/>
      <w:r>
        <w:rPr>
          <w:sz w:val="28"/>
          <w:szCs w:val="28"/>
          <w:lang w:val="uk-UA"/>
        </w:rPr>
        <w:t xml:space="preserve"> сільську раду </w:t>
      </w:r>
      <w:proofErr w:type="spellStart"/>
      <w:r>
        <w:rPr>
          <w:sz w:val="28"/>
          <w:szCs w:val="28"/>
          <w:lang w:val="uk-UA"/>
        </w:rPr>
        <w:t>Монастирищенського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805F21">
        <w:rPr>
          <w:sz w:val="28"/>
          <w:szCs w:val="28"/>
          <w:lang w:val="uk-UA"/>
        </w:rPr>
        <w:t xml:space="preserve"> Черкаської області </w:t>
      </w:r>
      <w:r>
        <w:rPr>
          <w:sz w:val="28"/>
          <w:szCs w:val="28"/>
          <w:lang w:val="uk-UA"/>
        </w:rPr>
        <w:t>на</w:t>
      </w:r>
      <w:r w:rsidRPr="00805F2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Княжекриницьку</w:t>
      </w:r>
      <w:proofErr w:type="spellEnd"/>
      <w:r>
        <w:rPr>
          <w:sz w:val="28"/>
          <w:szCs w:val="28"/>
          <w:lang w:val="uk-UA"/>
        </w:rPr>
        <w:t xml:space="preserve"> сільську раду </w:t>
      </w:r>
      <w:proofErr w:type="spellStart"/>
      <w:r>
        <w:rPr>
          <w:sz w:val="28"/>
          <w:szCs w:val="28"/>
          <w:lang w:val="uk-UA"/>
        </w:rPr>
        <w:t>Монастирищенського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805F21">
        <w:rPr>
          <w:sz w:val="28"/>
          <w:szCs w:val="28"/>
          <w:lang w:val="uk-UA"/>
        </w:rPr>
        <w:t xml:space="preserve"> Черкаської області.</w:t>
      </w:r>
    </w:p>
    <w:p w:rsidR="00956ACF" w:rsidRPr="00805F21" w:rsidRDefault="00956ACF" w:rsidP="00956A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05F21">
        <w:rPr>
          <w:sz w:val="28"/>
          <w:szCs w:val="28"/>
          <w:lang w:val="uk-UA"/>
        </w:rPr>
        <w:t>Надіслати це рішення Апарату Верховної Ради України</w:t>
      </w:r>
      <w:r w:rsidR="001170EE">
        <w:rPr>
          <w:sz w:val="28"/>
          <w:szCs w:val="28"/>
          <w:lang w:val="uk-UA"/>
        </w:rPr>
        <w:br/>
      </w:r>
      <w:r w:rsidRPr="00805F21">
        <w:rPr>
          <w:sz w:val="28"/>
          <w:szCs w:val="28"/>
          <w:lang w:val="uk-UA"/>
        </w:rPr>
        <w:t xml:space="preserve">для опублікування в </w:t>
      </w:r>
      <w:proofErr w:type="spellStart"/>
      <w:r w:rsidRPr="00805F21">
        <w:rPr>
          <w:sz w:val="28"/>
          <w:szCs w:val="28"/>
          <w:shd w:val="clear" w:color="auto" w:fill="FFFFFF"/>
        </w:rPr>
        <w:t>офіційно</w:t>
      </w:r>
      <w:r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Pr="00805F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F21">
        <w:rPr>
          <w:sz w:val="28"/>
          <w:szCs w:val="28"/>
          <w:shd w:val="clear" w:color="auto" w:fill="FFFFFF"/>
        </w:rPr>
        <w:t>друковано</w:t>
      </w:r>
      <w:r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Pr="00805F21">
        <w:rPr>
          <w:sz w:val="28"/>
          <w:szCs w:val="28"/>
          <w:shd w:val="clear" w:color="auto" w:fill="FFFFFF"/>
        </w:rPr>
        <w:t xml:space="preserve"> нормативно</w:t>
      </w:r>
      <w:proofErr w:type="spellStart"/>
      <w:r w:rsidRPr="00805F21">
        <w:rPr>
          <w:sz w:val="28"/>
          <w:szCs w:val="28"/>
          <w:shd w:val="clear" w:color="auto" w:fill="FFFFFF"/>
          <w:lang w:val="uk-UA"/>
        </w:rPr>
        <w:t>му</w:t>
      </w:r>
      <w:proofErr w:type="spellEnd"/>
      <w:r w:rsidRPr="00805F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F21">
        <w:rPr>
          <w:sz w:val="28"/>
          <w:szCs w:val="28"/>
          <w:shd w:val="clear" w:color="auto" w:fill="FFFFFF"/>
        </w:rPr>
        <w:t>бюлетен</w:t>
      </w:r>
      <w:proofErr w:type="spellEnd"/>
      <w:r w:rsidRPr="00805F21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Відомості</w:t>
        </w:r>
        <w:proofErr w:type="spellEnd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Верховної</w:t>
        </w:r>
        <w:proofErr w:type="spellEnd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Ради </w:t>
        </w:r>
        <w:proofErr w:type="spellStart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805F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805F21">
        <w:rPr>
          <w:sz w:val="28"/>
          <w:szCs w:val="28"/>
          <w:lang w:val="uk-UA"/>
        </w:rPr>
        <w:t>.</w:t>
      </w:r>
    </w:p>
    <w:p w:rsidR="00956ACF" w:rsidRPr="00805F21" w:rsidRDefault="00956ACF" w:rsidP="00956A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5F21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956ACF" w:rsidRPr="00805F21" w:rsidRDefault="00956ACF" w:rsidP="00956ACF">
      <w:pPr>
        <w:jc w:val="both"/>
        <w:rPr>
          <w:sz w:val="28"/>
          <w:szCs w:val="28"/>
          <w:lang w:val="uk-UA"/>
        </w:rPr>
      </w:pPr>
    </w:p>
    <w:p w:rsidR="00956ACF" w:rsidRPr="00805F21" w:rsidRDefault="00956ACF" w:rsidP="00956ACF">
      <w:pPr>
        <w:jc w:val="both"/>
        <w:rPr>
          <w:sz w:val="28"/>
          <w:szCs w:val="28"/>
          <w:lang w:val="uk-UA"/>
        </w:rPr>
      </w:pPr>
    </w:p>
    <w:p w:rsidR="00956ACF" w:rsidRPr="00805F21" w:rsidRDefault="00956ACF" w:rsidP="00956ACF">
      <w:pPr>
        <w:jc w:val="both"/>
        <w:rPr>
          <w:sz w:val="28"/>
          <w:szCs w:val="28"/>
          <w:lang w:val="uk-UA"/>
        </w:rPr>
      </w:pPr>
    </w:p>
    <w:p w:rsidR="00956ACF" w:rsidRDefault="00956ACF" w:rsidP="00956ACF">
      <w:pPr>
        <w:jc w:val="both"/>
        <w:rPr>
          <w:sz w:val="28"/>
          <w:szCs w:val="28"/>
          <w:lang w:val="uk-UA"/>
        </w:rPr>
      </w:pPr>
    </w:p>
    <w:p w:rsidR="00956ACF" w:rsidRDefault="00956ACF" w:rsidP="001170EE">
      <w:pPr>
        <w:jc w:val="both"/>
        <w:rPr>
          <w:sz w:val="28"/>
          <w:szCs w:val="28"/>
          <w:lang w:val="uk-UA"/>
        </w:rPr>
      </w:pPr>
    </w:p>
    <w:p w:rsidR="005D5B8D" w:rsidRPr="007B18EE" w:rsidRDefault="00956ACF" w:rsidP="001170EE">
      <w:pPr>
        <w:outlineLvl w:val="0"/>
        <w:rPr>
          <w:sz w:val="26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5F21">
        <w:rPr>
          <w:sz w:val="28"/>
          <w:szCs w:val="28"/>
          <w:lang w:val="uk-UA"/>
        </w:rPr>
        <w:tab/>
      </w:r>
      <w:r w:rsidRPr="00805F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</w:t>
      </w:r>
      <w:r w:rsidR="00AD439F">
        <w:rPr>
          <w:sz w:val="28"/>
          <w:szCs w:val="28"/>
          <w:lang w:val="uk-UA"/>
        </w:rPr>
        <w:t xml:space="preserve"> </w:t>
      </w:r>
      <w:r w:rsidRPr="00805F21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6515"/>
    <w:rsid w:val="00093A0D"/>
    <w:rsid w:val="001170EE"/>
    <w:rsid w:val="00211C25"/>
    <w:rsid w:val="002E3B24"/>
    <w:rsid w:val="0030133B"/>
    <w:rsid w:val="00397915"/>
    <w:rsid w:val="00427A90"/>
    <w:rsid w:val="00497490"/>
    <w:rsid w:val="00543AA7"/>
    <w:rsid w:val="0056069E"/>
    <w:rsid w:val="005D5B8D"/>
    <w:rsid w:val="0075081E"/>
    <w:rsid w:val="00766EC8"/>
    <w:rsid w:val="007A1FBA"/>
    <w:rsid w:val="0093691C"/>
    <w:rsid w:val="00956ACF"/>
    <w:rsid w:val="00AD439F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956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abook.com/%D0%BF%D0%B5%D1%80%D1%96%D0%BE%D0%B4%D0%B8%D1%87%D0%BD%D1%96-%D0%B2%D0%B8%D0%B4%D0%B0%D0%BD%D0%BD%D1%8F/%D0%B2%D1%96%D0%B4%D0%BE%D0%BC%D0%BE%D1%81%D1%82%D1%96-%D0%B2%D0%B5%D1%80%D1%85%D0%BE%D0%B2%D0%BD%D0%BE%D1%97-%D1%80%D0%B0%D0%B4%D0%B8-%D1%83%D0%BA%D1%80%D0%B0%D1%97%D0%BD%D0%B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2019-10-28T10:13:00Z</cp:lastPrinted>
  <dcterms:created xsi:type="dcterms:W3CDTF">2019-10-28T10:13:00Z</dcterms:created>
  <dcterms:modified xsi:type="dcterms:W3CDTF">2019-10-28T10:13:00Z</dcterms:modified>
</cp:coreProperties>
</file>