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4" o:title=""/>
          </v:shape>
          <o:OLEObject Type="Embed" ProgID="Word.Picture.8" ShapeID="_x0000_i1025" DrawAspect="Content" ObjectID="_164596416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806BC" w:rsidRDefault="00363798" w:rsidP="005D5B8D">
      <w:pPr>
        <w:spacing w:before="120" w:line="240" w:lineRule="atLeast"/>
        <w:ind w:right="-1"/>
        <w:outlineLvl w:val="0"/>
        <w:rPr>
          <w:sz w:val="28"/>
        </w:rPr>
      </w:pPr>
      <w:r w:rsidRPr="00363798">
        <w:rPr>
          <w:sz w:val="28"/>
          <w:u w:val="single"/>
          <w:lang w:val="uk-UA"/>
        </w:rPr>
        <w:t>12.03.2020</w:t>
      </w:r>
      <w:r w:rsidR="005D5B8D" w:rsidRPr="007B18EE">
        <w:rPr>
          <w:sz w:val="28"/>
        </w:rPr>
        <w:t xml:space="preserve"> </w:t>
      </w:r>
      <w:r w:rsidR="00D806BC">
        <w:rPr>
          <w:sz w:val="28"/>
          <w:lang w:val="uk-UA"/>
        </w:rPr>
        <w:tab/>
      </w:r>
      <w:r w:rsidR="00D806BC">
        <w:rPr>
          <w:sz w:val="28"/>
          <w:lang w:val="uk-UA"/>
        </w:rPr>
        <w:tab/>
      </w:r>
      <w:r w:rsidR="00D806BC">
        <w:rPr>
          <w:sz w:val="28"/>
          <w:lang w:val="uk-UA"/>
        </w:rPr>
        <w:tab/>
      </w:r>
      <w:r w:rsidR="00D806BC">
        <w:rPr>
          <w:sz w:val="28"/>
          <w:lang w:val="uk-UA"/>
        </w:rPr>
        <w:tab/>
      </w:r>
      <w:r w:rsidR="00D806BC">
        <w:rPr>
          <w:sz w:val="28"/>
          <w:lang w:val="uk-UA"/>
        </w:rPr>
        <w:tab/>
      </w:r>
      <w:r w:rsidR="00D806BC">
        <w:rPr>
          <w:sz w:val="28"/>
          <w:lang w:val="uk-UA"/>
        </w:rPr>
        <w:tab/>
      </w:r>
      <w:r w:rsidR="00D806BC">
        <w:rPr>
          <w:sz w:val="28"/>
          <w:lang w:val="uk-UA"/>
        </w:rPr>
        <w:tab/>
      </w:r>
      <w:r w:rsidR="00D806BC">
        <w:rPr>
          <w:sz w:val="28"/>
          <w:lang w:val="uk-UA"/>
        </w:rPr>
        <w:tab/>
      </w:r>
      <w:r w:rsidR="00D806BC">
        <w:rPr>
          <w:sz w:val="28"/>
          <w:lang w:val="uk-UA"/>
        </w:rPr>
        <w:tab/>
      </w:r>
      <w:r w:rsidR="00D806BC">
        <w:rPr>
          <w:sz w:val="28"/>
          <w:lang w:val="uk-UA"/>
        </w:rPr>
        <w:tab/>
      </w:r>
      <w:r w:rsidRPr="00363798">
        <w:rPr>
          <w:sz w:val="28"/>
          <w:u w:val="single"/>
        </w:rPr>
        <w:t>№</w:t>
      </w:r>
      <w:r w:rsidR="00D806BC">
        <w:rPr>
          <w:sz w:val="28"/>
          <w:u w:val="single"/>
          <w:lang w:val="uk-UA"/>
        </w:rPr>
        <w:t> </w:t>
      </w:r>
      <w:r w:rsidRPr="00363798">
        <w:rPr>
          <w:sz w:val="28"/>
          <w:u w:val="single"/>
          <w:lang w:val="uk-UA"/>
        </w:rPr>
        <w:t>36-47/VII</w:t>
      </w:r>
    </w:p>
    <w:p w:rsidR="005D5B8D" w:rsidRDefault="005D5B8D" w:rsidP="00D806BC">
      <w:pPr>
        <w:outlineLvl w:val="0"/>
        <w:rPr>
          <w:sz w:val="28"/>
          <w:szCs w:val="28"/>
          <w:lang w:val="uk-UA"/>
        </w:rPr>
      </w:pPr>
    </w:p>
    <w:p w:rsidR="00D806BC" w:rsidRPr="00D806BC" w:rsidRDefault="00D806BC" w:rsidP="00D806BC">
      <w:pPr>
        <w:outlineLvl w:val="0"/>
        <w:rPr>
          <w:sz w:val="28"/>
          <w:szCs w:val="28"/>
          <w:lang w:val="uk-UA"/>
        </w:rPr>
      </w:pPr>
    </w:p>
    <w:p w:rsidR="003D14F0" w:rsidRPr="00D806BC" w:rsidRDefault="003D14F0" w:rsidP="00D806BC">
      <w:pPr>
        <w:pStyle w:val="a3"/>
        <w:keepNext w:val="0"/>
        <w:keepLines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06BC">
        <w:rPr>
          <w:rFonts w:ascii="Times New Roman" w:hAnsi="Times New Roman"/>
          <w:sz w:val="28"/>
          <w:szCs w:val="28"/>
        </w:rPr>
        <w:t>Про внесення змін до Програми</w:t>
      </w:r>
    </w:p>
    <w:p w:rsidR="003D14F0" w:rsidRPr="00D806BC" w:rsidRDefault="003D14F0" w:rsidP="00D806BC">
      <w:pPr>
        <w:pStyle w:val="a3"/>
        <w:keepNext w:val="0"/>
        <w:keepLines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06BC">
        <w:rPr>
          <w:rFonts w:ascii="Times New Roman" w:hAnsi="Times New Roman"/>
          <w:sz w:val="28"/>
          <w:szCs w:val="28"/>
        </w:rPr>
        <w:t>розвитку автомобільних доріг</w:t>
      </w:r>
    </w:p>
    <w:p w:rsidR="003D14F0" w:rsidRPr="00D806BC" w:rsidRDefault="003D14F0" w:rsidP="00D806BC">
      <w:pPr>
        <w:pStyle w:val="a3"/>
        <w:keepNext w:val="0"/>
        <w:keepLines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06BC">
        <w:rPr>
          <w:rFonts w:ascii="Times New Roman" w:hAnsi="Times New Roman"/>
          <w:sz w:val="28"/>
          <w:szCs w:val="28"/>
        </w:rPr>
        <w:t>загального користування Черкаської</w:t>
      </w:r>
    </w:p>
    <w:p w:rsidR="003D14F0" w:rsidRPr="00D806BC" w:rsidRDefault="003D14F0" w:rsidP="00D806BC">
      <w:pPr>
        <w:pStyle w:val="a3"/>
        <w:keepNext w:val="0"/>
        <w:keepLines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06BC">
        <w:rPr>
          <w:rFonts w:ascii="Times New Roman" w:hAnsi="Times New Roman"/>
          <w:sz w:val="28"/>
          <w:szCs w:val="28"/>
        </w:rPr>
        <w:t>області на 2019-2022 роки</w:t>
      </w:r>
    </w:p>
    <w:p w:rsidR="003D14F0" w:rsidRPr="00D806BC" w:rsidRDefault="003D14F0" w:rsidP="00D806BC">
      <w:pPr>
        <w:pStyle w:val="a3"/>
        <w:keepNext w:val="0"/>
        <w:keepLines w:val="0"/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3D14F0" w:rsidRPr="00D806BC" w:rsidRDefault="003D14F0" w:rsidP="00D806BC">
      <w:pPr>
        <w:pStyle w:val="a3"/>
        <w:keepNext w:val="0"/>
        <w:keepLines w:val="0"/>
        <w:tabs>
          <w:tab w:val="left" w:pos="0"/>
        </w:tabs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3D14F0" w:rsidRPr="00D806BC" w:rsidRDefault="003D14F0" w:rsidP="00D806BC">
      <w:pPr>
        <w:pStyle w:val="a3"/>
        <w:keepNext w:val="0"/>
        <w:keepLines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6BC">
        <w:rPr>
          <w:rFonts w:ascii="Times New Roman" w:hAnsi="Times New Roman"/>
          <w:sz w:val="28"/>
          <w:szCs w:val="28"/>
        </w:rPr>
        <w:t xml:space="preserve">Відповідно до статті 59 Закону України </w:t>
      </w:r>
      <w:r w:rsidR="00D806BC" w:rsidRPr="00D806BC">
        <w:rPr>
          <w:rFonts w:ascii="Times New Roman" w:hAnsi="Times New Roman"/>
          <w:sz w:val="28"/>
          <w:szCs w:val="28"/>
        </w:rPr>
        <w:t>"</w:t>
      </w:r>
      <w:r w:rsidRPr="00D806BC">
        <w:rPr>
          <w:rFonts w:ascii="Times New Roman" w:hAnsi="Times New Roman"/>
          <w:sz w:val="28"/>
          <w:szCs w:val="28"/>
        </w:rPr>
        <w:t>Про місцеве самоврядування</w:t>
      </w:r>
      <w:r w:rsidRPr="00D806BC">
        <w:rPr>
          <w:rFonts w:ascii="Times New Roman" w:hAnsi="Times New Roman"/>
          <w:sz w:val="28"/>
          <w:szCs w:val="28"/>
        </w:rPr>
        <w:br/>
        <w:t>в Україні</w:t>
      </w:r>
      <w:r w:rsidR="00D806BC" w:rsidRPr="00D806BC">
        <w:rPr>
          <w:rFonts w:ascii="Times New Roman" w:hAnsi="Times New Roman"/>
          <w:sz w:val="28"/>
          <w:szCs w:val="28"/>
        </w:rPr>
        <w:t>"</w:t>
      </w:r>
      <w:r w:rsidRPr="00D806BC">
        <w:rPr>
          <w:rFonts w:ascii="Times New Roman" w:hAnsi="Times New Roman"/>
          <w:sz w:val="28"/>
          <w:szCs w:val="28"/>
        </w:rPr>
        <w:t xml:space="preserve"> обласна рада в и р і ш и л а:</w:t>
      </w:r>
    </w:p>
    <w:p w:rsidR="003D14F0" w:rsidRPr="00D806BC" w:rsidRDefault="003D14F0" w:rsidP="00D806BC">
      <w:pPr>
        <w:pStyle w:val="a3"/>
        <w:keepNext w:val="0"/>
        <w:keepLines w:val="0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14F0" w:rsidRPr="00D806BC" w:rsidRDefault="003D14F0" w:rsidP="00D806BC">
      <w:pPr>
        <w:pStyle w:val="a3"/>
        <w:keepNext w:val="0"/>
        <w:keepLines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6BC">
        <w:rPr>
          <w:rFonts w:ascii="Times New Roman" w:hAnsi="Times New Roman"/>
          <w:sz w:val="28"/>
          <w:szCs w:val="28"/>
        </w:rPr>
        <w:t>внести зміни до Програми розвитку автомобільних доріг загального користування Черкаської області на 2019-2022 роки, затвердженої рішенням обласної ради від 18.12.2018 № 28-2/</w:t>
      </w:r>
      <w:r w:rsidRPr="00D806BC">
        <w:rPr>
          <w:rFonts w:ascii="Times New Roman" w:hAnsi="Times New Roman"/>
          <w:sz w:val="28"/>
          <w:szCs w:val="28"/>
          <w:lang w:val="en-US"/>
        </w:rPr>
        <w:t>VII</w:t>
      </w:r>
      <w:r w:rsidRPr="00D806BC">
        <w:rPr>
          <w:rFonts w:ascii="Times New Roman" w:hAnsi="Times New Roman"/>
          <w:sz w:val="28"/>
          <w:szCs w:val="28"/>
        </w:rPr>
        <w:t>, зі змінами, внесеними рішеннями обласної ради від 25.10.2019 №</w:t>
      </w:r>
      <w:r w:rsidR="00D806BC">
        <w:rPr>
          <w:rFonts w:ascii="Times New Roman" w:hAnsi="Times New Roman"/>
          <w:sz w:val="28"/>
          <w:szCs w:val="28"/>
        </w:rPr>
        <w:t> </w:t>
      </w:r>
      <w:r w:rsidRPr="00D806BC">
        <w:rPr>
          <w:rFonts w:ascii="Times New Roman" w:hAnsi="Times New Roman"/>
          <w:sz w:val="28"/>
          <w:szCs w:val="28"/>
        </w:rPr>
        <w:t>32-47/</w:t>
      </w:r>
      <w:r w:rsidRPr="00D806BC">
        <w:rPr>
          <w:rFonts w:ascii="Times New Roman" w:hAnsi="Times New Roman"/>
          <w:sz w:val="28"/>
          <w:szCs w:val="28"/>
          <w:lang w:val="en-US"/>
        </w:rPr>
        <w:t>VII</w:t>
      </w:r>
      <w:r w:rsidRPr="00D806BC">
        <w:rPr>
          <w:rFonts w:ascii="Times New Roman" w:hAnsi="Times New Roman"/>
          <w:sz w:val="28"/>
          <w:szCs w:val="28"/>
        </w:rPr>
        <w:t xml:space="preserve"> та від 20.12.2019 №</w:t>
      </w:r>
      <w:r w:rsidR="00D806BC">
        <w:rPr>
          <w:rFonts w:ascii="Times New Roman" w:hAnsi="Times New Roman"/>
          <w:sz w:val="28"/>
          <w:szCs w:val="28"/>
        </w:rPr>
        <w:t> </w:t>
      </w:r>
      <w:r w:rsidRPr="00D806BC">
        <w:rPr>
          <w:rFonts w:ascii="Times New Roman" w:hAnsi="Times New Roman"/>
          <w:sz w:val="28"/>
          <w:szCs w:val="28"/>
        </w:rPr>
        <w:t>34-45/</w:t>
      </w:r>
      <w:r w:rsidRPr="00D806BC">
        <w:rPr>
          <w:rFonts w:ascii="Times New Roman" w:hAnsi="Times New Roman"/>
          <w:sz w:val="28"/>
          <w:szCs w:val="28"/>
          <w:lang w:val="en-US"/>
        </w:rPr>
        <w:t>VII</w:t>
      </w:r>
      <w:r w:rsidRPr="00D806BC">
        <w:rPr>
          <w:rFonts w:ascii="Times New Roman" w:hAnsi="Times New Roman"/>
          <w:sz w:val="28"/>
          <w:szCs w:val="28"/>
        </w:rPr>
        <w:t xml:space="preserve">, виклавши пункт 1 розділу </w:t>
      </w:r>
      <w:r w:rsidR="00D806BC" w:rsidRPr="00D806BC">
        <w:rPr>
          <w:rFonts w:ascii="Times New Roman" w:hAnsi="Times New Roman"/>
          <w:sz w:val="28"/>
          <w:szCs w:val="28"/>
        </w:rPr>
        <w:t>"</w:t>
      </w:r>
      <w:r w:rsidRPr="00D806BC">
        <w:rPr>
          <w:rFonts w:ascii="Times New Roman" w:hAnsi="Times New Roman"/>
          <w:sz w:val="28"/>
          <w:szCs w:val="28"/>
        </w:rPr>
        <w:t>Паспорт Програми розвитку автомобільних доріг загального користування Черкаської області на 2019-2022 роки</w:t>
      </w:r>
      <w:r w:rsidR="00D806BC" w:rsidRPr="00D806BC">
        <w:rPr>
          <w:rFonts w:ascii="Times New Roman" w:hAnsi="Times New Roman"/>
          <w:sz w:val="28"/>
          <w:szCs w:val="28"/>
        </w:rPr>
        <w:t>"</w:t>
      </w:r>
      <w:r w:rsidRPr="00D806BC">
        <w:rPr>
          <w:rFonts w:ascii="Times New Roman" w:hAnsi="Times New Roman"/>
          <w:sz w:val="28"/>
          <w:szCs w:val="28"/>
        </w:rPr>
        <w:t xml:space="preserve"> в такій редакції:</w:t>
      </w:r>
    </w:p>
    <w:p w:rsidR="003D14F0" w:rsidRPr="00D806BC" w:rsidRDefault="00D806BC" w:rsidP="00D806BC">
      <w:pPr>
        <w:pStyle w:val="a3"/>
        <w:keepNext w:val="0"/>
        <w:keepLines w:val="0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06BC">
        <w:rPr>
          <w:rFonts w:ascii="Times New Roman" w:hAnsi="Times New Roman"/>
          <w:sz w:val="28"/>
          <w:szCs w:val="28"/>
        </w:rPr>
        <w:t>"</w:t>
      </w:r>
      <w:r w:rsidR="003D14F0" w:rsidRPr="00D806BC">
        <w:rPr>
          <w:rFonts w:ascii="Times New Roman" w:hAnsi="Times New Roman"/>
          <w:sz w:val="28"/>
          <w:szCs w:val="28"/>
        </w:rPr>
        <w:t>1. Ініціатор розроблення Програми – Департамент будівництва Черкаської обласної державної адміністрації (далі – Департамент будівництва Черкаської ОДА).</w:t>
      </w:r>
      <w:r w:rsidRPr="00D806B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3D14F0" w:rsidRPr="00D806BC" w:rsidRDefault="003D14F0" w:rsidP="00D806B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14F0" w:rsidRPr="00D806BC" w:rsidRDefault="003D14F0" w:rsidP="00D806B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14F0" w:rsidRPr="00D806BC" w:rsidRDefault="003D14F0" w:rsidP="00D806BC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06BC" w:rsidRDefault="00D806BC" w:rsidP="00D806BC">
      <w:pPr>
        <w:pStyle w:val="a3"/>
        <w:tabs>
          <w:tab w:val="left" w:pos="0"/>
          <w:tab w:val="left" w:pos="680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06BC" w:rsidRDefault="00D806BC" w:rsidP="00D806BC">
      <w:pPr>
        <w:pStyle w:val="a3"/>
        <w:tabs>
          <w:tab w:val="left" w:pos="0"/>
          <w:tab w:val="left" w:pos="680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D14F0" w:rsidRPr="00D806BC" w:rsidRDefault="00363798" w:rsidP="00D806BC">
      <w:pPr>
        <w:pStyle w:val="a3"/>
        <w:tabs>
          <w:tab w:val="left" w:pos="0"/>
          <w:tab w:val="left" w:pos="680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806BC">
        <w:rPr>
          <w:rFonts w:ascii="Times New Roman" w:hAnsi="Times New Roman"/>
          <w:sz w:val="28"/>
          <w:szCs w:val="28"/>
        </w:rPr>
        <w:t>Голова</w:t>
      </w:r>
      <w:r w:rsidRPr="00D806BC">
        <w:rPr>
          <w:rFonts w:ascii="Times New Roman" w:hAnsi="Times New Roman"/>
          <w:sz w:val="28"/>
          <w:szCs w:val="28"/>
        </w:rPr>
        <w:tab/>
      </w:r>
      <w:r w:rsidR="00D806BC">
        <w:rPr>
          <w:rFonts w:ascii="Times New Roman" w:hAnsi="Times New Roman"/>
          <w:sz w:val="28"/>
          <w:szCs w:val="28"/>
        </w:rPr>
        <w:tab/>
      </w:r>
      <w:r w:rsidRPr="00D806BC">
        <w:rPr>
          <w:rFonts w:ascii="Times New Roman" w:hAnsi="Times New Roman"/>
          <w:sz w:val="28"/>
          <w:szCs w:val="28"/>
        </w:rPr>
        <w:t>А.</w:t>
      </w:r>
      <w:r w:rsidR="00D806BC">
        <w:rPr>
          <w:rFonts w:ascii="Times New Roman" w:hAnsi="Times New Roman"/>
          <w:sz w:val="28"/>
          <w:szCs w:val="28"/>
        </w:rPr>
        <w:t xml:space="preserve"> </w:t>
      </w:r>
      <w:r w:rsidR="003D14F0" w:rsidRPr="00D806BC">
        <w:rPr>
          <w:rFonts w:ascii="Times New Roman" w:hAnsi="Times New Roman"/>
          <w:sz w:val="28"/>
          <w:szCs w:val="28"/>
        </w:rPr>
        <w:t>ПІДГОРНИЙ</w:t>
      </w:r>
    </w:p>
    <w:sectPr w:rsidR="003D14F0" w:rsidRPr="00D806BC" w:rsidSect="00D806B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27786"/>
    <w:rsid w:val="002E3B24"/>
    <w:rsid w:val="0030133B"/>
    <w:rsid w:val="00363798"/>
    <w:rsid w:val="00397915"/>
    <w:rsid w:val="003D14F0"/>
    <w:rsid w:val="00497490"/>
    <w:rsid w:val="005D5B8D"/>
    <w:rsid w:val="0075081E"/>
    <w:rsid w:val="00766EC8"/>
    <w:rsid w:val="007A1FBA"/>
    <w:rsid w:val="0093691C"/>
    <w:rsid w:val="009A36A7"/>
    <w:rsid w:val="00B56F3D"/>
    <w:rsid w:val="00CA5172"/>
    <w:rsid w:val="00D401B8"/>
    <w:rsid w:val="00D806B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Шапка документу"/>
    <w:basedOn w:val="a"/>
    <w:rsid w:val="003D14F0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345</Characters>
  <Application>Microsoft Office Word</Application>
  <DocSecurity>0</DocSecurity>
  <Lines>2</Lines>
  <Paragraphs>1</Paragraphs>
  <ScaleCrop>false</ScaleCrop>
  <Company>Grizli777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2020-03-17T13:30:00Z</cp:lastPrinted>
  <dcterms:created xsi:type="dcterms:W3CDTF">2020-03-17T13:30:00Z</dcterms:created>
  <dcterms:modified xsi:type="dcterms:W3CDTF">2020-03-17T13:30:00Z</dcterms:modified>
</cp:coreProperties>
</file>