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4" o:title=""/>
          </v:shape>
          <o:OLEObject Type="Embed" ProgID="Word.Picture.8" ShapeID="_x0000_i1025" DrawAspect="Content" ObjectID="_176199753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D86257" w:rsidRDefault="00D86257" w:rsidP="005D5B8D">
      <w:pPr>
        <w:spacing w:before="120" w:line="240" w:lineRule="atLeast"/>
        <w:ind w:right="-1"/>
        <w:outlineLvl w:val="0"/>
        <w:rPr>
          <w:sz w:val="28"/>
          <w:lang w:val="uk-UA"/>
        </w:rPr>
      </w:pPr>
      <w:r w:rsidRPr="00D86257">
        <w:rPr>
          <w:sz w:val="28"/>
          <w:u w:val="single"/>
          <w:lang w:val="uk-UA"/>
        </w:rPr>
        <w:t>17.11.2023</w:t>
      </w:r>
      <w:r w:rsidR="005D5B8D" w:rsidRPr="005554A5">
        <w:rPr>
          <w:sz w:val="28"/>
        </w:rPr>
        <w:t xml:space="preserve"> </w:t>
      </w:r>
      <w:r w:rsidR="005D5B8D" w:rsidRPr="007B18EE">
        <w:rPr>
          <w:sz w:val="28"/>
        </w:rPr>
        <w:t xml:space="preserve">                                                                              </w:t>
      </w:r>
      <w:bookmarkStart w:id="0" w:name="_GoBack"/>
      <w:r w:rsidR="005D5B8D" w:rsidRPr="00D86257">
        <w:rPr>
          <w:sz w:val="28"/>
          <w:u w:val="single"/>
        </w:rPr>
        <w:t xml:space="preserve">№ </w:t>
      </w:r>
      <w:r w:rsidRPr="00D86257">
        <w:rPr>
          <w:sz w:val="28"/>
          <w:u w:val="single"/>
          <w:lang w:val="uk-UA"/>
        </w:rPr>
        <w:t>21-9/</w:t>
      </w:r>
      <w:r w:rsidRPr="00D86257">
        <w:rPr>
          <w:sz w:val="28"/>
          <w:u w:val="single"/>
          <w:lang w:val="en-US"/>
        </w:rPr>
        <w:t>VIII</w:t>
      </w:r>
      <w:bookmarkEnd w:id="0"/>
    </w:p>
    <w:p w:rsidR="005D5B8D" w:rsidRDefault="005D5B8D" w:rsidP="005D5B8D">
      <w:pPr>
        <w:spacing w:before="120" w:line="240" w:lineRule="atLeast"/>
        <w:ind w:right="-1"/>
        <w:outlineLvl w:val="0"/>
        <w:rPr>
          <w:sz w:val="28"/>
          <w:lang w:val="uk-UA"/>
        </w:rPr>
      </w:pPr>
    </w:p>
    <w:p w:rsidR="00067E24" w:rsidRDefault="00B56208" w:rsidP="00B56208">
      <w:pPr>
        <w:jc w:val="both"/>
        <w:rPr>
          <w:sz w:val="28"/>
          <w:szCs w:val="28"/>
          <w:lang w:val="uk-UA"/>
        </w:rPr>
      </w:pPr>
      <w:r>
        <w:rPr>
          <w:sz w:val="28"/>
          <w:szCs w:val="28"/>
        </w:rPr>
        <w:t xml:space="preserve">Про </w:t>
      </w:r>
      <w:r>
        <w:rPr>
          <w:sz w:val="28"/>
          <w:szCs w:val="28"/>
          <w:lang w:val="uk-UA"/>
        </w:rPr>
        <w:t>припинення права</w:t>
      </w:r>
      <w:r w:rsidR="00067E24">
        <w:rPr>
          <w:sz w:val="28"/>
          <w:szCs w:val="28"/>
          <w:lang w:val="uk-UA"/>
        </w:rPr>
        <w:t xml:space="preserve"> </w:t>
      </w:r>
      <w:r>
        <w:rPr>
          <w:sz w:val="28"/>
          <w:szCs w:val="28"/>
          <w:lang w:val="uk-UA"/>
        </w:rPr>
        <w:t xml:space="preserve">постійного </w:t>
      </w:r>
    </w:p>
    <w:p w:rsidR="00B56208" w:rsidRDefault="00067E24" w:rsidP="00B56208">
      <w:pPr>
        <w:jc w:val="both"/>
        <w:rPr>
          <w:sz w:val="28"/>
          <w:szCs w:val="28"/>
          <w:lang w:val="uk-UA"/>
        </w:rPr>
      </w:pPr>
      <w:r>
        <w:rPr>
          <w:sz w:val="28"/>
          <w:szCs w:val="28"/>
          <w:lang w:val="uk-UA"/>
        </w:rPr>
        <w:t>к</w:t>
      </w:r>
      <w:r w:rsidR="00B56208">
        <w:rPr>
          <w:sz w:val="28"/>
          <w:szCs w:val="28"/>
          <w:lang w:val="uk-UA"/>
        </w:rPr>
        <w:t>ористування</w:t>
      </w:r>
      <w:r>
        <w:rPr>
          <w:sz w:val="28"/>
          <w:szCs w:val="28"/>
          <w:lang w:val="uk-UA"/>
        </w:rPr>
        <w:t xml:space="preserve"> </w:t>
      </w:r>
      <w:r w:rsidR="00B56208">
        <w:rPr>
          <w:sz w:val="28"/>
          <w:szCs w:val="28"/>
          <w:lang w:val="uk-UA"/>
        </w:rPr>
        <w:t>земельними ділянками</w:t>
      </w:r>
    </w:p>
    <w:p w:rsidR="00B56208" w:rsidRDefault="00B56208" w:rsidP="00B56208">
      <w:pPr>
        <w:jc w:val="both"/>
        <w:rPr>
          <w:sz w:val="28"/>
          <w:szCs w:val="28"/>
          <w:lang w:val="uk-UA"/>
        </w:rPr>
      </w:pPr>
      <w:r>
        <w:rPr>
          <w:sz w:val="28"/>
          <w:szCs w:val="28"/>
          <w:lang w:val="uk-UA"/>
        </w:rPr>
        <w:t>та надання їх у користування</w:t>
      </w:r>
    </w:p>
    <w:p w:rsidR="00B56208" w:rsidRDefault="00B56208" w:rsidP="00B56208">
      <w:pPr>
        <w:rPr>
          <w:sz w:val="28"/>
          <w:szCs w:val="28"/>
          <w:lang w:val="uk-UA"/>
        </w:rPr>
      </w:pPr>
    </w:p>
    <w:p w:rsidR="00B56208" w:rsidRDefault="00B56208" w:rsidP="00B56208">
      <w:pPr>
        <w:rPr>
          <w:sz w:val="28"/>
          <w:szCs w:val="28"/>
          <w:lang w:val="uk-UA"/>
        </w:rPr>
      </w:pPr>
    </w:p>
    <w:p w:rsidR="00B56208" w:rsidRPr="008878DF" w:rsidRDefault="00B56208" w:rsidP="00B56208">
      <w:pPr>
        <w:ind w:firstLine="709"/>
        <w:jc w:val="both"/>
        <w:rPr>
          <w:sz w:val="28"/>
          <w:szCs w:val="28"/>
          <w:lang w:val="uk-UA"/>
        </w:rPr>
      </w:pPr>
      <w:r>
        <w:rPr>
          <w:sz w:val="28"/>
          <w:szCs w:val="28"/>
          <w:lang w:val="uk-UA"/>
        </w:rPr>
        <w:t xml:space="preserve">Відповідно до пункту 21 частини першої статті 43, статті 60 Закону України </w:t>
      </w:r>
      <w:r>
        <w:rPr>
          <w:iCs/>
          <w:sz w:val="28"/>
          <w:szCs w:val="28"/>
          <w:shd w:val="clear" w:color="auto" w:fill="FFFFFF"/>
          <w:lang w:val="uk-UA"/>
        </w:rPr>
        <w:t>«</w:t>
      </w:r>
      <w:r>
        <w:rPr>
          <w:sz w:val="28"/>
          <w:szCs w:val="28"/>
          <w:lang w:val="uk-UA"/>
        </w:rPr>
        <w:t>Про місцеве самоврядування в Україні</w:t>
      </w:r>
      <w:r>
        <w:rPr>
          <w:iCs/>
          <w:sz w:val="28"/>
          <w:szCs w:val="28"/>
          <w:shd w:val="clear" w:color="auto" w:fill="FFFFFF"/>
          <w:lang w:val="uk-UA"/>
        </w:rPr>
        <w:t>»</w:t>
      </w:r>
      <w:r>
        <w:rPr>
          <w:sz w:val="28"/>
          <w:szCs w:val="28"/>
          <w:lang w:val="uk-UA"/>
        </w:rPr>
        <w:t>, пункту «а» статті 8,</w:t>
      </w:r>
      <w:r>
        <w:rPr>
          <w:sz w:val="28"/>
          <w:szCs w:val="28"/>
          <w:lang w:val="uk-UA"/>
        </w:rPr>
        <w:br/>
        <w:t xml:space="preserve">частини другої статті 122, </w:t>
      </w:r>
      <w:r w:rsidR="008D6F47">
        <w:rPr>
          <w:sz w:val="28"/>
          <w:szCs w:val="28"/>
          <w:lang w:val="uk-UA"/>
        </w:rPr>
        <w:t xml:space="preserve">абзацу п’ятого статті </w:t>
      </w:r>
      <w:r>
        <w:rPr>
          <w:sz w:val="28"/>
          <w:szCs w:val="28"/>
          <w:lang w:val="uk-UA"/>
        </w:rPr>
        <w:t xml:space="preserve">123, </w:t>
      </w:r>
      <w:r w:rsidR="008D6F47">
        <w:rPr>
          <w:sz w:val="28"/>
          <w:szCs w:val="28"/>
          <w:lang w:val="uk-UA"/>
        </w:rPr>
        <w:t xml:space="preserve">статей </w:t>
      </w:r>
      <w:r>
        <w:rPr>
          <w:sz w:val="28"/>
          <w:szCs w:val="28"/>
          <w:lang w:val="uk-UA"/>
        </w:rPr>
        <w:t xml:space="preserve">125, 126, </w:t>
      </w:r>
      <w:r w:rsidR="008D6F47">
        <w:rPr>
          <w:sz w:val="28"/>
          <w:szCs w:val="28"/>
          <w:lang w:val="uk-UA"/>
        </w:rPr>
        <w:t xml:space="preserve">пункту «в» частини першої статті </w:t>
      </w:r>
      <w:r>
        <w:rPr>
          <w:sz w:val="28"/>
          <w:szCs w:val="28"/>
          <w:lang w:val="uk-UA"/>
        </w:rPr>
        <w:t>14</w:t>
      </w:r>
      <w:r w:rsidR="008D6F47">
        <w:rPr>
          <w:sz w:val="28"/>
          <w:szCs w:val="28"/>
          <w:lang w:val="uk-UA"/>
        </w:rPr>
        <w:t>1</w:t>
      </w:r>
      <w:r>
        <w:rPr>
          <w:sz w:val="28"/>
          <w:szCs w:val="28"/>
          <w:lang w:val="uk-UA"/>
        </w:rPr>
        <w:t xml:space="preserve"> Земельного кодексу України, </w:t>
      </w:r>
      <w:r w:rsidR="008D6F47">
        <w:rPr>
          <w:sz w:val="28"/>
          <w:szCs w:val="28"/>
          <w:lang w:val="uk-UA"/>
        </w:rPr>
        <w:t>враховуючи частину п’яту</w:t>
      </w:r>
      <w:r>
        <w:rPr>
          <w:sz w:val="28"/>
          <w:szCs w:val="28"/>
          <w:lang w:val="uk-UA"/>
        </w:rPr>
        <w:t xml:space="preserve"> статті 16 Закону України «Про Державний земельний кадастр», рішення обласної ради від 03.03.2023 № 17-7</w:t>
      </w:r>
      <w:r w:rsidRPr="008878DF">
        <w:rPr>
          <w:sz w:val="28"/>
          <w:szCs w:val="28"/>
          <w:lang w:val="uk-UA"/>
        </w:rPr>
        <w:t>/</w:t>
      </w:r>
      <w:r>
        <w:rPr>
          <w:sz w:val="28"/>
          <w:szCs w:val="28"/>
          <w:lang w:val="en-US"/>
        </w:rPr>
        <w:t>VIII</w:t>
      </w:r>
      <w:r w:rsidRPr="008878DF">
        <w:rPr>
          <w:sz w:val="28"/>
          <w:szCs w:val="28"/>
          <w:lang w:val="uk-UA"/>
        </w:rPr>
        <w:t xml:space="preserve"> </w:t>
      </w:r>
      <w:r>
        <w:rPr>
          <w:sz w:val="28"/>
          <w:szCs w:val="28"/>
          <w:lang w:val="uk-UA"/>
        </w:rPr>
        <w:t>«</w:t>
      </w:r>
      <w:r w:rsidRPr="00202472">
        <w:rPr>
          <w:sz w:val="28"/>
          <w:szCs w:val="28"/>
          <w:lang w:val="uk-UA"/>
        </w:rPr>
        <w:t>Про припинення</w:t>
      </w:r>
      <w:r w:rsidRPr="00202472">
        <w:rPr>
          <w:b/>
          <w:sz w:val="28"/>
          <w:szCs w:val="28"/>
          <w:lang w:val="uk-UA"/>
        </w:rPr>
        <w:t xml:space="preserve"> </w:t>
      </w:r>
      <w:r>
        <w:rPr>
          <w:sz w:val="28"/>
          <w:szCs w:val="28"/>
          <w:lang w:val="uk-UA"/>
        </w:rPr>
        <w:t xml:space="preserve">юридичної особи – </w:t>
      </w:r>
      <w:r w:rsidRPr="00202472">
        <w:rPr>
          <w:sz w:val="28"/>
          <w:szCs w:val="28"/>
          <w:lang w:val="uk-UA"/>
        </w:rPr>
        <w:t>КОМУНАЛЬНЕ ПІДПРИЄМСТВО</w:t>
      </w:r>
      <w:r>
        <w:rPr>
          <w:sz w:val="28"/>
          <w:szCs w:val="28"/>
          <w:lang w:val="uk-UA"/>
        </w:rPr>
        <w:t xml:space="preserve"> «</w:t>
      </w:r>
      <w:r w:rsidRPr="00202472">
        <w:rPr>
          <w:sz w:val="28"/>
          <w:szCs w:val="28"/>
          <w:lang w:val="uk-UA"/>
        </w:rPr>
        <w:t>ЧЕРКАСЬКА ЦЕНТРАЛЬНА РАЙОННА АПТЕКА №</w:t>
      </w:r>
      <w:r>
        <w:rPr>
          <w:sz w:val="28"/>
          <w:szCs w:val="28"/>
          <w:lang w:val="uk-UA"/>
        </w:rPr>
        <w:t> </w:t>
      </w:r>
      <w:r w:rsidRPr="00202472">
        <w:rPr>
          <w:sz w:val="28"/>
          <w:szCs w:val="28"/>
          <w:lang w:val="uk-UA"/>
        </w:rPr>
        <w:t xml:space="preserve">5 </w:t>
      </w:r>
      <w:r>
        <w:rPr>
          <w:sz w:val="28"/>
          <w:szCs w:val="28"/>
          <w:lang w:val="uk-UA"/>
        </w:rPr>
        <w:t>ЧЕРКАСЬКОЇ ОБЛАСНОЇ РАДИ», передавальн</w:t>
      </w:r>
      <w:r w:rsidR="008E2C9D">
        <w:rPr>
          <w:sz w:val="28"/>
          <w:szCs w:val="28"/>
          <w:lang w:val="uk-UA"/>
        </w:rPr>
        <w:t>ий</w:t>
      </w:r>
      <w:r>
        <w:rPr>
          <w:sz w:val="28"/>
          <w:szCs w:val="28"/>
          <w:lang w:val="uk-UA"/>
        </w:rPr>
        <w:t xml:space="preserve"> акт активів та пасивів </w:t>
      </w:r>
      <w:r w:rsidRPr="00067E24">
        <w:rPr>
          <w:caps/>
          <w:sz w:val="28"/>
          <w:szCs w:val="28"/>
          <w:lang w:val="uk-UA"/>
        </w:rPr>
        <w:t>комунального підприємства</w:t>
      </w:r>
      <w:r>
        <w:rPr>
          <w:sz w:val="28"/>
          <w:szCs w:val="28"/>
          <w:lang w:val="uk-UA"/>
        </w:rPr>
        <w:t xml:space="preserve"> «</w:t>
      </w:r>
      <w:r w:rsidRPr="00067E24">
        <w:rPr>
          <w:caps/>
          <w:sz w:val="28"/>
          <w:szCs w:val="28"/>
          <w:lang w:val="uk-UA"/>
        </w:rPr>
        <w:t>Черкаська центральна районна аптека № 5 Черкаської обласної ради»</w:t>
      </w:r>
      <w:r>
        <w:rPr>
          <w:sz w:val="28"/>
          <w:szCs w:val="28"/>
          <w:lang w:val="uk-UA"/>
        </w:rPr>
        <w:t xml:space="preserve"> </w:t>
      </w:r>
      <w:r w:rsidR="00067E24">
        <w:rPr>
          <w:sz w:val="28"/>
          <w:szCs w:val="28"/>
          <w:lang w:val="uk-UA"/>
        </w:rPr>
        <w:t xml:space="preserve">                                     </w:t>
      </w:r>
      <w:r>
        <w:rPr>
          <w:sz w:val="28"/>
          <w:szCs w:val="28"/>
          <w:lang w:val="uk-UA"/>
        </w:rPr>
        <w:t xml:space="preserve">до </w:t>
      </w:r>
      <w:r w:rsidRPr="00067E24">
        <w:rPr>
          <w:caps/>
          <w:sz w:val="28"/>
          <w:szCs w:val="28"/>
          <w:lang w:val="uk-UA"/>
        </w:rPr>
        <w:t>Черкаського обласного комунального підприємства «Фармація»</w:t>
      </w:r>
      <w:r>
        <w:rPr>
          <w:sz w:val="28"/>
          <w:szCs w:val="28"/>
          <w:lang w:val="uk-UA"/>
        </w:rPr>
        <w:t>, затверджен</w:t>
      </w:r>
      <w:r w:rsidR="008E2C9D">
        <w:rPr>
          <w:sz w:val="28"/>
          <w:szCs w:val="28"/>
          <w:lang w:val="uk-UA"/>
        </w:rPr>
        <w:t>ий</w:t>
      </w:r>
      <w:r>
        <w:rPr>
          <w:sz w:val="28"/>
          <w:szCs w:val="28"/>
          <w:lang w:val="uk-UA"/>
        </w:rPr>
        <w:t xml:space="preserve"> розпорядженням голови Черкаської обласної ради від 19.05.2023 № 115-р, листи комунального підприємства «Черкаська районна аптека № 5» Черкаської обласної ради</w:t>
      </w:r>
      <w:r w:rsidR="00067E24">
        <w:rPr>
          <w:sz w:val="28"/>
          <w:szCs w:val="28"/>
          <w:lang w:val="uk-UA"/>
        </w:rPr>
        <w:t>»</w:t>
      </w:r>
      <w:r>
        <w:rPr>
          <w:sz w:val="28"/>
          <w:szCs w:val="28"/>
          <w:lang w:val="uk-UA"/>
        </w:rPr>
        <w:t xml:space="preserve"> від 21.09.2023 № 01-3-12, Черкаського обласного комунального підприємства «Фармація» від 21.09.2023 № 882, обласна рада в и р і ш и л а:</w:t>
      </w:r>
    </w:p>
    <w:p w:rsidR="00B56208" w:rsidRDefault="00B56208" w:rsidP="00B56208">
      <w:pPr>
        <w:ind w:firstLine="709"/>
        <w:jc w:val="both"/>
        <w:rPr>
          <w:sz w:val="28"/>
          <w:szCs w:val="28"/>
          <w:lang w:val="uk-UA"/>
        </w:rPr>
      </w:pPr>
    </w:p>
    <w:p w:rsidR="00B56208" w:rsidRPr="00757146" w:rsidRDefault="00B56208" w:rsidP="00B56208">
      <w:pPr>
        <w:ind w:firstLine="709"/>
        <w:jc w:val="both"/>
        <w:rPr>
          <w:sz w:val="28"/>
          <w:szCs w:val="28"/>
          <w:lang w:val="uk-UA"/>
        </w:rPr>
      </w:pPr>
      <w:r>
        <w:rPr>
          <w:sz w:val="28"/>
          <w:szCs w:val="28"/>
          <w:lang w:val="uk-UA"/>
        </w:rPr>
        <w:t>1.</w:t>
      </w:r>
      <w:r w:rsidR="00315E1E">
        <w:rPr>
          <w:sz w:val="28"/>
          <w:szCs w:val="28"/>
          <w:lang w:val="uk-UA"/>
        </w:rPr>
        <w:t xml:space="preserve"> </w:t>
      </w:r>
      <w:r w:rsidR="00165720">
        <w:rPr>
          <w:sz w:val="28"/>
          <w:szCs w:val="28"/>
          <w:lang w:val="uk-UA"/>
        </w:rPr>
        <w:t>Припинити</w:t>
      </w:r>
      <w:r w:rsidR="00165720" w:rsidRPr="00202472">
        <w:rPr>
          <w:sz w:val="28"/>
          <w:szCs w:val="28"/>
          <w:lang w:val="uk-UA"/>
        </w:rPr>
        <w:t xml:space="preserve"> </w:t>
      </w:r>
      <w:r w:rsidR="00315E1E" w:rsidRPr="00202472">
        <w:rPr>
          <w:sz w:val="28"/>
          <w:szCs w:val="28"/>
          <w:lang w:val="uk-UA"/>
        </w:rPr>
        <w:t>КОМУНАЛЬН</w:t>
      </w:r>
      <w:r w:rsidR="00315E1E">
        <w:rPr>
          <w:sz w:val="28"/>
          <w:szCs w:val="28"/>
          <w:lang w:val="uk-UA"/>
        </w:rPr>
        <w:t>ОМУ</w:t>
      </w:r>
      <w:r w:rsidR="00315E1E" w:rsidRPr="00202472">
        <w:rPr>
          <w:sz w:val="28"/>
          <w:szCs w:val="28"/>
          <w:lang w:val="uk-UA"/>
        </w:rPr>
        <w:t xml:space="preserve"> ПІДПРИЄМСТВ</w:t>
      </w:r>
      <w:r w:rsidR="00315E1E">
        <w:rPr>
          <w:sz w:val="28"/>
          <w:szCs w:val="28"/>
          <w:lang w:val="uk-UA"/>
        </w:rPr>
        <w:t>У «</w:t>
      </w:r>
      <w:r w:rsidR="00315E1E" w:rsidRPr="00202472">
        <w:rPr>
          <w:sz w:val="28"/>
          <w:szCs w:val="28"/>
          <w:lang w:val="uk-UA"/>
        </w:rPr>
        <w:t>ЧЕРКАСЬКА ЦЕНТРАЛЬНА РАЙОННА АПТЕКА №</w:t>
      </w:r>
      <w:r w:rsidR="00315E1E">
        <w:rPr>
          <w:sz w:val="28"/>
          <w:szCs w:val="28"/>
          <w:lang w:val="uk-UA"/>
        </w:rPr>
        <w:t> </w:t>
      </w:r>
      <w:r w:rsidR="00315E1E" w:rsidRPr="00202472">
        <w:rPr>
          <w:sz w:val="28"/>
          <w:szCs w:val="28"/>
          <w:lang w:val="uk-UA"/>
        </w:rPr>
        <w:t xml:space="preserve">5 </w:t>
      </w:r>
      <w:r w:rsidR="00315E1E">
        <w:rPr>
          <w:sz w:val="28"/>
          <w:szCs w:val="28"/>
          <w:lang w:val="uk-UA"/>
        </w:rPr>
        <w:t xml:space="preserve">ЧЕРКАСЬКОЇ ОБЛАСНОЇ РАДИ» </w:t>
      </w:r>
      <w:r>
        <w:rPr>
          <w:sz w:val="28"/>
          <w:szCs w:val="28"/>
          <w:lang w:val="uk-UA"/>
        </w:rPr>
        <w:t xml:space="preserve">(ідентифікаційний код юридичної особи 01980532) право </w:t>
      </w:r>
      <w:r w:rsidR="00315E1E">
        <w:rPr>
          <w:sz w:val="28"/>
          <w:szCs w:val="28"/>
          <w:lang w:val="uk-UA"/>
        </w:rPr>
        <w:t xml:space="preserve"> </w:t>
      </w:r>
      <w:r>
        <w:rPr>
          <w:sz w:val="28"/>
          <w:szCs w:val="28"/>
          <w:lang w:val="uk-UA"/>
        </w:rPr>
        <w:t>постійного користування земельними ділянками, які</w:t>
      </w:r>
      <w:r w:rsidRPr="00757146">
        <w:rPr>
          <w:color w:val="FF0000"/>
          <w:sz w:val="28"/>
          <w:szCs w:val="28"/>
          <w:lang w:val="uk-UA"/>
        </w:rPr>
        <w:t xml:space="preserve"> </w:t>
      </w:r>
      <w:r>
        <w:rPr>
          <w:sz w:val="28"/>
          <w:szCs w:val="28"/>
          <w:lang w:val="uk-UA"/>
        </w:rPr>
        <w:t xml:space="preserve">належать </w:t>
      </w:r>
      <w:r w:rsidRPr="00757146">
        <w:rPr>
          <w:sz w:val="28"/>
          <w:szCs w:val="28"/>
          <w:lang w:val="uk-UA"/>
        </w:rPr>
        <w:t>до категорії земель житлової та громадської забудови, цільове призначення – 03.07 (для будівництва та обслуговування будівель торгівлі):</w:t>
      </w:r>
    </w:p>
    <w:p w:rsidR="00B56208" w:rsidRPr="00757146" w:rsidRDefault="00315E1E" w:rsidP="00B56208">
      <w:pPr>
        <w:ind w:firstLine="709"/>
        <w:jc w:val="both"/>
        <w:rPr>
          <w:sz w:val="28"/>
          <w:szCs w:val="28"/>
          <w:lang w:val="uk-UA"/>
        </w:rPr>
      </w:pPr>
      <w:r>
        <w:rPr>
          <w:sz w:val="28"/>
          <w:szCs w:val="28"/>
          <w:lang w:val="uk-UA"/>
        </w:rPr>
        <w:t>1) </w:t>
      </w:r>
      <w:r w:rsidR="00B56208" w:rsidRPr="00757146">
        <w:rPr>
          <w:sz w:val="28"/>
          <w:szCs w:val="28"/>
          <w:lang w:val="uk-UA"/>
        </w:rPr>
        <w:t xml:space="preserve">площею 0,1323 га, кадастровий номер 7110136700:02:003:0010, </w:t>
      </w:r>
      <w:r>
        <w:rPr>
          <w:sz w:val="28"/>
          <w:szCs w:val="28"/>
          <w:lang w:val="uk-UA"/>
        </w:rPr>
        <w:t xml:space="preserve">                     </w:t>
      </w:r>
      <w:r w:rsidR="00B56208" w:rsidRPr="00757146">
        <w:rPr>
          <w:sz w:val="28"/>
          <w:szCs w:val="28"/>
          <w:lang w:val="uk-UA"/>
        </w:rPr>
        <w:t xml:space="preserve">що знаходиться за адресою: Черкаська обл., </w:t>
      </w:r>
      <w:r w:rsidR="00B56208">
        <w:rPr>
          <w:sz w:val="28"/>
          <w:szCs w:val="28"/>
          <w:lang w:val="uk-UA"/>
        </w:rPr>
        <w:t>м. Черкаси, вул. Дахнівська, 25;</w:t>
      </w:r>
    </w:p>
    <w:p w:rsidR="00B56208" w:rsidRPr="00757146" w:rsidRDefault="00315E1E" w:rsidP="00B56208">
      <w:pPr>
        <w:ind w:firstLine="709"/>
        <w:jc w:val="both"/>
        <w:rPr>
          <w:sz w:val="28"/>
          <w:szCs w:val="28"/>
          <w:lang w:val="uk-UA"/>
        </w:rPr>
      </w:pPr>
      <w:r>
        <w:rPr>
          <w:sz w:val="28"/>
          <w:szCs w:val="28"/>
          <w:lang w:val="uk-UA"/>
        </w:rPr>
        <w:t>2) </w:t>
      </w:r>
      <w:r w:rsidR="00B56208" w:rsidRPr="00757146">
        <w:rPr>
          <w:sz w:val="28"/>
          <w:szCs w:val="28"/>
          <w:lang w:val="uk-UA"/>
        </w:rPr>
        <w:t xml:space="preserve">площею 0,12 га, кадастровий номер 7124989000:02:002:0215, </w:t>
      </w:r>
      <w:r>
        <w:rPr>
          <w:sz w:val="28"/>
          <w:szCs w:val="28"/>
          <w:lang w:val="uk-UA"/>
        </w:rPr>
        <w:t xml:space="preserve">                         </w:t>
      </w:r>
      <w:r w:rsidR="00B56208" w:rsidRPr="00757146">
        <w:rPr>
          <w:sz w:val="28"/>
          <w:szCs w:val="28"/>
          <w:lang w:val="uk-UA"/>
        </w:rPr>
        <w:t>що знаходиться за адресою: Черкаська</w:t>
      </w:r>
      <w:r w:rsidR="00B56208">
        <w:rPr>
          <w:sz w:val="28"/>
          <w:szCs w:val="28"/>
          <w:lang w:val="uk-UA"/>
        </w:rPr>
        <w:t xml:space="preserve"> обл., с. Червона Слобода, 163а;</w:t>
      </w:r>
    </w:p>
    <w:p w:rsidR="00B56208" w:rsidRPr="00757146" w:rsidRDefault="00B56208" w:rsidP="00B56208">
      <w:pPr>
        <w:ind w:firstLine="709"/>
        <w:jc w:val="both"/>
        <w:rPr>
          <w:sz w:val="28"/>
          <w:szCs w:val="28"/>
          <w:lang w:val="uk-UA"/>
        </w:rPr>
      </w:pPr>
    </w:p>
    <w:p w:rsidR="00B56208" w:rsidRPr="00757146" w:rsidRDefault="00B56208" w:rsidP="00B56208">
      <w:pPr>
        <w:ind w:firstLine="709"/>
        <w:jc w:val="both"/>
        <w:rPr>
          <w:sz w:val="28"/>
          <w:szCs w:val="28"/>
          <w:lang w:val="uk-UA"/>
        </w:rPr>
      </w:pPr>
      <w:r w:rsidRPr="00757146">
        <w:rPr>
          <w:sz w:val="28"/>
          <w:szCs w:val="28"/>
          <w:lang w:val="uk-UA"/>
        </w:rPr>
        <w:lastRenderedPageBreak/>
        <w:t>3)</w:t>
      </w:r>
      <w:r w:rsidR="00315E1E">
        <w:rPr>
          <w:sz w:val="28"/>
          <w:szCs w:val="28"/>
          <w:lang w:val="uk-UA"/>
        </w:rPr>
        <w:t> </w:t>
      </w:r>
      <w:r w:rsidRPr="00757146">
        <w:rPr>
          <w:sz w:val="28"/>
          <w:szCs w:val="28"/>
          <w:lang w:val="uk-UA"/>
        </w:rPr>
        <w:t xml:space="preserve">площею 0,1372 га, кадастровий номер 7124985000:03:001:0022, </w:t>
      </w:r>
      <w:r w:rsidR="00315E1E">
        <w:rPr>
          <w:sz w:val="28"/>
          <w:szCs w:val="28"/>
          <w:lang w:val="uk-UA"/>
        </w:rPr>
        <w:t xml:space="preserve">                  </w:t>
      </w:r>
      <w:r w:rsidRPr="00757146">
        <w:rPr>
          <w:sz w:val="28"/>
          <w:szCs w:val="28"/>
          <w:lang w:val="uk-UA"/>
        </w:rPr>
        <w:t>що знаходиться за адр</w:t>
      </w:r>
      <w:r w:rsidR="00315E1E">
        <w:rPr>
          <w:sz w:val="28"/>
          <w:szCs w:val="28"/>
          <w:lang w:val="uk-UA"/>
        </w:rPr>
        <w:t xml:space="preserve">есою: Черкаська обл., с. </w:t>
      </w:r>
      <w:proofErr w:type="spellStart"/>
      <w:r w:rsidR="00315E1E">
        <w:rPr>
          <w:sz w:val="28"/>
          <w:szCs w:val="28"/>
          <w:lang w:val="uk-UA"/>
        </w:rPr>
        <w:t>Мошни</w:t>
      </w:r>
      <w:proofErr w:type="spellEnd"/>
      <w:r w:rsidR="00315E1E">
        <w:rPr>
          <w:sz w:val="28"/>
          <w:szCs w:val="28"/>
          <w:lang w:val="uk-UA"/>
        </w:rPr>
        <w:t xml:space="preserve">,                                     </w:t>
      </w:r>
      <w:r w:rsidRPr="00757146">
        <w:rPr>
          <w:sz w:val="28"/>
          <w:szCs w:val="28"/>
          <w:lang w:val="uk-UA"/>
        </w:rPr>
        <w:t xml:space="preserve">вул. </w:t>
      </w:r>
      <w:proofErr w:type="spellStart"/>
      <w:r w:rsidRPr="00757146">
        <w:rPr>
          <w:sz w:val="28"/>
          <w:szCs w:val="28"/>
          <w:lang w:val="uk-UA"/>
        </w:rPr>
        <w:t>Спасо</w:t>
      </w:r>
      <w:proofErr w:type="spellEnd"/>
      <w:r w:rsidRPr="00757146">
        <w:rPr>
          <w:sz w:val="28"/>
          <w:szCs w:val="28"/>
          <w:lang w:val="uk-UA"/>
        </w:rPr>
        <w:t>-Пре</w:t>
      </w:r>
      <w:r>
        <w:rPr>
          <w:sz w:val="28"/>
          <w:szCs w:val="28"/>
          <w:lang w:val="uk-UA"/>
        </w:rPr>
        <w:t>ображенська, 56г;</w:t>
      </w:r>
    </w:p>
    <w:p w:rsidR="00B56208" w:rsidRPr="00757146" w:rsidRDefault="00315E1E" w:rsidP="00B56208">
      <w:pPr>
        <w:ind w:firstLine="709"/>
        <w:jc w:val="both"/>
        <w:rPr>
          <w:sz w:val="28"/>
          <w:szCs w:val="28"/>
          <w:lang w:val="uk-UA"/>
        </w:rPr>
      </w:pPr>
      <w:r>
        <w:rPr>
          <w:sz w:val="28"/>
          <w:szCs w:val="28"/>
          <w:lang w:val="uk-UA"/>
        </w:rPr>
        <w:t>4) </w:t>
      </w:r>
      <w:r w:rsidR="00B56208" w:rsidRPr="00757146">
        <w:rPr>
          <w:sz w:val="28"/>
          <w:szCs w:val="28"/>
          <w:lang w:val="uk-UA"/>
        </w:rPr>
        <w:t xml:space="preserve">площею 0,0556 га, кадастровий номер 7124988500:02:002:0050, </w:t>
      </w:r>
      <w:r>
        <w:rPr>
          <w:sz w:val="28"/>
          <w:szCs w:val="28"/>
          <w:lang w:val="uk-UA"/>
        </w:rPr>
        <w:t xml:space="preserve">                       </w:t>
      </w:r>
      <w:r w:rsidR="00B56208" w:rsidRPr="00757146">
        <w:rPr>
          <w:sz w:val="28"/>
          <w:szCs w:val="28"/>
          <w:lang w:val="uk-UA"/>
        </w:rPr>
        <w:t>що знаходиться за адресою: Черкаська обл., с. Худяки, вул. Шевченка, 45б</w:t>
      </w:r>
      <w:r w:rsidR="00B56208">
        <w:rPr>
          <w:sz w:val="28"/>
          <w:szCs w:val="28"/>
          <w:lang w:val="uk-UA"/>
        </w:rPr>
        <w:t>;</w:t>
      </w:r>
    </w:p>
    <w:p w:rsidR="00315E1E" w:rsidRDefault="00315E1E" w:rsidP="00315E1E">
      <w:pPr>
        <w:ind w:firstLine="709"/>
        <w:jc w:val="both"/>
        <w:rPr>
          <w:sz w:val="28"/>
          <w:szCs w:val="28"/>
          <w:lang w:val="uk-UA"/>
        </w:rPr>
      </w:pPr>
      <w:r>
        <w:rPr>
          <w:sz w:val="28"/>
          <w:szCs w:val="28"/>
          <w:lang w:val="uk-UA"/>
        </w:rPr>
        <w:t>5) </w:t>
      </w:r>
      <w:r w:rsidR="00B56208" w:rsidRPr="00757146">
        <w:rPr>
          <w:sz w:val="28"/>
          <w:szCs w:val="28"/>
          <w:lang w:val="uk-UA"/>
        </w:rPr>
        <w:t xml:space="preserve">площею 0,0523 га, кадастровий номер 7124986500:04:002:0040, </w:t>
      </w:r>
      <w:r>
        <w:rPr>
          <w:sz w:val="28"/>
          <w:szCs w:val="28"/>
          <w:lang w:val="uk-UA"/>
        </w:rPr>
        <w:t xml:space="preserve">                     </w:t>
      </w:r>
      <w:r w:rsidR="00B56208" w:rsidRPr="00757146">
        <w:rPr>
          <w:sz w:val="28"/>
          <w:szCs w:val="28"/>
          <w:lang w:val="uk-UA"/>
        </w:rPr>
        <w:t>що знаходиться за адресою: Черкаська обл., с. Софіївка, вул. Шевченка, 54;</w:t>
      </w:r>
    </w:p>
    <w:p w:rsidR="00315E1E" w:rsidRDefault="00315E1E" w:rsidP="00315E1E">
      <w:pPr>
        <w:ind w:firstLine="709"/>
        <w:jc w:val="both"/>
        <w:rPr>
          <w:sz w:val="28"/>
          <w:szCs w:val="28"/>
          <w:lang w:val="uk-UA"/>
        </w:rPr>
      </w:pPr>
      <w:r>
        <w:rPr>
          <w:sz w:val="28"/>
          <w:szCs w:val="28"/>
          <w:lang w:val="uk-UA"/>
        </w:rPr>
        <w:t>6) </w:t>
      </w:r>
      <w:r w:rsidR="00B56208" w:rsidRPr="00757146">
        <w:rPr>
          <w:sz w:val="28"/>
          <w:szCs w:val="28"/>
          <w:lang w:val="uk-UA"/>
        </w:rPr>
        <w:t xml:space="preserve">площею 0,0426 га, кадастровий номер 7124983000:02:003:0017, </w:t>
      </w:r>
      <w:r>
        <w:rPr>
          <w:sz w:val="28"/>
          <w:szCs w:val="28"/>
          <w:lang w:val="uk-UA"/>
        </w:rPr>
        <w:t xml:space="preserve">                     </w:t>
      </w:r>
      <w:r w:rsidR="00B56208" w:rsidRPr="00757146">
        <w:rPr>
          <w:sz w:val="28"/>
          <w:szCs w:val="28"/>
          <w:lang w:val="uk-UA"/>
        </w:rPr>
        <w:t>що знаходиться за адресою: Черкаська обл.</w:t>
      </w:r>
      <w:r w:rsidR="00B56208">
        <w:rPr>
          <w:sz w:val="28"/>
          <w:szCs w:val="28"/>
          <w:lang w:val="uk-UA"/>
        </w:rPr>
        <w:t>, с. Дубіївка, вул. Перемоги, 2;</w:t>
      </w:r>
    </w:p>
    <w:p w:rsidR="00B56208" w:rsidRPr="00757146" w:rsidRDefault="00B56208" w:rsidP="00315E1E">
      <w:pPr>
        <w:ind w:firstLine="709"/>
        <w:jc w:val="both"/>
        <w:rPr>
          <w:sz w:val="28"/>
          <w:szCs w:val="28"/>
          <w:lang w:val="uk-UA"/>
        </w:rPr>
      </w:pPr>
      <w:r w:rsidRPr="00757146">
        <w:rPr>
          <w:sz w:val="28"/>
          <w:szCs w:val="28"/>
          <w:lang w:val="uk-UA"/>
        </w:rPr>
        <w:t>7)</w:t>
      </w:r>
      <w:r w:rsidR="00315E1E">
        <w:rPr>
          <w:sz w:val="28"/>
          <w:szCs w:val="28"/>
          <w:lang w:val="uk-UA"/>
        </w:rPr>
        <w:t> </w:t>
      </w:r>
      <w:r w:rsidRPr="00757146">
        <w:rPr>
          <w:sz w:val="28"/>
          <w:szCs w:val="28"/>
          <w:lang w:val="uk-UA"/>
        </w:rPr>
        <w:t xml:space="preserve">площею 0,0679 га, кадастровий номер 7124982000:03:002:0077, </w:t>
      </w:r>
      <w:r w:rsidR="00315E1E">
        <w:rPr>
          <w:sz w:val="28"/>
          <w:szCs w:val="28"/>
          <w:lang w:val="uk-UA"/>
        </w:rPr>
        <w:t xml:space="preserve">                         </w:t>
      </w:r>
      <w:r w:rsidRPr="00757146">
        <w:rPr>
          <w:sz w:val="28"/>
          <w:szCs w:val="28"/>
          <w:lang w:val="uk-UA"/>
        </w:rPr>
        <w:t>що знаходиться за адресою: Черкаська обл.</w:t>
      </w:r>
      <w:r>
        <w:rPr>
          <w:sz w:val="28"/>
          <w:szCs w:val="28"/>
          <w:lang w:val="uk-UA"/>
        </w:rPr>
        <w:t>, с. Вергуни, вул. Гагаріна, 64;</w:t>
      </w:r>
    </w:p>
    <w:p w:rsidR="00315E1E" w:rsidRDefault="00315E1E" w:rsidP="00315E1E">
      <w:pPr>
        <w:ind w:firstLine="709"/>
        <w:jc w:val="both"/>
        <w:rPr>
          <w:sz w:val="28"/>
          <w:szCs w:val="28"/>
          <w:lang w:val="uk-UA"/>
        </w:rPr>
      </w:pPr>
      <w:r>
        <w:rPr>
          <w:sz w:val="28"/>
          <w:szCs w:val="28"/>
          <w:lang w:val="uk-UA"/>
        </w:rPr>
        <w:t>8) </w:t>
      </w:r>
      <w:r w:rsidR="00B56208" w:rsidRPr="00757146">
        <w:rPr>
          <w:sz w:val="28"/>
          <w:szCs w:val="28"/>
          <w:lang w:val="uk-UA"/>
        </w:rPr>
        <w:t xml:space="preserve">площею 0,0951 га, кадастровий номер 7124985500:01:003:0055, </w:t>
      </w:r>
      <w:r>
        <w:rPr>
          <w:sz w:val="28"/>
          <w:szCs w:val="28"/>
          <w:lang w:val="uk-UA"/>
        </w:rPr>
        <w:t xml:space="preserve">                      </w:t>
      </w:r>
      <w:r w:rsidR="00B56208" w:rsidRPr="00757146">
        <w:rPr>
          <w:sz w:val="28"/>
          <w:szCs w:val="28"/>
          <w:lang w:val="uk-UA"/>
        </w:rPr>
        <w:t xml:space="preserve">що знаходиться за адресою: Черкаська обл., с. </w:t>
      </w:r>
      <w:proofErr w:type="spellStart"/>
      <w:r w:rsidR="00B56208" w:rsidRPr="00757146">
        <w:rPr>
          <w:sz w:val="28"/>
          <w:szCs w:val="28"/>
          <w:lang w:val="uk-UA"/>
        </w:rPr>
        <w:t>С</w:t>
      </w:r>
      <w:r w:rsidR="00B56208">
        <w:rPr>
          <w:sz w:val="28"/>
          <w:szCs w:val="28"/>
          <w:lang w:val="uk-UA"/>
        </w:rPr>
        <w:t>агунівка</w:t>
      </w:r>
      <w:proofErr w:type="spellEnd"/>
      <w:r w:rsidR="00B56208">
        <w:rPr>
          <w:sz w:val="28"/>
          <w:szCs w:val="28"/>
          <w:lang w:val="uk-UA"/>
        </w:rPr>
        <w:t>, вул. Черкаська, 104/2;</w:t>
      </w:r>
    </w:p>
    <w:p w:rsidR="00315E1E" w:rsidRDefault="00B56208" w:rsidP="00315E1E">
      <w:pPr>
        <w:ind w:firstLine="709"/>
        <w:jc w:val="both"/>
        <w:rPr>
          <w:sz w:val="28"/>
          <w:szCs w:val="28"/>
          <w:lang w:val="uk-UA"/>
        </w:rPr>
      </w:pPr>
      <w:r w:rsidRPr="00757146">
        <w:rPr>
          <w:sz w:val="28"/>
          <w:szCs w:val="28"/>
          <w:lang w:val="uk-UA"/>
        </w:rPr>
        <w:t>9)</w:t>
      </w:r>
      <w:r w:rsidR="00315E1E">
        <w:rPr>
          <w:sz w:val="28"/>
          <w:szCs w:val="28"/>
          <w:lang w:val="uk-UA"/>
        </w:rPr>
        <w:t> </w:t>
      </w:r>
      <w:r w:rsidRPr="00757146">
        <w:rPr>
          <w:sz w:val="28"/>
          <w:szCs w:val="28"/>
          <w:lang w:val="uk-UA"/>
        </w:rPr>
        <w:t xml:space="preserve">площею 0,0563 га, кадастровий номер 7124983500:02:005:0009, </w:t>
      </w:r>
      <w:r w:rsidR="00315E1E">
        <w:rPr>
          <w:sz w:val="28"/>
          <w:szCs w:val="28"/>
          <w:lang w:val="uk-UA"/>
        </w:rPr>
        <w:t xml:space="preserve">                      </w:t>
      </w:r>
      <w:r w:rsidRPr="00757146">
        <w:rPr>
          <w:sz w:val="28"/>
          <w:szCs w:val="28"/>
          <w:lang w:val="uk-UA"/>
        </w:rPr>
        <w:t>що знаходиться за адресою: Черкаська обл., с</w:t>
      </w:r>
      <w:r>
        <w:rPr>
          <w:sz w:val="28"/>
          <w:szCs w:val="28"/>
          <w:lang w:val="uk-UA"/>
        </w:rPr>
        <w:t xml:space="preserve">. </w:t>
      </w:r>
      <w:proofErr w:type="spellStart"/>
      <w:r>
        <w:rPr>
          <w:sz w:val="28"/>
          <w:szCs w:val="28"/>
          <w:lang w:val="uk-UA"/>
        </w:rPr>
        <w:t>Думанці</w:t>
      </w:r>
      <w:proofErr w:type="spellEnd"/>
      <w:r>
        <w:rPr>
          <w:sz w:val="28"/>
          <w:szCs w:val="28"/>
          <w:lang w:val="uk-UA"/>
        </w:rPr>
        <w:t>, вул. Благовісна, 80а;</w:t>
      </w:r>
    </w:p>
    <w:p w:rsidR="00B56208" w:rsidRPr="00757146" w:rsidRDefault="00B56208" w:rsidP="00315E1E">
      <w:pPr>
        <w:ind w:firstLine="709"/>
        <w:jc w:val="both"/>
        <w:rPr>
          <w:sz w:val="28"/>
          <w:szCs w:val="28"/>
          <w:lang w:val="uk-UA"/>
        </w:rPr>
      </w:pPr>
      <w:r w:rsidRPr="00757146">
        <w:rPr>
          <w:sz w:val="28"/>
          <w:szCs w:val="28"/>
          <w:lang w:val="uk-UA"/>
        </w:rPr>
        <w:t>10)</w:t>
      </w:r>
      <w:r w:rsidR="00315E1E">
        <w:rPr>
          <w:sz w:val="28"/>
          <w:szCs w:val="28"/>
          <w:lang w:val="uk-UA"/>
        </w:rPr>
        <w:t> </w:t>
      </w:r>
      <w:r w:rsidRPr="00757146">
        <w:rPr>
          <w:sz w:val="28"/>
          <w:szCs w:val="28"/>
          <w:lang w:val="uk-UA"/>
        </w:rPr>
        <w:t xml:space="preserve">площею 0,0794 га, кадастровий номер 7124984500:02:002:0361, </w:t>
      </w:r>
      <w:r w:rsidR="00315E1E">
        <w:rPr>
          <w:sz w:val="28"/>
          <w:szCs w:val="28"/>
          <w:lang w:val="uk-UA"/>
        </w:rPr>
        <w:t xml:space="preserve">                 </w:t>
      </w:r>
      <w:r w:rsidRPr="00757146">
        <w:rPr>
          <w:sz w:val="28"/>
          <w:szCs w:val="28"/>
          <w:lang w:val="uk-UA"/>
        </w:rPr>
        <w:t xml:space="preserve">що знаходиться за адресою: Черкаська обл., </w:t>
      </w:r>
      <w:r>
        <w:rPr>
          <w:sz w:val="28"/>
          <w:szCs w:val="28"/>
          <w:lang w:val="uk-UA"/>
        </w:rPr>
        <w:t>с. Леськи, вул. Дніпровська, 49;</w:t>
      </w:r>
    </w:p>
    <w:p w:rsidR="00B56208" w:rsidRPr="00757146" w:rsidRDefault="00315E1E" w:rsidP="00B56208">
      <w:pPr>
        <w:ind w:firstLine="709"/>
        <w:jc w:val="both"/>
        <w:rPr>
          <w:sz w:val="28"/>
          <w:szCs w:val="28"/>
          <w:lang w:val="uk-UA"/>
        </w:rPr>
      </w:pPr>
      <w:r>
        <w:rPr>
          <w:sz w:val="28"/>
          <w:szCs w:val="28"/>
          <w:lang w:val="uk-UA"/>
        </w:rPr>
        <w:t>11) </w:t>
      </w:r>
      <w:r w:rsidR="00B56208" w:rsidRPr="00757146">
        <w:rPr>
          <w:sz w:val="28"/>
          <w:szCs w:val="28"/>
          <w:lang w:val="uk-UA"/>
        </w:rPr>
        <w:t xml:space="preserve">площею 0,0886 га, кадастровий номер 7124989500:04:003:0047, </w:t>
      </w:r>
      <w:r>
        <w:rPr>
          <w:sz w:val="28"/>
          <w:szCs w:val="28"/>
          <w:lang w:val="uk-UA"/>
        </w:rPr>
        <w:t xml:space="preserve">                    </w:t>
      </w:r>
      <w:r w:rsidR="00B56208" w:rsidRPr="00757146">
        <w:rPr>
          <w:sz w:val="28"/>
          <w:szCs w:val="28"/>
          <w:lang w:val="uk-UA"/>
        </w:rPr>
        <w:t>що знаходиться за адресою: Черкаська обл., с.</w:t>
      </w:r>
      <w:r w:rsidR="00B56208">
        <w:rPr>
          <w:sz w:val="28"/>
          <w:szCs w:val="28"/>
          <w:lang w:val="uk-UA"/>
        </w:rPr>
        <w:t xml:space="preserve"> </w:t>
      </w:r>
      <w:proofErr w:type="spellStart"/>
      <w:r w:rsidR="00B56208">
        <w:rPr>
          <w:sz w:val="28"/>
          <w:szCs w:val="28"/>
          <w:lang w:val="uk-UA"/>
        </w:rPr>
        <w:t>Яснозір’я</w:t>
      </w:r>
      <w:proofErr w:type="spellEnd"/>
      <w:r w:rsidR="00B56208">
        <w:rPr>
          <w:sz w:val="28"/>
          <w:szCs w:val="28"/>
          <w:lang w:val="uk-UA"/>
        </w:rPr>
        <w:t>, вул. Центральна, 82.</w:t>
      </w:r>
    </w:p>
    <w:p w:rsidR="00B56208" w:rsidRPr="00B56208" w:rsidRDefault="00B56208" w:rsidP="00B56208">
      <w:pPr>
        <w:ind w:firstLine="709"/>
        <w:jc w:val="both"/>
        <w:rPr>
          <w:sz w:val="28"/>
          <w:szCs w:val="28"/>
          <w:lang w:val="uk-UA"/>
        </w:rPr>
      </w:pPr>
    </w:p>
    <w:p w:rsidR="00B56208" w:rsidRDefault="00B56208" w:rsidP="00B56208">
      <w:pPr>
        <w:ind w:firstLine="709"/>
        <w:jc w:val="both"/>
        <w:rPr>
          <w:sz w:val="28"/>
          <w:szCs w:val="28"/>
          <w:lang w:val="uk-UA"/>
        </w:rPr>
      </w:pPr>
      <w:r>
        <w:rPr>
          <w:sz w:val="28"/>
          <w:szCs w:val="28"/>
          <w:lang w:val="uk-UA"/>
        </w:rPr>
        <w:t>2.</w:t>
      </w:r>
      <w:r w:rsidR="00315E1E">
        <w:rPr>
          <w:sz w:val="28"/>
          <w:szCs w:val="28"/>
          <w:lang w:val="uk-UA"/>
        </w:rPr>
        <w:t> </w:t>
      </w:r>
      <w:r w:rsidR="00165720">
        <w:rPr>
          <w:sz w:val="28"/>
          <w:szCs w:val="28"/>
          <w:lang w:val="uk-UA"/>
        </w:rPr>
        <w:t xml:space="preserve">Надати </w:t>
      </w:r>
      <w:r w:rsidR="00315E1E">
        <w:rPr>
          <w:sz w:val="28"/>
          <w:szCs w:val="28"/>
          <w:lang w:val="uk-UA"/>
        </w:rPr>
        <w:t xml:space="preserve">ЧЕРКАСЬКОМУ ОБЛАСНОМУ КОМУНАЛЬНОМУ ПІДПРИЄМСТВУ «ФАРМАЦІЯ» </w:t>
      </w:r>
      <w:r>
        <w:rPr>
          <w:sz w:val="28"/>
          <w:szCs w:val="28"/>
          <w:lang w:val="uk-UA"/>
        </w:rPr>
        <w:t xml:space="preserve">(ідентифікаційний код юридичної </w:t>
      </w:r>
      <w:r w:rsidR="00315E1E">
        <w:rPr>
          <w:sz w:val="28"/>
          <w:szCs w:val="28"/>
          <w:lang w:val="uk-UA"/>
        </w:rPr>
        <w:t xml:space="preserve">                    </w:t>
      </w:r>
      <w:r>
        <w:rPr>
          <w:sz w:val="28"/>
          <w:szCs w:val="28"/>
          <w:lang w:val="uk-UA"/>
        </w:rPr>
        <w:t>особи 01980963) у постійне користування</w:t>
      </w:r>
      <w:r w:rsidR="00165720" w:rsidRPr="00165720">
        <w:rPr>
          <w:sz w:val="28"/>
          <w:szCs w:val="28"/>
          <w:lang w:val="uk-UA"/>
        </w:rPr>
        <w:t xml:space="preserve"> </w:t>
      </w:r>
      <w:r w:rsidR="00165720">
        <w:rPr>
          <w:sz w:val="28"/>
          <w:szCs w:val="28"/>
          <w:lang w:val="uk-UA"/>
        </w:rPr>
        <w:t>земельні ділянки</w:t>
      </w:r>
      <w:r>
        <w:rPr>
          <w:sz w:val="28"/>
          <w:szCs w:val="28"/>
          <w:lang w:val="uk-UA"/>
        </w:rPr>
        <w:t>, які</w:t>
      </w:r>
      <w:r w:rsidRPr="00757146">
        <w:rPr>
          <w:color w:val="FF0000"/>
          <w:sz w:val="28"/>
          <w:szCs w:val="28"/>
          <w:lang w:val="uk-UA"/>
        </w:rPr>
        <w:t xml:space="preserve"> </w:t>
      </w:r>
      <w:r w:rsidRPr="00FA42A4">
        <w:rPr>
          <w:sz w:val="28"/>
          <w:szCs w:val="28"/>
          <w:lang w:val="uk-UA"/>
        </w:rPr>
        <w:t xml:space="preserve">належать </w:t>
      </w:r>
      <w:r w:rsidRPr="00757146">
        <w:rPr>
          <w:sz w:val="28"/>
          <w:szCs w:val="28"/>
          <w:lang w:val="uk-UA"/>
        </w:rPr>
        <w:t>до категорії земель житлової та громадської забудови, цільове призначення – 03.07 (для будівництва та обслуговування будівель торгівлі)</w:t>
      </w:r>
      <w:r>
        <w:rPr>
          <w:sz w:val="28"/>
          <w:szCs w:val="28"/>
          <w:lang w:val="uk-UA"/>
        </w:rPr>
        <w:t xml:space="preserve">: </w:t>
      </w:r>
    </w:p>
    <w:p w:rsidR="00B56208" w:rsidRDefault="00315E1E" w:rsidP="00B56208">
      <w:pPr>
        <w:ind w:firstLine="709"/>
        <w:jc w:val="both"/>
        <w:rPr>
          <w:sz w:val="28"/>
          <w:szCs w:val="28"/>
          <w:lang w:val="uk-UA"/>
        </w:rPr>
      </w:pPr>
      <w:r>
        <w:rPr>
          <w:sz w:val="28"/>
          <w:szCs w:val="28"/>
          <w:lang w:val="uk-UA"/>
        </w:rPr>
        <w:t>1) </w:t>
      </w:r>
      <w:r w:rsidR="00B56208">
        <w:rPr>
          <w:sz w:val="28"/>
          <w:szCs w:val="28"/>
          <w:lang w:val="uk-UA"/>
        </w:rPr>
        <w:t xml:space="preserve">площею 0,1323 га, кадастровий номер 7110136700:02:003:0010, </w:t>
      </w:r>
      <w:r>
        <w:rPr>
          <w:sz w:val="28"/>
          <w:szCs w:val="28"/>
          <w:lang w:val="uk-UA"/>
        </w:rPr>
        <w:t xml:space="preserve">                   </w:t>
      </w:r>
      <w:r w:rsidR="00B56208">
        <w:rPr>
          <w:sz w:val="28"/>
          <w:szCs w:val="28"/>
          <w:lang w:val="uk-UA"/>
        </w:rPr>
        <w:t>що знаходиться за адресою: Черкаська обл., м. Черкаси, вул. Дахнівська, 25;</w:t>
      </w:r>
    </w:p>
    <w:p w:rsidR="00B56208" w:rsidRDefault="00315E1E" w:rsidP="00B56208">
      <w:pPr>
        <w:ind w:firstLine="709"/>
        <w:jc w:val="both"/>
        <w:rPr>
          <w:sz w:val="28"/>
          <w:szCs w:val="28"/>
          <w:lang w:val="uk-UA"/>
        </w:rPr>
      </w:pPr>
      <w:r>
        <w:rPr>
          <w:sz w:val="28"/>
          <w:szCs w:val="28"/>
          <w:lang w:val="uk-UA"/>
        </w:rPr>
        <w:t>2) </w:t>
      </w:r>
      <w:r w:rsidR="00B56208">
        <w:rPr>
          <w:sz w:val="28"/>
          <w:szCs w:val="28"/>
          <w:lang w:val="uk-UA"/>
        </w:rPr>
        <w:t xml:space="preserve">площею 0,12 га, кадастровий номер 7124989000:02:002:0215, </w:t>
      </w:r>
      <w:r>
        <w:rPr>
          <w:sz w:val="28"/>
          <w:szCs w:val="28"/>
          <w:lang w:val="uk-UA"/>
        </w:rPr>
        <w:t xml:space="preserve">                        </w:t>
      </w:r>
      <w:r w:rsidR="00B56208">
        <w:rPr>
          <w:sz w:val="28"/>
          <w:szCs w:val="28"/>
          <w:lang w:val="uk-UA"/>
        </w:rPr>
        <w:t>що знаходиться за адресою: Черкаська обл., с. Червона Слобода, 163а;</w:t>
      </w:r>
    </w:p>
    <w:p w:rsidR="00B56208" w:rsidRDefault="00315E1E" w:rsidP="00B56208">
      <w:pPr>
        <w:ind w:firstLine="709"/>
        <w:jc w:val="both"/>
        <w:rPr>
          <w:sz w:val="28"/>
          <w:szCs w:val="28"/>
          <w:lang w:val="uk-UA"/>
        </w:rPr>
      </w:pPr>
      <w:r>
        <w:rPr>
          <w:sz w:val="28"/>
          <w:szCs w:val="28"/>
          <w:lang w:val="uk-UA"/>
        </w:rPr>
        <w:t>3) </w:t>
      </w:r>
      <w:r w:rsidR="00B56208">
        <w:rPr>
          <w:sz w:val="28"/>
          <w:szCs w:val="28"/>
          <w:lang w:val="uk-UA"/>
        </w:rPr>
        <w:t xml:space="preserve">площею 0,1372 га, кадастровий номер 7124985000:03:001:0022, </w:t>
      </w:r>
      <w:r>
        <w:rPr>
          <w:sz w:val="28"/>
          <w:szCs w:val="28"/>
          <w:lang w:val="uk-UA"/>
        </w:rPr>
        <w:t xml:space="preserve">                     </w:t>
      </w:r>
      <w:r w:rsidR="00B56208">
        <w:rPr>
          <w:sz w:val="28"/>
          <w:szCs w:val="28"/>
          <w:lang w:val="uk-UA"/>
        </w:rPr>
        <w:t xml:space="preserve">що знаходиться за адресою: Черкаська обл., с. </w:t>
      </w:r>
      <w:proofErr w:type="spellStart"/>
      <w:r w:rsidR="00B56208">
        <w:rPr>
          <w:sz w:val="28"/>
          <w:szCs w:val="28"/>
          <w:lang w:val="uk-UA"/>
        </w:rPr>
        <w:t>Мошни</w:t>
      </w:r>
      <w:proofErr w:type="spellEnd"/>
      <w:r w:rsidR="00B56208">
        <w:rPr>
          <w:sz w:val="28"/>
          <w:szCs w:val="28"/>
          <w:lang w:val="uk-UA"/>
        </w:rPr>
        <w:t xml:space="preserve">,                                           вул. </w:t>
      </w:r>
      <w:proofErr w:type="spellStart"/>
      <w:r w:rsidR="00B56208">
        <w:rPr>
          <w:sz w:val="28"/>
          <w:szCs w:val="28"/>
          <w:lang w:val="uk-UA"/>
        </w:rPr>
        <w:t>Спасо</w:t>
      </w:r>
      <w:proofErr w:type="spellEnd"/>
      <w:r w:rsidR="00B56208">
        <w:rPr>
          <w:sz w:val="28"/>
          <w:szCs w:val="28"/>
          <w:lang w:val="uk-UA"/>
        </w:rPr>
        <w:t>-Преображенська, 56г;</w:t>
      </w:r>
    </w:p>
    <w:p w:rsidR="00067E24" w:rsidRDefault="00B56208" w:rsidP="00067E24">
      <w:pPr>
        <w:ind w:firstLine="709"/>
        <w:jc w:val="both"/>
        <w:rPr>
          <w:sz w:val="28"/>
          <w:szCs w:val="28"/>
          <w:lang w:val="uk-UA"/>
        </w:rPr>
      </w:pPr>
      <w:r>
        <w:rPr>
          <w:sz w:val="28"/>
          <w:szCs w:val="28"/>
          <w:lang w:val="uk-UA"/>
        </w:rPr>
        <w:t>4)</w:t>
      </w:r>
      <w:r w:rsidR="00067E24">
        <w:rPr>
          <w:sz w:val="28"/>
          <w:szCs w:val="28"/>
          <w:lang w:val="uk-UA"/>
        </w:rPr>
        <w:t> </w:t>
      </w:r>
      <w:r>
        <w:rPr>
          <w:sz w:val="28"/>
          <w:szCs w:val="28"/>
          <w:lang w:val="uk-UA"/>
        </w:rPr>
        <w:t xml:space="preserve">площею 0,0556 га, кадастровий номер 7124988500:02:002:0050, </w:t>
      </w:r>
      <w:r w:rsidR="00067E24">
        <w:rPr>
          <w:sz w:val="28"/>
          <w:szCs w:val="28"/>
          <w:lang w:val="uk-UA"/>
        </w:rPr>
        <w:t xml:space="preserve">                   </w:t>
      </w:r>
      <w:r>
        <w:rPr>
          <w:sz w:val="28"/>
          <w:szCs w:val="28"/>
          <w:lang w:val="uk-UA"/>
        </w:rPr>
        <w:t>що знаходиться за адресою: Черкаська обл., с. Худяки, вул. Шевченка, 45б;</w:t>
      </w:r>
    </w:p>
    <w:p w:rsidR="00067E24" w:rsidRDefault="00067E24" w:rsidP="00067E24">
      <w:pPr>
        <w:ind w:firstLine="709"/>
        <w:jc w:val="both"/>
        <w:rPr>
          <w:sz w:val="28"/>
          <w:szCs w:val="28"/>
          <w:lang w:val="uk-UA"/>
        </w:rPr>
      </w:pPr>
      <w:r>
        <w:rPr>
          <w:sz w:val="28"/>
          <w:szCs w:val="28"/>
          <w:lang w:val="uk-UA"/>
        </w:rPr>
        <w:t>5) </w:t>
      </w:r>
      <w:r w:rsidR="00B56208">
        <w:rPr>
          <w:sz w:val="28"/>
          <w:szCs w:val="28"/>
          <w:lang w:val="uk-UA"/>
        </w:rPr>
        <w:t xml:space="preserve">площею 0,0523 га, кадастровий номер 7124986500:04:002:0040, </w:t>
      </w:r>
      <w:r>
        <w:rPr>
          <w:sz w:val="28"/>
          <w:szCs w:val="28"/>
          <w:lang w:val="uk-UA"/>
        </w:rPr>
        <w:t xml:space="preserve">                    </w:t>
      </w:r>
      <w:r w:rsidR="00B56208">
        <w:rPr>
          <w:sz w:val="28"/>
          <w:szCs w:val="28"/>
          <w:lang w:val="uk-UA"/>
        </w:rPr>
        <w:t>що знаходиться за адресою: Черкаська обл., с. Софіївка, вул. Шевченка, 54;</w:t>
      </w:r>
    </w:p>
    <w:p w:rsidR="00067E24" w:rsidRDefault="00067E24" w:rsidP="00067E24">
      <w:pPr>
        <w:ind w:firstLine="709"/>
        <w:jc w:val="both"/>
        <w:rPr>
          <w:sz w:val="28"/>
          <w:szCs w:val="28"/>
          <w:lang w:val="uk-UA"/>
        </w:rPr>
      </w:pPr>
      <w:r>
        <w:rPr>
          <w:sz w:val="28"/>
          <w:szCs w:val="28"/>
          <w:lang w:val="uk-UA"/>
        </w:rPr>
        <w:t>6) </w:t>
      </w:r>
      <w:r w:rsidR="00B56208">
        <w:rPr>
          <w:sz w:val="28"/>
          <w:szCs w:val="28"/>
          <w:lang w:val="uk-UA"/>
        </w:rPr>
        <w:t xml:space="preserve">площею 0,0426 га, кадастровий номер 7124983000:02:003:0017, </w:t>
      </w:r>
      <w:r>
        <w:rPr>
          <w:sz w:val="28"/>
          <w:szCs w:val="28"/>
          <w:lang w:val="uk-UA"/>
        </w:rPr>
        <w:t xml:space="preserve">                    </w:t>
      </w:r>
      <w:r w:rsidR="00B56208">
        <w:rPr>
          <w:sz w:val="28"/>
          <w:szCs w:val="28"/>
          <w:lang w:val="uk-UA"/>
        </w:rPr>
        <w:t>що знаходиться за адресою: Черкаська обл., с. Дубіївка, вул. Перемоги, 2;</w:t>
      </w:r>
    </w:p>
    <w:p w:rsidR="00067E24" w:rsidRDefault="00067E24" w:rsidP="00067E24">
      <w:pPr>
        <w:ind w:firstLine="709"/>
        <w:jc w:val="both"/>
        <w:rPr>
          <w:sz w:val="28"/>
          <w:szCs w:val="28"/>
          <w:lang w:val="uk-UA"/>
        </w:rPr>
      </w:pPr>
      <w:r>
        <w:rPr>
          <w:sz w:val="28"/>
          <w:szCs w:val="28"/>
          <w:lang w:val="uk-UA"/>
        </w:rPr>
        <w:t>7) </w:t>
      </w:r>
      <w:r w:rsidR="00B56208">
        <w:rPr>
          <w:sz w:val="28"/>
          <w:szCs w:val="28"/>
          <w:lang w:val="uk-UA"/>
        </w:rPr>
        <w:t xml:space="preserve">площею 0,0679 га, кадастровий номер 7124982000:03:002:0077, </w:t>
      </w:r>
      <w:r>
        <w:rPr>
          <w:sz w:val="28"/>
          <w:szCs w:val="28"/>
          <w:lang w:val="uk-UA"/>
        </w:rPr>
        <w:t xml:space="preserve">                     </w:t>
      </w:r>
      <w:r w:rsidR="00B56208">
        <w:rPr>
          <w:sz w:val="28"/>
          <w:szCs w:val="28"/>
          <w:lang w:val="uk-UA"/>
        </w:rPr>
        <w:t>що знаходиться за адресою: Черкаська обл., с. Вергуни, вул. Гагаріна, 64;</w:t>
      </w:r>
    </w:p>
    <w:p w:rsidR="00067E24" w:rsidRDefault="00B56208" w:rsidP="00067E24">
      <w:pPr>
        <w:ind w:firstLine="709"/>
        <w:jc w:val="both"/>
        <w:rPr>
          <w:sz w:val="28"/>
          <w:szCs w:val="28"/>
          <w:lang w:val="uk-UA"/>
        </w:rPr>
      </w:pPr>
      <w:r>
        <w:rPr>
          <w:sz w:val="28"/>
          <w:szCs w:val="28"/>
          <w:lang w:val="uk-UA"/>
        </w:rPr>
        <w:t>8)</w:t>
      </w:r>
      <w:r w:rsidR="00067E24">
        <w:rPr>
          <w:sz w:val="28"/>
          <w:szCs w:val="28"/>
          <w:lang w:val="uk-UA"/>
        </w:rPr>
        <w:t> </w:t>
      </w:r>
      <w:r>
        <w:rPr>
          <w:sz w:val="28"/>
          <w:szCs w:val="28"/>
          <w:lang w:val="uk-UA"/>
        </w:rPr>
        <w:t xml:space="preserve">площею 0,0951 га, кадастровий номер 7124985500:01:003:0055, </w:t>
      </w:r>
      <w:r w:rsidR="00067E24">
        <w:rPr>
          <w:sz w:val="28"/>
          <w:szCs w:val="28"/>
          <w:lang w:val="uk-UA"/>
        </w:rPr>
        <w:t xml:space="preserve">                     </w:t>
      </w:r>
      <w:r>
        <w:rPr>
          <w:sz w:val="28"/>
          <w:szCs w:val="28"/>
          <w:lang w:val="uk-UA"/>
        </w:rPr>
        <w:t xml:space="preserve">що знаходиться за адресою: Черкаська обл., с. </w:t>
      </w:r>
      <w:proofErr w:type="spellStart"/>
      <w:r>
        <w:rPr>
          <w:sz w:val="28"/>
          <w:szCs w:val="28"/>
          <w:lang w:val="uk-UA"/>
        </w:rPr>
        <w:t>Сагунівка</w:t>
      </w:r>
      <w:proofErr w:type="spellEnd"/>
      <w:r>
        <w:rPr>
          <w:sz w:val="28"/>
          <w:szCs w:val="28"/>
          <w:lang w:val="uk-UA"/>
        </w:rPr>
        <w:t>, вул. Черкаська, 104/2;</w:t>
      </w:r>
    </w:p>
    <w:p w:rsidR="00067E24" w:rsidRDefault="00067E24" w:rsidP="00067E24">
      <w:pPr>
        <w:ind w:firstLine="709"/>
        <w:jc w:val="both"/>
        <w:rPr>
          <w:sz w:val="28"/>
          <w:szCs w:val="28"/>
          <w:lang w:val="uk-UA"/>
        </w:rPr>
      </w:pPr>
      <w:r>
        <w:rPr>
          <w:sz w:val="28"/>
          <w:szCs w:val="28"/>
          <w:lang w:val="uk-UA"/>
        </w:rPr>
        <w:t>9) </w:t>
      </w:r>
      <w:r w:rsidR="00B56208">
        <w:rPr>
          <w:sz w:val="28"/>
          <w:szCs w:val="28"/>
          <w:lang w:val="uk-UA"/>
        </w:rPr>
        <w:t xml:space="preserve">площею 0,0563 га, кадастровий номер 7124983500:02:005:0009, </w:t>
      </w:r>
      <w:r>
        <w:rPr>
          <w:sz w:val="28"/>
          <w:szCs w:val="28"/>
          <w:lang w:val="uk-UA"/>
        </w:rPr>
        <w:t xml:space="preserve">                    </w:t>
      </w:r>
      <w:r w:rsidR="00B56208">
        <w:rPr>
          <w:sz w:val="28"/>
          <w:szCs w:val="28"/>
          <w:lang w:val="uk-UA"/>
        </w:rPr>
        <w:t xml:space="preserve">що знаходиться за адресою: Черкаська обл., с. </w:t>
      </w:r>
      <w:proofErr w:type="spellStart"/>
      <w:r w:rsidR="00B56208">
        <w:rPr>
          <w:sz w:val="28"/>
          <w:szCs w:val="28"/>
          <w:lang w:val="uk-UA"/>
        </w:rPr>
        <w:t>Думанці</w:t>
      </w:r>
      <w:proofErr w:type="spellEnd"/>
      <w:r w:rsidR="00B56208">
        <w:rPr>
          <w:sz w:val="28"/>
          <w:szCs w:val="28"/>
          <w:lang w:val="uk-UA"/>
        </w:rPr>
        <w:t>, вул. Благовісна, 80а;</w:t>
      </w:r>
    </w:p>
    <w:p w:rsidR="00067E24" w:rsidRDefault="00B56208" w:rsidP="00067E24">
      <w:pPr>
        <w:ind w:firstLine="709"/>
        <w:jc w:val="both"/>
        <w:rPr>
          <w:sz w:val="28"/>
          <w:szCs w:val="28"/>
          <w:lang w:val="uk-UA"/>
        </w:rPr>
      </w:pPr>
      <w:r>
        <w:rPr>
          <w:sz w:val="28"/>
          <w:szCs w:val="28"/>
          <w:lang w:val="uk-UA"/>
        </w:rPr>
        <w:lastRenderedPageBreak/>
        <w:t>10)</w:t>
      </w:r>
      <w:r w:rsidR="00067E24">
        <w:rPr>
          <w:sz w:val="28"/>
          <w:szCs w:val="28"/>
          <w:lang w:val="uk-UA"/>
        </w:rPr>
        <w:t> </w:t>
      </w:r>
      <w:r>
        <w:rPr>
          <w:sz w:val="28"/>
          <w:szCs w:val="28"/>
          <w:lang w:val="uk-UA"/>
        </w:rPr>
        <w:t xml:space="preserve">площею 0,0794 га, кадастровий номер 7124984500:02:002:0361, </w:t>
      </w:r>
      <w:r w:rsidR="00067E24">
        <w:rPr>
          <w:sz w:val="28"/>
          <w:szCs w:val="28"/>
          <w:lang w:val="uk-UA"/>
        </w:rPr>
        <w:t xml:space="preserve">                   </w:t>
      </w:r>
      <w:r>
        <w:rPr>
          <w:sz w:val="28"/>
          <w:szCs w:val="28"/>
          <w:lang w:val="uk-UA"/>
        </w:rPr>
        <w:t>що знаходиться за адресою: Черкаська обл., с. Леськи, вул. Дніпровська, 49;</w:t>
      </w:r>
    </w:p>
    <w:p w:rsidR="00B56208" w:rsidRDefault="00067E24" w:rsidP="00067E24">
      <w:pPr>
        <w:ind w:firstLine="709"/>
        <w:jc w:val="both"/>
        <w:rPr>
          <w:sz w:val="28"/>
          <w:szCs w:val="28"/>
          <w:lang w:val="uk-UA"/>
        </w:rPr>
      </w:pPr>
      <w:r>
        <w:rPr>
          <w:sz w:val="28"/>
          <w:szCs w:val="28"/>
          <w:lang w:val="uk-UA"/>
        </w:rPr>
        <w:t>11) </w:t>
      </w:r>
      <w:r w:rsidR="00B56208">
        <w:rPr>
          <w:sz w:val="28"/>
          <w:szCs w:val="28"/>
          <w:lang w:val="uk-UA"/>
        </w:rPr>
        <w:t xml:space="preserve">площею 0,0886 га, кадастровий номер 7124989500:04:003:0047, </w:t>
      </w:r>
      <w:r>
        <w:rPr>
          <w:sz w:val="28"/>
          <w:szCs w:val="28"/>
          <w:lang w:val="uk-UA"/>
        </w:rPr>
        <w:t xml:space="preserve">                    </w:t>
      </w:r>
      <w:r w:rsidR="00B56208">
        <w:rPr>
          <w:sz w:val="28"/>
          <w:szCs w:val="28"/>
          <w:lang w:val="uk-UA"/>
        </w:rPr>
        <w:t xml:space="preserve">що знаходиться за адресою: Черкаська обл., с. </w:t>
      </w:r>
      <w:proofErr w:type="spellStart"/>
      <w:r w:rsidR="00B56208">
        <w:rPr>
          <w:sz w:val="28"/>
          <w:szCs w:val="28"/>
          <w:lang w:val="uk-UA"/>
        </w:rPr>
        <w:t>Яснозір’я</w:t>
      </w:r>
      <w:proofErr w:type="spellEnd"/>
      <w:r w:rsidR="00B56208">
        <w:rPr>
          <w:sz w:val="28"/>
          <w:szCs w:val="28"/>
          <w:lang w:val="uk-UA"/>
        </w:rPr>
        <w:t>, вул. Центральна, 82.</w:t>
      </w:r>
    </w:p>
    <w:p w:rsidR="00F85C44" w:rsidRDefault="00F85C44" w:rsidP="00B56208">
      <w:pPr>
        <w:ind w:firstLine="709"/>
        <w:jc w:val="both"/>
        <w:rPr>
          <w:sz w:val="28"/>
          <w:szCs w:val="28"/>
          <w:lang w:val="uk-UA"/>
        </w:rPr>
      </w:pPr>
    </w:p>
    <w:p w:rsidR="00B56208" w:rsidRDefault="00067E24" w:rsidP="00B56208">
      <w:pPr>
        <w:ind w:firstLine="709"/>
        <w:jc w:val="both"/>
        <w:rPr>
          <w:sz w:val="28"/>
          <w:szCs w:val="28"/>
          <w:lang w:val="uk-UA"/>
        </w:rPr>
      </w:pPr>
      <w:r>
        <w:rPr>
          <w:sz w:val="28"/>
          <w:szCs w:val="28"/>
          <w:lang w:val="uk-UA"/>
        </w:rPr>
        <w:t>3. </w:t>
      </w:r>
      <w:r w:rsidR="00B56208">
        <w:rPr>
          <w:sz w:val="28"/>
          <w:szCs w:val="28"/>
          <w:lang w:val="uk-UA"/>
        </w:rPr>
        <w:t xml:space="preserve">Зобов’язати </w:t>
      </w:r>
      <w:r>
        <w:rPr>
          <w:sz w:val="28"/>
          <w:szCs w:val="28"/>
          <w:lang w:val="uk-UA"/>
        </w:rPr>
        <w:t xml:space="preserve">ЧЕРКАСЬКЕ ОБЛАСНЕ КОМУНАЛЬНЕ ПІДПРИЄМСТВО «ФАРМАЦІЯ» </w:t>
      </w:r>
      <w:r w:rsidR="00B56208">
        <w:rPr>
          <w:sz w:val="28"/>
          <w:szCs w:val="28"/>
          <w:lang w:val="uk-UA"/>
        </w:rPr>
        <w:t xml:space="preserve">здійснити дії, спрямовані на державну реєстрацію права постійного користування земельними ділянками, зазначеними у пункті 2 цього рішення, у порядку, визначеному Законом України </w:t>
      </w:r>
      <w:r>
        <w:rPr>
          <w:sz w:val="28"/>
          <w:szCs w:val="28"/>
          <w:lang w:val="uk-UA"/>
        </w:rPr>
        <w:t xml:space="preserve">                       </w:t>
      </w:r>
      <w:r w:rsidR="00B56208">
        <w:rPr>
          <w:sz w:val="28"/>
          <w:szCs w:val="28"/>
          <w:lang w:val="uk-UA"/>
        </w:rPr>
        <w:t>«Про державну реєстрацію речових прав на нерухоме майно та їх обтяжень».</w:t>
      </w:r>
    </w:p>
    <w:p w:rsidR="00F85C44" w:rsidRDefault="00F85C44" w:rsidP="00B56208">
      <w:pPr>
        <w:ind w:firstLine="709"/>
        <w:jc w:val="both"/>
        <w:rPr>
          <w:sz w:val="28"/>
          <w:szCs w:val="28"/>
          <w:lang w:val="uk-UA"/>
        </w:rPr>
      </w:pPr>
    </w:p>
    <w:p w:rsidR="00B56208" w:rsidRDefault="00067E24" w:rsidP="00B56208">
      <w:pPr>
        <w:ind w:firstLine="709"/>
        <w:jc w:val="both"/>
        <w:rPr>
          <w:sz w:val="28"/>
          <w:szCs w:val="28"/>
          <w:lang w:val="uk-UA"/>
        </w:rPr>
      </w:pPr>
      <w:r>
        <w:rPr>
          <w:sz w:val="28"/>
          <w:szCs w:val="28"/>
          <w:lang w:val="uk-UA"/>
        </w:rPr>
        <w:t>4. </w:t>
      </w:r>
      <w:r w:rsidR="00B56208" w:rsidRPr="00137B8B">
        <w:rPr>
          <w:sz w:val="28"/>
          <w:szCs w:val="28"/>
          <w:lang w:val="uk-UA"/>
        </w:rPr>
        <w:t xml:space="preserve">Попередити </w:t>
      </w:r>
      <w:r w:rsidR="00F85C44">
        <w:rPr>
          <w:sz w:val="28"/>
          <w:szCs w:val="28"/>
          <w:lang w:val="uk-UA"/>
        </w:rPr>
        <w:t xml:space="preserve">ЧЕРКАСЬКЕ ОБЛАСНЕ КОМУНАЛЬНЕ ПІДПРИЄМСТВО «ФАРМАЦІЯ» </w:t>
      </w:r>
      <w:r w:rsidR="00B56208" w:rsidRPr="00137B8B">
        <w:rPr>
          <w:sz w:val="28"/>
          <w:szCs w:val="28"/>
          <w:lang w:val="uk-UA"/>
        </w:rPr>
        <w:t>про необхідність виконання своїх обов’язків відповідно до вимог статті 96 Земельного кодексу України та про те, що право користування земельною ділянкою може бути припинено відповідно до вимог статей 141 та 143 Земельного кодексу України.</w:t>
      </w:r>
    </w:p>
    <w:p w:rsidR="00F85C44" w:rsidRDefault="00F85C44" w:rsidP="00B56208">
      <w:pPr>
        <w:ind w:firstLine="709"/>
        <w:jc w:val="both"/>
        <w:rPr>
          <w:sz w:val="28"/>
          <w:szCs w:val="28"/>
          <w:lang w:val="uk-UA"/>
        </w:rPr>
      </w:pPr>
    </w:p>
    <w:p w:rsidR="00B56208" w:rsidRDefault="00067E24" w:rsidP="00B56208">
      <w:pPr>
        <w:ind w:firstLine="709"/>
        <w:jc w:val="both"/>
        <w:rPr>
          <w:sz w:val="28"/>
          <w:szCs w:val="28"/>
          <w:lang w:val="uk-UA"/>
        </w:rPr>
      </w:pPr>
      <w:r>
        <w:rPr>
          <w:sz w:val="28"/>
          <w:szCs w:val="28"/>
          <w:lang w:val="uk-UA"/>
        </w:rPr>
        <w:t>5. </w:t>
      </w:r>
      <w:r w:rsidR="00B56208">
        <w:rPr>
          <w:sz w:val="28"/>
          <w:szCs w:val="28"/>
          <w:lang w:val="uk-UA"/>
        </w:rPr>
        <w:t>Контроль за виконанням рішення покласти на постійні комісії обласної ради з питань комунальної власності, підприємництва та регуляторної політики і з питань агропромислового розвитку та земельних відносин.</w:t>
      </w:r>
    </w:p>
    <w:p w:rsidR="00B56208" w:rsidRDefault="00B56208" w:rsidP="00B56208">
      <w:pPr>
        <w:tabs>
          <w:tab w:val="left" w:pos="6795"/>
          <w:tab w:val="left" w:pos="7260"/>
        </w:tabs>
        <w:jc w:val="both"/>
        <w:rPr>
          <w:sz w:val="28"/>
          <w:szCs w:val="28"/>
          <w:lang w:val="uk-UA"/>
        </w:rPr>
      </w:pPr>
    </w:p>
    <w:p w:rsidR="00B56208" w:rsidRDefault="00B56208" w:rsidP="00B56208">
      <w:pPr>
        <w:tabs>
          <w:tab w:val="left" w:pos="6795"/>
          <w:tab w:val="left" w:pos="7260"/>
        </w:tabs>
        <w:jc w:val="both"/>
        <w:rPr>
          <w:sz w:val="28"/>
          <w:szCs w:val="28"/>
          <w:lang w:val="uk-UA"/>
        </w:rPr>
      </w:pPr>
    </w:p>
    <w:p w:rsidR="00B56208" w:rsidRDefault="00B56208" w:rsidP="00B56208">
      <w:pPr>
        <w:tabs>
          <w:tab w:val="left" w:pos="6330"/>
        </w:tabs>
        <w:jc w:val="both"/>
        <w:rPr>
          <w:sz w:val="28"/>
          <w:szCs w:val="28"/>
          <w:lang w:val="uk-UA"/>
        </w:rPr>
      </w:pPr>
    </w:p>
    <w:p w:rsidR="00B56208" w:rsidRDefault="00B56208" w:rsidP="00B56208">
      <w:pPr>
        <w:tabs>
          <w:tab w:val="left" w:pos="6330"/>
        </w:tabs>
        <w:jc w:val="both"/>
        <w:rPr>
          <w:sz w:val="28"/>
          <w:szCs w:val="28"/>
          <w:lang w:val="uk-UA"/>
        </w:rPr>
      </w:pPr>
    </w:p>
    <w:p w:rsidR="00B56208" w:rsidRDefault="00B56208" w:rsidP="00067E24">
      <w:pPr>
        <w:tabs>
          <w:tab w:val="left" w:pos="7088"/>
        </w:tabs>
      </w:pPr>
      <w:r>
        <w:rPr>
          <w:sz w:val="28"/>
          <w:szCs w:val="28"/>
          <w:lang w:val="uk-UA"/>
        </w:rPr>
        <w:t xml:space="preserve">Голова </w:t>
      </w:r>
      <w:r>
        <w:rPr>
          <w:sz w:val="28"/>
          <w:szCs w:val="28"/>
          <w:lang w:val="uk-UA"/>
        </w:rPr>
        <w:tab/>
        <w:t>А. ПІДГОРНИЙ</w:t>
      </w:r>
    </w:p>
    <w:sectPr w:rsidR="00B56208"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67E24"/>
    <w:rsid w:val="00093A0D"/>
    <w:rsid w:val="00165720"/>
    <w:rsid w:val="00211C25"/>
    <w:rsid w:val="002E3B24"/>
    <w:rsid w:val="0030133B"/>
    <w:rsid w:val="00315E1E"/>
    <w:rsid w:val="00397915"/>
    <w:rsid w:val="00497490"/>
    <w:rsid w:val="005D5B8D"/>
    <w:rsid w:val="0075081E"/>
    <w:rsid w:val="00766EC8"/>
    <w:rsid w:val="007A1FBA"/>
    <w:rsid w:val="008D6F47"/>
    <w:rsid w:val="008E2C9D"/>
    <w:rsid w:val="0093691C"/>
    <w:rsid w:val="00B56208"/>
    <w:rsid w:val="00B56F3D"/>
    <w:rsid w:val="00CA5172"/>
    <w:rsid w:val="00D401B8"/>
    <w:rsid w:val="00D86257"/>
    <w:rsid w:val="00F85C44"/>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1A3D"/>
  <w15:docId w15:val="{8BDC2E04-289D-4E77-9EBD-930FE4BA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4147</Words>
  <Characters>2364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6</cp:revision>
  <dcterms:created xsi:type="dcterms:W3CDTF">2018-10-08T13:46:00Z</dcterms:created>
  <dcterms:modified xsi:type="dcterms:W3CDTF">2023-11-20T12:59:00Z</dcterms:modified>
</cp:coreProperties>
</file>