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297854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F79EB" w:rsidRDefault="00FF79E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F79EB">
        <w:rPr>
          <w:sz w:val="28"/>
          <w:u w:val="single"/>
          <w:lang w:val="uk-UA"/>
        </w:rPr>
        <w:t>22.03.2024</w:t>
      </w:r>
      <w:r w:rsidR="005D5B8D" w:rsidRPr="00FF79EB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</w:t>
      </w:r>
      <w:r w:rsidR="005D5B8D" w:rsidRPr="00FF79EB">
        <w:rPr>
          <w:sz w:val="28"/>
          <w:u w:val="single"/>
        </w:rPr>
        <w:t xml:space="preserve">№ </w:t>
      </w:r>
      <w:r w:rsidRPr="00FF79EB">
        <w:rPr>
          <w:sz w:val="28"/>
          <w:u w:val="single"/>
          <w:lang w:val="uk-UA"/>
        </w:rPr>
        <w:t>23-8/</w:t>
      </w:r>
      <w:r w:rsidRPr="00FF79EB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1B5E68">
      <w:pPr>
        <w:spacing w:before="120" w:line="240" w:lineRule="atLeast"/>
        <w:ind w:left="4962" w:right="-1"/>
        <w:outlineLvl w:val="0"/>
        <w:rPr>
          <w:sz w:val="28"/>
          <w:lang w:val="uk-UA"/>
        </w:rPr>
      </w:pPr>
    </w:p>
    <w:p w:rsidR="003F65B1" w:rsidRDefault="003F65B1" w:rsidP="003F65B1">
      <w:pPr>
        <w:spacing w:line="240" w:lineRule="atLeast"/>
        <w:ind w:right="-57"/>
        <w:outlineLvl w:val="0"/>
        <w:rPr>
          <w:sz w:val="28"/>
          <w:szCs w:val="28"/>
        </w:rPr>
      </w:pPr>
    </w:p>
    <w:p w:rsidR="001B5E68" w:rsidRDefault="001B5E68" w:rsidP="003F65B1">
      <w:pPr>
        <w:spacing w:line="240" w:lineRule="atLeast"/>
        <w:ind w:right="-57"/>
        <w:outlineLvl w:val="0"/>
        <w:rPr>
          <w:sz w:val="28"/>
          <w:szCs w:val="28"/>
        </w:rPr>
      </w:pPr>
      <w:bookmarkStart w:id="0" w:name="_GoBack"/>
      <w:bookmarkEnd w:id="0"/>
    </w:p>
    <w:p w:rsidR="003F65B1" w:rsidRDefault="003F65B1" w:rsidP="003F65B1">
      <w:pPr>
        <w:spacing w:line="240" w:lineRule="atLeast"/>
        <w:ind w:right="4393"/>
        <w:outlineLvl w:val="0"/>
        <w:rPr>
          <w:sz w:val="28"/>
          <w:szCs w:val="28"/>
        </w:rPr>
      </w:pPr>
      <w:r w:rsidRPr="00DE46E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результати діяльності </w:t>
      </w:r>
      <w:r>
        <w:rPr>
          <w:sz w:val="28"/>
          <w:szCs w:val="28"/>
          <w:lang w:val="uk-UA"/>
        </w:rPr>
        <w:t>органів прокуратури Черкаської</w:t>
      </w:r>
      <w:r>
        <w:rPr>
          <w:sz w:val="28"/>
          <w:szCs w:val="28"/>
        </w:rPr>
        <w:t xml:space="preserve"> області</w:t>
      </w:r>
    </w:p>
    <w:p w:rsidR="003F65B1" w:rsidRDefault="003F65B1" w:rsidP="003F65B1">
      <w:pPr>
        <w:spacing w:line="240" w:lineRule="atLeast"/>
        <w:ind w:right="-57"/>
        <w:outlineLvl w:val="0"/>
        <w:rPr>
          <w:sz w:val="28"/>
          <w:szCs w:val="28"/>
        </w:rPr>
      </w:pPr>
    </w:p>
    <w:p w:rsidR="003F65B1" w:rsidRDefault="003F65B1" w:rsidP="003F65B1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3F65B1" w:rsidRPr="00DE46EC" w:rsidRDefault="003F65B1" w:rsidP="003F65B1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3F65B1" w:rsidRPr="00DE46EC" w:rsidRDefault="003F65B1" w:rsidP="003F65B1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r w:rsidRPr="00DE46EC">
        <w:rPr>
          <w:sz w:val="28"/>
          <w:szCs w:val="28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36 частини першої </w:t>
      </w:r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частини третьої </w:t>
      </w:r>
      <w:r w:rsidRPr="00DE46EC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6</w:t>
      </w:r>
      <w:r w:rsidRPr="00DE46EC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прокуратуру», </w:t>
      </w:r>
      <w:r w:rsidRPr="00DE46EC">
        <w:rPr>
          <w:sz w:val="28"/>
          <w:szCs w:val="28"/>
        </w:rPr>
        <w:t>обласна рада в и р і ш и л а :</w:t>
      </w:r>
    </w:p>
    <w:p w:rsidR="003F65B1" w:rsidRPr="00DE46EC" w:rsidRDefault="003F65B1" w:rsidP="003F65B1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3F65B1" w:rsidRDefault="007B33AA" w:rsidP="003F6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 w:rsidR="003F65B1">
        <w:rPr>
          <w:sz w:val="28"/>
          <w:szCs w:val="28"/>
        </w:rPr>
        <w:t xml:space="preserve">нформацію </w:t>
      </w:r>
      <w:r w:rsidR="003F65B1" w:rsidRPr="004E1C84">
        <w:rPr>
          <w:sz w:val="28"/>
          <w:szCs w:val="28"/>
        </w:rPr>
        <w:t xml:space="preserve">керівника Черкаської обласної прокуратури </w:t>
      </w:r>
      <w:r w:rsidR="00AE48EC">
        <w:rPr>
          <w:sz w:val="28"/>
          <w:szCs w:val="28"/>
          <w:lang w:val="uk-UA"/>
        </w:rPr>
        <w:t>Катерини Ш</w:t>
      </w:r>
      <w:r w:rsidR="00C431F6">
        <w:rPr>
          <w:sz w:val="28"/>
          <w:szCs w:val="28"/>
          <w:lang w:val="uk-UA"/>
        </w:rPr>
        <w:t>ЕВЦОВОЇ</w:t>
      </w:r>
      <w:r w:rsidR="003F65B1" w:rsidRPr="004E1C84">
        <w:rPr>
          <w:sz w:val="28"/>
          <w:szCs w:val="28"/>
        </w:rPr>
        <w:t xml:space="preserve"> про результати діяльності</w:t>
      </w:r>
      <w:r w:rsidR="003F65B1" w:rsidRPr="0043593E">
        <w:rPr>
          <w:sz w:val="28"/>
          <w:szCs w:val="28"/>
        </w:rPr>
        <w:t xml:space="preserve"> </w:t>
      </w:r>
      <w:r w:rsidR="00C431F6" w:rsidRPr="00C431F6">
        <w:rPr>
          <w:sz w:val="28"/>
          <w:szCs w:val="28"/>
        </w:rPr>
        <w:t>органів прокуратури Черкаської області</w:t>
      </w:r>
      <w:r w:rsidR="003F65B1">
        <w:rPr>
          <w:sz w:val="28"/>
          <w:szCs w:val="28"/>
        </w:rPr>
        <w:t xml:space="preserve"> </w:t>
      </w:r>
      <w:r w:rsidR="00A71A2C">
        <w:rPr>
          <w:sz w:val="28"/>
          <w:szCs w:val="28"/>
          <w:lang w:val="uk-UA"/>
        </w:rPr>
        <w:t xml:space="preserve">у 2023 році </w:t>
      </w:r>
      <w:r w:rsidR="003F65B1">
        <w:rPr>
          <w:sz w:val="28"/>
          <w:szCs w:val="28"/>
        </w:rPr>
        <w:t>взяти до відома.</w:t>
      </w:r>
    </w:p>
    <w:p w:rsidR="003F65B1" w:rsidRDefault="003F65B1" w:rsidP="003F65B1">
      <w:pPr>
        <w:ind w:firstLine="709"/>
        <w:jc w:val="both"/>
        <w:rPr>
          <w:sz w:val="28"/>
          <w:szCs w:val="28"/>
        </w:rPr>
      </w:pPr>
    </w:p>
    <w:p w:rsidR="003F65B1" w:rsidRDefault="003F65B1" w:rsidP="003F65B1">
      <w:pPr>
        <w:jc w:val="both"/>
        <w:rPr>
          <w:sz w:val="28"/>
          <w:szCs w:val="28"/>
        </w:rPr>
      </w:pPr>
    </w:p>
    <w:p w:rsidR="003F65B1" w:rsidRDefault="003F65B1" w:rsidP="003F65B1">
      <w:pPr>
        <w:jc w:val="both"/>
        <w:rPr>
          <w:sz w:val="28"/>
          <w:szCs w:val="28"/>
        </w:rPr>
      </w:pPr>
    </w:p>
    <w:p w:rsidR="003F65B1" w:rsidRDefault="003F65B1" w:rsidP="003F65B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B845F3">
        <w:rPr>
          <w:sz w:val="28"/>
          <w:szCs w:val="28"/>
          <w:lang w:val="uk-UA"/>
        </w:rPr>
        <w:t xml:space="preserve">натолій </w:t>
      </w:r>
      <w:r>
        <w:rPr>
          <w:sz w:val="28"/>
          <w:szCs w:val="28"/>
        </w:rPr>
        <w:t xml:space="preserve"> ПІДГОРНИЙ</w:t>
      </w: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B5E68"/>
    <w:rsid w:val="00211C25"/>
    <w:rsid w:val="002E3B24"/>
    <w:rsid w:val="0030133B"/>
    <w:rsid w:val="00397915"/>
    <w:rsid w:val="003F65B1"/>
    <w:rsid w:val="00497490"/>
    <w:rsid w:val="005D5B8D"/>
    <w:rsid w:val="0075081E"/>
    <w:rsid w:val="00766EC8"/>
    <w:rsid w:val="007A1FBA"/>
    <w:rsid w:val="007B33AA"/>
    <w:rsid w:val="0093691C"/>
    <w:rsid w:val="00A71A2C"/>
    <w:rsid w:val="00A81D51"/>
    <w:rsid w:val="00AE48EC"/>
    <w:rsid w:val="00B56F3D"/>
    <w:rsid w:val="00B845F3"/>
    <w:rsid w:val="00C431F6"/>
    <w:rsid w:val="00CA5172"/>
    <w:rsid w:val="00D401B8"/>
    <w:rsid w:val="00FE40D3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5A52"/>
  <w15:docId w15:val="{4F2F0324-69FF-4F0B-9385-281F284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2024-03-26T15:16:00Z</dcterms:modified>
</cp:coreProperties>
</file>