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6281E" w:rsidRDefault="00811342" w:rsidP="002E508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color w:val="0000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1984978951" name="AutoShape 3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D69A22" id="AutoShape 3" o:spid="_x0000_s1026" style="position:absolute;margin-left:0;margin-top:0;width:50pt;height:50pt;z-index:251659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" filled="f" stroked="f">
                <o:lock v:ext="edit" aspectratio="t" selection="t"/>
              </v:rect>
            </w:pict>
          </mc:Fallback>
        </mc:AlternateContent>
      </w:r>
      <w:r w:rsidR="00506B17"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</w:t>
      </w:r>
    </w:p>
    <w:p w:rsidR="0006281E" w:rsidRDefault="008841A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color w:val="000000"/>
          <w:sz w:val="28"/>
          <w:szCs w:val="28"/>
        </w:rPr>
      </w:pPr>
      <w:r w:rsidRPr="008F0204">
        <w:rPr>
          <w:rFonts w:ascii="UkrainianPeterburg" w:eastAsia="UkrainianPeterburg" w:hAnsi="UkrainianPeterburg" w:cs="UkrainianPeterburg"/>
          <w:b/>
          <w:noProof/>
          <w:color w:val="000000"/>
          <w:sz w:val="10"/>
          <w:szCs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0" o:spid="_x0000_i1025" type="#_x0000_t75" style="width:52.8pt;height:64.2pt;visibility:visible" o:ole="">
            <v:imagedata r:id="rId6" o:title=""/>
            <v:path o:extrusionok="t"/>
          </v:shape>
          <o:OLEObject Type="Embed" ProgID="Word.Picture.8" ShapeID="_x0000_s0" DrawAspect="Content" ObjectID="_1799493097" r:id="rId7"/>
        </w:object>
      </w:r>
    </w:p>
    <w:p w:rsidR="0006281E" w:rsidRDefault="00506B1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ЧЕРКАСЬКА ОБЛАСНА РАДА</w:t>
      </w:r>
    </w:p>
    <w:p w:rsidR="0006281E" w:rsidRDefault="00506B17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1" w:right="-1" w:hanging="3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Р І Ш Е Н </w:t>
      </w:r>
      <w:proofErr w:type="spellStart"/>
      <w:r>
        <w:rPr>
          <w:b/>
          <w:color w:val="000000"/>
          <w:sz w:val="28"/>
          <w:szCs w:val="28"/>
        </w:rPr>
        <w:t>Н</w:t>
      </w:r>
      <w:proofErr w:type="spellEnd"/>
      <w:r>
        <w:rPr>
          <w:b/>
          <w:color w:val="000000"/>
          <w:sz w:val="28"/>
          <w:szCs w:val="28"/>
        </w:rPr>
        <w:t xml:space="preserve"> Я</w:t>
      </w:r>
    </w:p>
    <w:p w:rsidR="0006281E" w:rsidRDefault="0006281E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1" w:right="-1" w:hanging="3"/>
        <w:jc w:val="center"/>
        <w:rPr>
          <w:color w:val="000000"/>
          <w:sz w:val="28"/>
          <w:szCs w:val="28"/>
        </w:rPr>
      </w:pPr>
    </w:p>
    <w:tbl>
      <w:tblPr>
        <w:tblStyle w:val="a7"/>
        <w:tblW w:w="9853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3936"/>
        <w:gridCol w:w="1134"/>
        <w:gridCol w:w="4783"/>
      </w:tblGrid>
      <w:tr w:rsidR="0006281E">
        <w:tc>
          <w:tcPr>
            <w:tcW w:w="3936" w:type="dxa"/>
          </w:tcPr>
          <w:p w:rsidR="0006281E" w:rsidRPr="00F04C1A" w:rsidRDefault="00F04C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1" w:right="-1" w:hanging="3"/>
              <w:rPr>
                <w:color w:val="000000"/>
                <w:sz w:val="28"/>
                <w:szCs w:val="28"/>
                <w:u w:val="single"/>
                <w:lang w:val="uk-UA"/>
              </w:rPr>
            </w:pPr>
            <w:r w:rsidRPr="00F04C1A">
              <w:rPr>
                <w:sz w:val="28"/>
                <w:u w:val="single"/>
                <w:lang w:val="uk-UA"/>
              </w:rPr>
              <w:t>24.01.2025</w:t>
            </w:r>
          </w:p>
        </w:tc>
        <w:tc>
          <w:tcPr>
            <w:tcW w:w="1134" w:type="dxa"/>
          </w:tcPr>
          <w:p w:rsidR="0006281E" w:rsidRDefault="000628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1" w:right="-1" w:hanging="3"/>
              <w:rPr>
                <w:color w:val="000000"/>
                <w:sz w:val="28"/>
                <w:szCs w:val="28"/>
              </w:rPr>
            </w:pPr>
          </w:p>
        </w:tc>
        <w:tc>
          <w:tcPr>
            <w:tcW w:w="4783" w:type="dxa"/>
          </w:tcPr>
          <w:p w:rsidR="0006281E" w:rsidRPr="00F04C1A" w:rsidRDefault="001874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1" w:right="-1" w:hanging="3"/>
              <w:jc w:val="center"/>
              <w:rPr>
                <w:color w:val="000000"/>
                <w:sz w:val="28"/>
                <w:szCs w:val="28"/>
                <w:u w:val="single"/>
                <w:lang w:val="en-US"/>
              </w:rPr>
            </w:pPr>
            <w:r w:rsidRPr="00F04C1A">
              <w:rPr>
                <w:sz w:val="28"/>
                <w:u w:val="single"/>
              </w:rPr>
              <w:t xml:space="preserve">№ </w:t>
            </w:r>
            <w:r w:rsidR="00F04C1A" w:rsidRPr="00F04C1A">
              <w:rPr>
                <w:sz w:val="28"/>
                <w:u w:val="single"/>
                <w:lang w:val="uk-UA"/>
              </w:rPr>
              <w:t>27-12/</w:t>
            </w:r>
            <w:r w:rsidR="00F04C1A" w:rsidRPr="00F04C1A">
              <w:rPr>
                <w:sz w:val="28"/>
                <w:u w:val="single"/>
                <w:lang w:val="en-US"/>
              </w:rPr>
              <w:t>VIII</w:t>
            </w:r>
          </w:p>
        </w:tc>
      </w:tr>
    </w:tbl>
    <w:p w:rsidR="0006281E" w:rsidRDefault="0006281E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1" w:right="-1" w:hanging="3"/>
        <w:rPr>
          <w:color w:val="000000"/>
          <w:sz w:val="28"/>
          <w:szCs w:val="28"/>
        </w:rPr>
      </w:pPr>
    </w:p>
    <w:p w:rsidR="00811342" w:rsidRDefault="00811342" w:rsidP="00811342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851"/>
        </w:tabs>
        <w:spacing w:line="240" w:lineRule="auto"/>
        <w:ind w:left="1" w:hanging="3"/>
        <w:jc w:val="both"/>
        <w:rPr>
          <w:rStyle w:val="ab"/>
          <w:b w:val="0"/>
          <w:bCs w:val="0"/>
          <w:sz w:val="28"/>
          <w:szCs w:val="28"/>
          <w:shd w:val="clear" w:color="auto" w:fill="FFFFFF"/>
          <w:lang w:val="uk-UA"/>
        </w:rPr>
      </w:pPr>
      <w:r w:rsidRPr="00811342">
        <w:rPr>
          <w:rStyle w:val="ab"/>
          <w:b w:val="0"/>
          <w:bCs w:val="0"/>
          <w:sz w:val="28"/>
          <w:szCs w:val="28"/>
          <w:shd w:val="clear" w:color="auto" w:fill="FFFFFF"/>
          <w:lang w:val="uk-UA"/>
        </w:rPr>
        <w:t xml:space="preserve">Про надання згоди </w:t>
      </w:r>
    </w:p>
    <w:p w:rsidR="00811342" w:rsidRDefault="00811342" w:rsidP="00811342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851"/>
        </w:tabs>
        <w:spacing w:line="240" w:lineRule="auto"/>
        <w:ind w:left="1" w:hanging="3"/>
        <w:jc w:val="both"/>
        <w:rPr>
          <w:rStyle w:val="ab"/>
          <w:b w:val="0"/>
          <w:bCs w:val="0"/>
          <w:sz w:val="28"/>
          <w:szCs w:val="28"/>
          <w:shd w:val="clear" w:color="auto" w:fill="FFFFFF"/>
          <w:lang w:val="uk-UA"/>
        </w:rPr>
      </w:pPr>
      <w:r w:rsidRPr="00811342">
        <w:rPr>
          <w:rStyle w:val="ab"/>
          <w:b w:val="0"/>
          <w:bCs w:val="0"/>
          <w:sz w:val="28"/>
          <w:szCs w:val="28"/>
          <w:shd w:val="clear" w:color="auto" w:fill="FFFFFF"/>
          <w:lang w:val="uk-UA"/>
        </w:rPr>
        <w:t xml:space="preserve">на проведення капітального </w:t>
      </w:r>
      <w:bookmarkStart w:id="0" w:name="_GoBack"/>
      <w:bookmarkEnd w:id="0"/>
    </w:p>
    <w:p w:rsidR="00811342" w:rsidRDefault="00811342" w:rsidP="00811342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851"/>
        </w:tabs>
        <w:spacing w:line="240" w:lineRule="auto"/>
        <w:ind w:left="1" w:hanging="3"/>
        <w:jc w:val="both"/>
        <w:rPr>
          <w:rStyle w:val="ab"/>
          <w:b w:val="0"/>
          <w:bCs w:val="0"/>
          <w:sz w:val="28"/>
          <w:szCs w:val="28"/>
          <w:shd w:val="clear" w:color="auto" w:fill="FFFFFF"/>
          <w:lang w:val="uk-UA"/>
        </w:rPr>
      </w:pPr>
      <w:r w:rsidRPr="00811342">
        <w:rPr>
          <w:rStyle w:val="ab"/>
          <w:b w:val="0"/>
          <w:bCs w:val="0"/>
          <w:sz w:val="28"/>
          <w:szCs w:val="28"/>
          <w:shd w:val="clear" w:color="auto" w:fill="FFFFFF"/>
          <w:lang w:val="uk-UA"/>
        </w:rPr>
        <w:t xml:space="preserve">ремонту та надання </w:t>
      </w:r>
    </w:p>
    <w:p w:rsidR="00811342" w:rsidRDefault="00811342" w:rsidP="00811342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851"/>
        </w:tabs>
        <w:spacing w:line="240" w:lineRule="auto"/>
        <w:ind w:left="1" w:hanging="3"/>
        <w:jc w:val="both"/>
        <w:rPr>
          <w:rStyle w:val="ab"/>
          <w:b w:val="0"/>
          <w:bCs w:val="0"/>
          <w:sz w:val="28"/>
          <w:szCs w:val="28"/>
          <w:shd w:val="clear" w:color="auto" w:fill="FFFFFF"/>
          <w:lang w:val="uk-UA"/>
        </w:rPr>
      </w:pPr>
      <w:r w:rsidRPr="00811342">
        <w:rPr>
          <w:rStyle w:val="ab"/>
          <w:b w:val="0"/>
          <w:bCs w:val="0"/>
          <w:sz w:val="28"/>
          <w:szCs w:val="28"/>
          <w:shd w:val="clear" w:color="auto" w:fill="FFFFFF"/>
          <w:lang w:val="uk-UA"/>
        </w:rPr>
        <w:t xml:space="preserve">в користування земельної </w:t>
      </w:r>
    </w:p>
    <w:p w:rsidR="007116C0" w:rsidRPr="00811342" w:rsidRDefault="00811342" w:rsidP="00811342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851"/>
        </w:tabs>
        <w:spacing w:line="240" w:lineRule="auto"/>
        <w:ind w:left="1" w:hanging="3"/>
        <w:jc w:val="both"/>
        <w:rPr>
          <w:rStyle w:val="ab"/>
          <w:b w:val="0"/>
          <w:bCs w:val="0"/>
          <w:sz w:val="28"/>
          <w:szCs w:val="28"/>
          <w:shd w:val="clear" w:color="auto" w:fill="FFFFFF"/>
          <w:lang w:val="uk-UA"/>
        </w:rPr>
      </w:pPr>
      <w:r w:rsidRPr="00811342">
        <w:rPr>
          <w:rStyle w:val="ab"/>
          <w:b w:val="0"/>
          <w:bCs w:val="0"/>
          <w:sz w:val="28"/>
          <w:szCs w:val="28"/>
          <w:shd w:val="clear" w:color="auto" w:fill="FFFFFF"/>
          <w:lang w:val="uk-UA"/>
        </w:rPr>
        <w:t>ділянки для забудови (</w:t>
      </w:r>
      <w:proofErr w:type="spellStart"/>
      <w:r w:rsidRPr="00811342">
        <w:rPr>
          <w:rStyle w:val="ab"/>
          <w:b w:val="0"/>
          <w:bCs w:val="0"/>
          <w:sz w:val="28"/>
          <w:szCs w:val="28"/>
          <w:shd w:val="clear" w:color="auto" w:fill="FFFFFF"/>
          <w:lang w:val="uk-UA"/>
        </w:rPr>
        <w:t>суперфіцій</w:t>
      </w:r>
      <w:proofErr w:type="spellEnd"/>
      <w:r w:rsidRPr="00811342">
        <w:rPr>
          <w:rStyle w:val="ab"/>
          <w:b w:val="0"/>
          <w:bCs w:val="0"/>
          <w:sz w:val="28"/>
          <w:szCs w:val="28"/>
          <w:shd w:val="clear" w:color="auto" w:fill="FFFFFF"/>
          <w:lang w:val="uk-UA"/>
        </w:rPr>
        <w:t>)</w:t>
      </w:r>
    </w:p>
    <w:p w:rsidR="0018747C" w:rsidRPr="00565EC4" w:rsidRDefault="0018747C" w:rsidP="00565EC4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851"/>
        </w:tabs>
        <w:spacing w:before="67" w:line="240" w:lineRule="auto"/>
        <w:ind w:left="0" w:hanging="2"/>
        <w:jc w:val="both"/>
        <w:rPr>
          <w:color w:val="000000"/>
          <w:lang w:val="uk-UA"/>
        </w:rPr>
      </w:pPr>
    </w:p>
    <w:p w:rsidR="00510C1B" w:rsidRDefault="00811342" w:rsidP="009D4050">
      <w:pPr>
        <w:ind w:leftChars="0" w:left="0" w:firstLineChars="0" w:firstLine="567"/>
        <w:jc w:val="both"/>
        <w:rPr>
          <w:sz w:val="28"/>
          <w:szCs w:val="28"/>
          <w:lang w:val="uk-UA"/>
        </w:rPr>
      </w:pPr>
      <w:r w:rsidRPr="00811342">
        <w:rPr>
          <w:sz w:val="28"/>
          <w:szCs w:val="28"/>
          <w:lang w:val="uk-UA"/>
        </w:rPr>
        <w:t xml:space="preserve">Відповідно до статей 8, 102 </w:t>
      </w:r>
      <w:r w:rsidR="008A799C">
        <w:rPr>
          <w:sz w:val="28"/>
          <w:szCs w:val="28"/>
          <w:lang w:val="uk-UA"/>
        </w:rPr>
        <w:t>¹</w:t>
      </w:r>
      <w:r w:rsidRPr="00811342">
        <w:rPr>
          <w:sz w:val="28"/>
          <w:szCs w:val="28"/>
          <w:lang w:val="uk-UA"/>
        </w:rPr>
        <w:t xml:space="preserve">, частини другої статті 122 Земельного кодексу України, статті 413 Цивільного кодексу України, пункту 20 статті 43, частини четвертої, п’ятої статті 60 Закону України </w:t>
      </w:r>
      <w:r w:rsidR="004345E4" w:rsidRPr="00811342">
        <w:rPr>
          <w:sz w:val="28"/>
          <w:szCs w:val="28"/>
          <w:lang w:val="uk-UA"/>
        </w:rPr>
        <w:t>„</w:t>
      </w:r>
      <w:r w:rsidRPr="00811342">
        <w:rPr>
          <w:sz w:val="28"/>
          <w:szCs w:val="28"/>
          <w:lang w:val="uk-UA"/>
        </w:rPr>
        <w:t xml:space="preserve">Про місцеве самоврядування </w:t>
      </w:r>
      <w:r>
        <w:rPr>
          <w:sz w:val="28"/>
          <w:szCs w:val="28"/>
          <w:lang w:val="uk-UA"/>
        </w:rPr>
        <w:br/>
      </w:r>
      <w:r w:rsidRPr="00811342">
        <w:rPr>
          <w:sz w:val="28"/>
          <w:szCs w:val="28"/>
          <w:lang w:val="uk-UA"/>
        </w:rPr>
        <w:t>в Україні</w:t>
      </w:r>
      <w:r w:rsidR="004345E4" w:rsidRPr="00811342">
        <w:rPr>
          <w:sz w:val="28"/>
          <w:szCs w:val="28"/>
          <w:lang w:val="uk-UA"/>
        </w:rPr>
        <w:t>“</w:t>
      </w:r>
      <w:r w:rsidRPr="00811342">
        <w:rPr>
          <w:sz w:val="28"/>
          <w:szCs w:val="28"/>
          <w:lang w:val="uk-UA"/>
        </w:rPr>
        <w:t>, враховуючи  абзаци третій, сьомий пункту 28 Порядку виконання підготовчих та будівельних робіт, затвердженого постановою Кабінету Міністрів України від 13.04.2011 № 466, рішення обла</w:t>
      </w:r>
      <w:r w:rsidR="007D3BA2">
        <w:rPr>
          <w:sz w:val="28"/>
          <w:szCs w:val="28"/>
          <w:lang w:val="uk-UA"/>
        </w:rPr>
        <w:t>сної ради від 21.06.2024 № 24-16</w:t>
      </w:r>
      <w:r w:rsidRPr="00811342">
        <w:rPr>
          <w:sz w:val="28"/>
          <w:szCs w:val="28"/>
          <w:lang w:val="uk-UA"/>
        </w:rPr>
        <w:t xml:space="preserve">/VIII </w:t>
      </w:r>
      <w:r w:rsidR="004345E4" w:rsidRPr="00811342">
        <w:rPr>
          <w:sz w:val="28"/>
          <w:szCs w:val="28"/>
          <w:lang w:val="uk-UA"/>
        </w:rPr>
        <w:t>„</w:t>
      </w:r>
      <w:r w:rsidRPr="00811342">
        <w:rPr>
          <w:sz w:val="28"/>
          <w:szCs w:val="28"/>
          <w:lang w:val="uk-UA"/>
        </w:rPr>
        <w:t>Про делегування функцій замовника будівництва</w:t>
      </w:r>
      <w:r w:rsidR="004345E4" w:rsidRPr="00811342">
        <w:rPr>
          <w:sz w:val="28"/>
          <w:szCs w:val="28"/>
          <w:lang w:val="uk-UA"/>
        </w:rPr>
        <w:t>“</w:t>
      </w:r>
      <w:r w:rsidRPr="00811342">
        <w:rPr>
          <w:sz w:val="28"/>
          <w:szCs w:val="28"/>
          <w:lang w:val="uk-UA"/>
        </w:rPr>
        <w:t xml:space="preserve">, розпорядження Черкаської обласної військової адміністрації від 20.12.2024 № 663 </w:t>
      </w:r>
      <w:r w:rsidR="004345E4" w:rsidRPr="00811342">
        <w:rPr>
          <w:sz w:val="28"/>
          <w:szCs w:val="28"/>
          <w:lang w:val="uk-UA"/>
        </w:rPr>
        <w:t>„</w:t>
      </w:r>
      <w:r w:rsidRPr="00811342">
        <w:rPr>
          <w:sz w:val="28"/>
          <w:szCs w:val="28"/>
          <w:lang w:val="uk-UA"/>
        </w:rPr>
        <w:t>Про обласний бюджет Черкаської області на 2025 рік</w:t>
      </w:r>
      <w:r w:rsidR="004345E4" w:rsidRPr="00811342">
        <w:rPr>
          <w:sz w:val="28"/>
          <w:szCs w:val="28"/>
          <w:lang w:val="uk-UA"/>
        </w:rPr>
        <w:t>“</w:t>
      </w:r>
      <w:r w:rsidR="008A799C">
        <w:rPr>
          <w:sz w:val="28"/>
          <w:szCs w:val="28"/>
          <w:lang w:val="uk-UA"/>
        </w:rPr>
        <w:t xml:space="preserve"> (зі змінами)</w:t>
      </w:r>
      <w:r w:rsidRPr="00811342">
        <w:rPr>
          <w:sz w:val="28"/>
          <w:szCs w:val="28"/>
          <w:lang w:val="uk-UA"/>
        </w:rPr>
        <w:t xml:space="preserve">,  розпорядження Черкаської обласної військової адміністрації від 15.01.2025 № 16 </w:t>
      </w:r>
      <w:r w:rsidR="004345E4" w:rsidRPr="00811342">
        <w:rPr>
          <w:sz w:val="28"/>
          <w:szCs w:val="28"/>
          <w:lang w:val="uk-UA"/>
        </w:rPr>
        <w:t>„</w:t>
      </w:r>
      <w:r w:rsidRPr="00811342">
        <w:rPr>
          <w:sz w:val="28"/>
          <w:szCs w:val="28"/>
          <w:lang w:val="uk-UA"/>
        </w:rPr>
        <w:t>Про затвер</w:t>
      </w:r>
      <w:r w:rsidR="008A799C">
        <w:rPr>
          <w:sz w:val="28"/>
          <w:szCs w:val="28"/>
          <w:lang w:val="uk-UA"/>
        </w:rPr>
        <w:t xml:space="preserve">дження </w:t>
      </w:r>
      <w:proofErr w:type="spellStart"/>
      <w:r w:rsidR="008A799C">
        <w:rPr>
          <w:sz w:val="28"/>
          <w:szCs w:val="28"/>
          <w:lang w:val="uk-UA"/>
        </w:rPr>
        <w:t>проєктної</w:t>
      </w:r>
      <w:proofErr w:type="spellEnd"/>
      <w:r w:rsidR="008A799C">
        <w:rPr>
          <w:sz w:val="28"/>
          <w:szCs w:val="28"/>
          <w:lang w:val="uk-UA"/>
        </w:rPr>
        <w:t xml:space="preserve"> документації</w:t>
      </w:r>
      <w:r w:rsidR="004345E4" w:rsidRPr="00811342">
        <w:rPr>
          <w:sz w:val="28"/>
          <w:szCs w:val="28"/>
          <w:lang w:val="uk-UA"/>
        </w:rPr>
        <w:t>“</w:t>
      </w:r>
      <w:r w:rsidRPr="00811342">
        <w:rPr>
          <w:sz w:val="28"/>
          <w:szCs w:val="28"/>
          <w:lang w:val="uk-UA"/>
        </w:rPr>
        <w:t>, обласна рада вирішила:</w:t>
      </w:r>
    </w:p>
    <w:p w:rsidR="00811342" w:rsidRDefault="00811342" w:rsidP="006C2078">
      <w:pPr>
        <w:ind w:leftChars="0" w:left="0" w:firstLineChars="0" w:firstLine="567"/>
        <w:jc w:val="both"/>
        <w:rPr>
          <w:sz w:val="28"/>
          <w:szCs w:val="28"/>
          <w:lang w:val="uk-UA"/>
        </w:rPr>
      </w:pPr>
    </w:p>
    <w:p w:rsidR="00811342" w:rsidRPr="00811342" w:rsidRDefault="00811342" w:rsidP="00811342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7088"/>
        </w:tabs>
        <w:spacing w:line="240" w:lineRule="auto"/>
        <w:ind w:leftChars="0" w:left="1" w:firstLineChars="202" w:firstLine="56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r w:rsidRPr="00811342">
        <w:rPr>
          <w:sz w:val="28"/>
          <w:szCs w:val="28"/>
          <w:lang w:val="uk-UA"/>
        </w:rPr>
        <w:t xml:space="preserve">Надати згоду Департаменту будівництва Черкаської обласної державної адміністрації на проведення будівельних робіт за робочим проектом „Капітальний ремонт приміщень та сховища № 89047 КНП „Черкаської обласної психіатричної лікарні Черкаської обласної ради“, пошкоджених внаслідок військових дій, спричинених збройною агресією російської федерації“, </w:t>
      </w:r>
      <w:r w:rsidR="009D4050">
        <w:rPr>
          <w:sz w:val="28"/>
          <w:szCs w:val="28"/>
          <w:lang w:val="uk-UA"/>
        </w:rPr>
        <w:br/>
      </w:r>
      <w:r w:rsidRPr="00811342">
        <w:rPr>
          <w:sz w:val="28"/>
          <w:szCs w:val="28"/>
          <w:lang w:val="uk-UA"/>
        </w:rPr>
        <w:t xml:space="preserve">за </w:t>
      </w:r>
      <w:proofErr w:type="spellStart"/>
      <w:r w:rsidRPr="00811342">
        <w:rPr>
          <w:sz w:val="28"/>
          <w:szCs w:val="28"/>
          <w:lang w:val="uk-UA"/>
        </w:rPr>
        <w:t>адресою</w:t>
      </w:r>
      <w:proofErr w:type="spellEnd"/>
      <w:r w:rsidRPr="00811342">
        <w:rPr>
          <w:sz w:val="28"/>
          <w:szCs w:val="28"/>
          <w:lang w:val="uk-UA"/>
        </w:rPr>
        <w:t xml:space="preserve"> вул. Павлова, буд. 46, м. Сміла, Черкаської області“ (далі</w:t>
      </w:r>
      <w:r w:rsidR="00776A7D">
        <w:rPr>
          <w:sz w:val="28"/>
          <w:szCs w:val="28"/>
          <w:lang w:val="uk-UA"/>
        </w:rPr>
        <w:t xml:space="preserve"> </w:t>
      </w:r>
      <w:r w:rsidRPr="00811342">
        <w:rPr>
          <w:sz w:val="28"/>
          <w:szCs w:val="28"/>
          <w:lang w:val="uk-UA"/>
        </w:rPr>
        <w:t>-</w:t>
      </w:r>
      <w:r w:rsidR="00776A7D">
        <w:rPr>
          <w:sz w:val="28"/>
          <w:szCs w:val="28"/>
          <w:lang w:val="uk-UA"/>
        </w:rPr>
        <w:t xml:space="preserve"> </w:t>
      </w:r>
      <w:r w:rsidRPr="00811342">
        <w:rPr>
          <w:sz w:val="28"/>
          <w:szCs w:val="28"/>
          <w:lang w:val="uk-UA"/>
        </w:rPr>
        <w:t>робочий проект).</w:t>
      </w:r>
    </w:p>
    <w:p w:rsidR="00811342" w:rsidRPr="00811342" w:rsidRDefault="00811342" w:rsidP="009D4050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7088"/>
        </w:tabs>
        <w:spacing w:line="240" w:lineRule="auto"/>
        <w:ind w:leftChars="0" w:left="1" w:firstLineChars="202" w:firstLine="56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</w:t>
      </w:r>
      <w:r w:rsidRPr="00811342">
        <w:rPr>
          <w:sz w:val="28"/>
          <w:szCs w:val="28"/>
          <w:lang w:val="uk-UA"/>
        </w:rPr>
        <w:t xml:space="preserve">Надати Департаменту будівництва Черкаської обласної державної адміністрації безоплатно строком на три роки право користування частиною земельної ділянки (кадастровий номер 7110500000:09:001:0353), </w:t>
      </w:r>
      <w:r>
        <w:rPr>
          <w:sz w:val="28"/>
          <w:szCs w:val="28"/>
          <w:lang w:val="uk-UA"/>
        </w:rPr>
        <w:br/>
      </w:r>
      <w:r w:rsidRPr="00811342">
        <w:rPr>
          <w:sz w:val="28"/>
          <w:szCs w:val="28"/>
          <w:lang w:val="uk-UA"/>
        </w:rPr>
        <w:t xml:space="preserve">що розташована за </w:t>
      </w:r>
      <w:proofErr w:type="spellStart"/>
      <w:r w:rsidRPr="00811342">
        <w:rPr>
          <w:sz w:val="28"/>
          <w:szCs w:val="28"/>
          <w:lang w:val="uk-UA"/>
        </w:rPr>
        <w:t>адресою</w:t>
      </w:r>
      <w:proofErr w:type="spellEnd"/>
      <w:r w:rsidRPr="00811342">
        <w:rPr>
          <w:sz w:val="28"/>
          <w:szCs w:val="28"/>
          <w:lang w:val="uk-UA"/>
        </w:rPr>
        <w:t>: вул. Павлова, 46, м. Сміла, Черкаської області, площею 1,9390 га (далі</w:t>
      </w:r>
      <w:r w:rsidR="00776A7D">
        <w:rPr>
          <w:sz w:val="28"/>
          <w:szCs w:val="28"/>
          <w:lang w:val="uk-UA"/>
        </w:rPr>
        <w:t xml:space="preserve"> </w:t>
      </w:r>
      <w:r w:rsidRPr="00811342">
        <w:rPr>
          <w:sz w:val="28"/>
          <w:szCs w:val="28"/>
          <w:lang w:val="uk-UA"/>
        </w:rPr>
        <w:t>- частина земельної ділянки) для забудови (</w:t>
      </w:r>
      <w:proofErr w:type="spellStart"/>
      <w:r w:rsidRPr="00811342">
        <w:rPr>
          <w:sz w:val="28"/>
          <w:szCs w:val="28"/>
          <w:lang w:val="uk-UA"/>
        </w:rPr>
        <w:t>суперфіцій</w:t>
      </w:r>
      <w:proofErr w:type="spellEnd"/>
      <w:r w:rsidRPr="00811342">
        <w:rPr>
          <w:sz w:val="28"/>
          <w:szCs w:val="28"/>
          <w:lang w:val="uk-UA"/>
        </w:rPr>
        <w:t xml:space="preserve">) </w:t>
      </w:r>
      <w:r w:rsidR="009D4050">
        <w:rPr>
          <w:sz w:val="28"/>
          <w:szCs w:val="28"/>
          <w:lang w:val="uk-UA"/>
        </w:rPr>
        <w:br/>
      </w:r>
      <w:r w:rsidRPr="00811342">
        <w:rPr>
          <w:sz w:val="28"/>
          <w:szCs w:val="28"/>
          <w:lang w:val="uk-UA"/>
        </w:rPr>
        <w:t xml:space="preserve">за робочим проектом. </w:t>
      </w:r>
    </w:p>
    <w:p w:rsidR="00811342" w:rsidRPr="00811342" w:rsidRDefault="00811342" w:rsidP="00811342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7088"/>
        </w:tabs>
        <w:spacing w:line="240" w:lineRule="auto"/>
        <w:ind w:leftChars="0" w:left="1" w:firstLineChars="202" w:firstLine="56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3.</w:t>
      </w:r>
      <w:r w:rsidRPr="00811342">
        <w:rPr>
          <w:sz w:val="28"/>
          <w:szCs w:val="28"/>
          <w:lang w:val="uk-UA"/>
        </w:rPr>
        <w:t xml:space="preserve"> Укласти договір </w:t>
      </w:r>
      <w:proofErr w:type="spellStart"/>
      <w:r w:rsidRPr="00811342">
        <w:rPr>
          <w:sz w:val="28"/>
          <w:szCs w:val="28"/>
          <w:lang w:val="uk-UA"/>
        </w:rPr>
        <w:t>суперфіцію</w:t>
      </w:r>
      <w:proofErr w:type="spellEnd"/>
      <w:r w:rsidRPr="00811342">
        <w:rPr>
          <w:sz w:val="28"/>
          <w:szCs w:val="28"/>
          <w:lang w:val="uk-UA"/>
        </w:rPr>
        <w:t xml:space="preserve"> з Департаментом будівництва Черкаської обласної державної адміністрації на безоплатне користування частиною земельної ділянки для забудови.</w:t>
      </w:r>
    </w:p>
    <w:p w:rsidR="00811342" w:rsidRPr="00811342" w:rsidRDefault="00811342" w:rsidP="00811342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7088"/>
        </w:tabs>
        <w:spacing w:line="240" w:lineRule="auto"/>
        <w:ind w:leftChars="0" w:left="1" w:firstLineChars="202" w:firstLine="566"/>
        <w:jc w:val="both"/>
        <w:rPr>
          <w:sz w:val="28"/>
          <w:szCs w:val="28"/>
          <w:lang w:val="uk-UA"/>
        </w:rPr>
      </w:pPr>
      <w:r w:rsidRPr="00811342">
        <w:rPr>
          <w:sz w:val="28"/>
          <w:szCs w:val="28"/>
          <w:lang w:val="uk-UA"/>
        </w:rPr>
        <w:t xml:space="preserve">Визначити таку обов’язкову умову договору </w:t>
      </w:r>
      <w:proofErr w:type="spellStart"/>
      <w:r w:rsidRPr="00811342">
        <w:rPr>
          <w:sz w:val="28"/>
          <w:szCs w:val="28"/>
          <w:lang w:val="uk-UA"/>
        </w:rPr>
        <w:t>суперфіцію</w:t>
      </w:r>
      <w:proofErr w:type="spellEnd"/>
      <w:r w:rsidRPr="00811342">
        <w:rPr>
          <w:sz w:val="28"/>
          <w:szCs w:val="28"/>
          <w:lang w:val="uk-UA"/>
        </w:rPr>
        <w:t xml:space="preserve">: </w:t>
      </w:r>
    </w:p>
    <w:p w:rsidR="00811342" w:rsidRPr="00811342" w:rsidRDefault="004345E4" w:rsidP="00811342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7088"/>
        </w:tabs>
        <w:spacing w:line="240" w:lineRule="auto"/>
        <w:ind w:leftChars="0" w:left="1" w:firstLineChars="202" w:firstLine="566"/>
        <w:jc w:val="both"/>
        <w:rPr>
          <w:sz w:val="28"/>
          <w:szCs w:val="28"/>
          <w:lang w:val="uk-UA"/>
        </w:rPr>
      </w:pPr>
      <w:r w:rsidRPr="00811342">
        <w:rPr>
          <w:sz w:val="28"/>
          <w:szCs w:val="28"/>
          <w:lang w:val="uk-UA"/>
        </w:rPr>
        <w:t>„</w:t>
      </w:r>
      <w:r w:rsidR="00811342" w:rsidRPr="00811342">
        <w:rPr>
          <w:sz w:val="28"/>
          <w:szCs w:val="28"/>
          <w:lang w:val="uk-UA"/>
        </w:rPr>
        <w:t xml:space="preserve">Власником будівель (споруд), споруджених на частині земельної ділянки (кадастровий номер 7110500000:09:001:0353), переданій для забудови, </w:t>
      </w:r>
      <w:r w:rsidR="00811342">
        <w:rPr>
          <w:sz w:val="28"/>
          <w:szCs w:val="28"/>
          <w:lang w:val="uk-UA"/>
        </w:rPr>
        <w:br/>
      </w:r>
      <w:r w:rsidR="00811342" w:rsidRPr="00811342">
        <w:rPr>
          <w:sz w:val="28"/>
          <w:szCs w:val="28"/>
          <w:lang w:val="uk-UA"/>
        </w:rPr>
        <w:t>є територіальні громади сіл, селищ, міст Черкаської області в особі Черкаської обласної ради</w:t>
      </w:r>
      <w:r w:rsidRPr="00811342">
        <w:rPr>
          <w:sz w:val="28"/>
          <w:szCs w:val="28"/>
          <w:lang w:val="uk-UA"/>
        </w:rPr>
        <w:t>“</w:t>
      </w:r>
      <w:r w:rsidR="00811342" w:rsidRPr="00811342">
        <w:rPr>
          <w:sz w:val="28"/>
          <w:szCs w:val="28"/>
          <w:lang w:val="uk-UA"/>
        </w:rPr>
        <w:t>.</w:t>
      </w:r>
    </w:p>
    <w:p w:rsidR="00811342" w:rsidRPr="00811342" w:rsidRDefault="00811342" w:rsidP="00811342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7088"/>
        </w:tabs>
        <w:spacing w:line="240" w:lineRule="auto"/>
        <w:ind w:leftChars="0" w:left="1" w:firstLineChars="202" w:firstLine="56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 </w:t>
      </w:r>
      <w:r w:rsidRPr="00811342">
        <w:rPr>
          <w:sz w:val="28"/>
          <w:szCs w:val="28"/>
          <w:lang w:val="uk-UA"/>
        </w:rPr>
        <w:t xml:space="preserve">Уповноважити директора комунального некомерційного підприємства </w:t>
      </w:r>
      <w:r w:rsidR="004345E4" w:rsidRPr="00811342">
        <w:rPr>
          <w:sz w:val="28"/>
          <w:szCs w:val="28"/>
          <w:lang w:val="uk-UA"/>
        </w:rPr>
        <w:t>„</w:t>
      </w:r>
      <w:r w:rsidRPr="00811342">
        <w:rPr>
          <w:sz w:val="28"/>
          <w:szCs w:val="28"/>
          <w:lang w:val="uk-UA"/>
        </w:rPr>
        <w:t>Черкаська обласна психіатрична лікарня Черкаської обласної ради</w:t>
      </w:r>
      <w:r w:rsidR="004345E4" w:rsidRPr="00811342">
        <w:rPr>
          <w:sz w:val="28"/>
          <w:szCs w:val="28"/>
          <w:lang w:val="uk-UA"/>
        </w:rPr>
        <w:t>“</w:t>
      </w:r>
      <w:r w:rsidRPr="00811342">
        <w:rPr>
          <w:sz w:val="28"/>
          <w:szCs w:val="28"/>
          <w:lang w:val="uk-UA"/>
        </w:rPr>
        <w:t xml:space="preserve"> </w:t>
      </w:r>
      <w:proofErr w:type="spellStart"/>
      <w:r w:rsidRPr="00811342">
        <w:rPr>
          <w:sz w:val="28"/>
          <w:szCs w:val="28"/>
          <w:lang w:val="uk-UA"/>
        </w:rPr>
        <w:t>Косенкову</w:t>
      </w:r>
      <w:proofErr w:type="spellEnd"/>
      <w:r w:rsidRPr="00811342">
        <w:rPr>
          <w:sz w:val="28"/>
          <w:szCs w:val="28"/>
          <w:lang w:val="uk-UA"/>
        </w:rPr>
        <w:t xml:space="preserve"> Ірину Володимирівну укласти договір </w:t>
      </w:r>
      <w:proofErr w:type="spellStart"/>
      <w:r w:rsidRPr="00811342">
        <w:rPr>
          <w:sz w:val="28"/>
          <w:szCs w:val="28"/>
          <w:lang w:val="uk-UA"/>
        </w:rPr>
        <w:t>суперфіцію</w:t>
      </w:r>
      <w:proofErr w:type="spellEnd"/>
      <w:r w:rsidRPr="00811342">
        <w:rPr>
          <w:sz w:val="28"/>
          <w:szCs w:val="28"/>
          <w:lang w:val="uk-UA"/>
        </w:rPr>
        <w:t>, визначений пунктом 3 цього рішення.</w:t>
      </w:r>
    </w:p>
    <w:p w:rsidR="00811342" w:rsidRPr="00811342" w:rsidRDefault="00811342" w:rsidP="00811342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7088"/>
        </w:tabs>
        <w:spacing w:line="240" w:lineRule="auto"/>
        <w:ind w:leftChars="0" w:left="1" w:firstLineChars="202" w:firstLine="56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5. </w:t>
      </w:r>
      <w:r w:rsidRPr="00811342">
        <w:rPr>
          <w:sz w:val="28"/>
          <w:szCs w:val="28"/>
          <w:lang w:val="uk-UA"/>
        </w:rPr>
        <w:t>Департаменту будівництва Черкаської обласної державної адміністрації вжити передбачені чинним законодавством заходи, пов’язані з проведенням б</w:t>
      </w:r>
      <w:r w:rsidR="00776A7D">
        <w:rPr>
          <w:sz w:val="28"/>
          <w:szCs w:val="28"/>
          <w:lang w:val="uk-UA"/>
        </w:rPr>
        <w:t>удівельних робіт за робочим проє</w:t>
      </w:r>
      <w:r w:rsidRPr="00811342">
        <w:rPr>
          <w:sz w:val="28"/>
          <w:szCs w:val="28"/>
          <w:lang w:val="uk-UA"/>
        </w:rPr>
        <w:t>ктом.</w:t>
      </w:r>
    </w:p>
    <w:p w:rsidR="0006281E" w:rsidRPr="00811342" w:rsidRDefault="00811342" w:rsidP="00811342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7088"/>
        </w:tabs>
        <w:spacing w:line="240" w:lineRule="auto"/>
        <w:ind w:leftChars="0" w:left="1" w:firstLineChars="202" w:firstLine="56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6. </w:t>
      </w:r>
      <w:r w:rsidRPr="00811342">
        <w:rPr>
          <w:sz w:val="28"/>
          <w:szCs w:val="28"/>
          <w:lang w:val="uk-UA"/>
        </w:rPr>
        <w:t>Контроль за виконанням рішення покласти на постійні комісії обласної ради з питань комунальної власності, підприємництва та регуляторної політики, з питань охорони здоров’я та соціального захисту населення.</w:t>
      </w:r>
    </w:p>
    <w:p w:rsidR="00C73813" w:rsidRDefault="00C73813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7088"/>
        </w:tabs>
        <w:spacing w:line="240" w:lineRule="auto"/>
        <w:ind w:left="1" w:hanging="3"/>
        <w:jc w:val="both"/>
        <w:rPr>
          <w:sz w:val="28"/>
          <w:szCs w:val="28"/>
          <w:lang w:val="uk-UA"/>
        </w:rPr>
      </w:pPr>
    </w:p>
    <w:p w:rsidR="00811342" w:rsidRDefault="00811342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7088"/>
        </w:tabs>
        <w:spacing w:line="240" w:lineRule="auto"/>
        <w:ind w:left="1" w:hanging="3"/>
        <w:jc w:val="both"/>
        <w:rPr>
          <w:sz w:val="28"/>
          <w:szCs w:val="28"/>
          <w:lang w:val="uk-UA"/>
        </w:rPr>
      </w:pPr>
    </w:p>
    <w:p w:rsidR="00811342" w:rsidRPr="00811342" w:rsidRDefault="00811342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7088"/>
        </w:tabs>
        <w:spacing w:line="240" w:lineRule="auto"/>
        <w:ind w:left="1" w:hanging="3"/>
        <w:jc w:val="both"/>
        <w:rPr>
          <w:sz w:val="28"/>
          <w:szCs w:val="28"/>
          <w:lang w:val="uk-UA"/>
        </w:rPr>
      </w:pPr>
    </w:p>
    <w:p w:rsidR="00613A27" w:rsidRDefault="00506B17" w:rsidP="00E717A8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</w:tabs>
        <w:spacing w:after="160" w:line="256" w:lineRule="auto"/>
        <w:ind w:left="1" w:hanging="3"/>
        <w:rPr>
          <w:color w:val="000000"/>
          <w:sz w:val="28"/>
          <w:szCs w:val="28"/>
          <w:lang w:val="uk-UA"/>
        </w:rPr>
      </w:pPr>
      <w:r w:rsidRPr="004B07F9">
        <w:rPr>
          <w:color w:val="000000"/>
          <w:sz w:val="28"/>
          <w:szCs w:val="28"/>
          <w:lang w:val="uk-UA"/>
        </w:rPr>
        <w:t>Голова</w:t>
      </w:r>
      <w:r w:rsidR="008B22B0">
        <w:rPr>
          <w:color w:val="000000"/>
          <w:sz w:val="28"/>
          <w:szCs w:val="28"/>
          <w:lang w:val="uk-UA"/>
        </w:rPr>
        <w:t xml:space="preserve">                                                                                     </w:t>
      </w:r>
      <w:r w:rsidRPr="004B07F9">
        <w:rPr>
          <w:color w:val="000000"/>
          <w:sz w:val="28"/>
          <w:szCs w:val="28"/>
          <w:lang w:val="uk-UA"/>
        </w:rPr>
        <w:t>Анатолій ПІДГОРНИЙ</w:t>
      </w:r>
    </w:p>
    <w:sectPr w:rsidR="00613A27" w:rsidSect="00FA31B7">
      <w:pgSz w:w="11905" w:h="16837"/>
      <w:pgMar w:top="1135" w:right="567" w:bottom="993" w:left="170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UkrainianPeterburg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AB4878"/>
    <w:multiLevelType w:val="hybridMultilevel"/>
    <w:tmpl w:val="839C85A2"/>
    <w:lvl w:ilvl="0" w:tplc="36B66416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BE40AAC"/>
    <w:multiLevelType w:val="hybridMultilevel"/>
    <w:tmpl w:val="308A9DDE"/>
    <w:lvl w:ilvl="0" w:tplc="4AC6FA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C1F3EFD"/>
    <w:multiLevelType w:val="hybridMultilevel"/>
    <w:tmpl w:val="0F406A86"/>
    <w:lvl w:ilvl="0" w:tplc="E8AE0B2C">
      <w:start w:val="1"/>
      <w:numFmt w:val="decimal"/>
      <w:lvlText w:val="%1."/>
      <w:lvlJc w:val="left"/>
      <w:pPr>
        <w:ind w:left="9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5" w:hanging="360"/>
      </w:pPr>
    </w:lvl>
    <w:lvl w:ilvl="2" w:tplc="0419001B" w:tentative="1">
      <w:start w:val="1"/>
      <w:numFmt w:val="lowerRoman"/>
      <w:lvlText w:val="%3."/>
      <w:lvlJc w:val="right"/>
      <w:pPr>
        <w:ind w:left="2365" w:hanging="180"/>
      </w:pPr>
    </w:lvl>
    <w:lvl w:ilvl="3" w:tplc="0419000F" w:tentative="1">
      <w:start w:val="1"/>
      <w:numFmt w:val="decimal"/>
      <w:lvlText w:val="%4."/>
      <w:lvlJc w:val="left"/>
      <w:pPr>
        <w:ind w:left="3085" w:hanging="360"/>
      </w:pPr>
    </w:lvl>
    <w:lvl w:ilvl="4" w:tplc="04190019" w:tentative="1">
      <w:start w:val="1"/>
      <w:numFmt w:val="lowerLetter"/>
      <w:lvlText w:val="%5."/>
      <w:lvlJc w:val="left"/>
      <w:pPr>
        <w:ind w:left="3805" w:hanging="360"/>
      </w:pPr>
    </w:lvl>
    <w:lvl w:ilvl="5" w:tplc="0419001B" w:tentative="1">
      <w:start w:val="1"/>
      <w:numFmt w:val="lowerRoman"/>
      <w:lvlText w:val="%6."/>
      <w:lvlJc w:val="right"/>
      <w:pPr>
        <w:ind w:left="4525" w:hanging="180"/>
      </w:pPr>
    </w:lvl>
    <w:lvl w:ilvl="6" w:tplc="0419000F" w:tentative="1">
      <w:start w:val="1"/>
      <w:numFmt w:val="decimal"/>
      <w:lvlText w:val="%7."/>
      <w:lvlJc w:val="left"/>
      <w:pPr>
        <w:ind w:left="5245" w:hanging="360"/>
      </w:pPr>
    </w:lvl>
    <w:lvl w:ilvl="7" w:tplc="04190019" w:tentative="1">
      <w:start w:val="1"/>
      <w:numFmt w:val="lowerLetter"/>
      <w:lvlText w:val="%8."/>
      <w:lvlJc w:val="left"/>
      <w:pPr>
        <w:ind w:left="5965" w:hanging="360"/>
      </w:pPr>
    </w:lvl>
    <w:lvl w:ilvl="8" w:tplc="0419001B" w:tentative="1">
      <w:start w:val="1"/>
      <w:numFmt w:val="lowerRoman"/>
      <w:lvlText w:val="%9."/>
      <w:lvlJc w:val="right"/>
      <w:pPr>
        <w:ind w:left="6685" w:hanging="180"/>
      </w:pPr>
    </w:lvl>
  </w:abstractNum>
  <w:abstractNum w:abstractNumId="3" w15:restartNumberingAfterBreak="0">
    <w:nsid w:val="3C571980"/>
    <w:multiLevelType w:val="hybridMultilevel"/>
    <w:tmpl w:val="2EFCE2AA"/>
    <w:lvl w:ilvl="0" w:tplc="1E54BD28">
      <w:start w:val="1"/>
      <w:numFmt w:val="decimal"/>
      <w:lvlText w:val="%1."/>
      <w:lvlJc w:val="left"/>
      <w:pPr>
        <w:ind w:left="793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4" w15:restartNumberingAfterBreak="0">
    <w:nsid w:val="3C6A7E30"/>
    <w:multiLevelType w:val="hybridMultilevel"/>
    <w:tmpl w:val="07886176"/>
    <w:lvl w:ilvl="0" w:tplc="1AC67EB2">
      <w:start w:val="1"/>
      <w:numFmt w:val="decimal"/>
      <w:lvlText w:val="%1."/>
      <w:lvlJc w:val="left"/>
      <w:pPr>
        <w:ind w:left="750" w:hanging="39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5F75CC"/>
    <w:multiLevelType w:val="hybridMultilevel"/>
    <w:tmpl w:val="84D44E2E"/>
    <w:lvl w:ilvl="0" w:tplc="BB7C108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4ACA6D45"/>
    <w:multiLevelType w:val="hybridMultilevel"/>
    <w:tmpl w:val="9E1ADA94"/>
    <w:lvl w:ilvl="0" w:tplc="4BF2D68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57BA5577"/>
    <w:multiLevelType w:val="hybridMultilevel"/>
    <w:tmpl w:val="99F2693A"/>
    <w:lvl w:ilvl="0" w:tplc="9CC235A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58E107C7"/>
    <w:multiLevelType w:val="hybridMultilevel"/>
    <w:tmpl w:val="7D22FEF8"/>
    <w:lvl w:ilvl="0" w:tplc="4D0C29D0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8" w:hanging="360"/>
      </w:pPr>
    </w:lvl>
    <w:lvl w:ilvl="2" w:tplc="0419001B" w:tentative="1">
      <w:start w:val="1"/>
      <w:numFmt w:val="lowerRoman"/>
      <w:lvlText w:val="%3."/>
      <w:lvlJc w:val="right"/>
      <w:pPr>
        <w:ind w:left="1798" w:hanging="180"/>
      </w:pPr>
    </w:lvl>
    <w:lvl w:ilvl="3" w:tplc="0419000F" w:tentative="1">
      <w:start w:val="1"/>
      <w:numFmt w:val="decimal"/>
      <w:lvlText w:val="%4."/>
      <w:lvlJc w:val="left"/>
      <w:pPr>
        <w:ind w:left="2518" w:hanging="360"/>
      </w:pPr>
    </w:lvl>
    <w:lvl w:ilvl="4" w:tplc="04190019" w:tentative="1">
      <w:start w:val="1"/>
      <w:numFmt w:val="lowerLetter"/>
      <w:lvlText w:val="%5."/>
      <w:lvlJc w:val="left"/>
      <w:pPr>
        <w:ind w:left="3238" w:hanging="360"/>
      </w:pPr>
    </w:lvl>
    <w:lvl w:ilvl="5" w:tplc="0419001B" w:tentative="1">
      <w:start w:val="1"/>
      <w:numFmt w:val="lowerRoman"/>
      <w:lvlText w:val="%6."/>
      <w:lvlJc w:val="right"/>
      <w:pPr>
        <w:ind w:left="3958" w:hanging="180"/>
      </w:pPr>
    </w:lvl>
    <w:lvl w:ilvl="6" w:tplc="0419000F" w:tentative="1">
      <w:start w:val="1"/>
      <w:numFmt w:val="decimal"/>
      <w:lvlText w:val="%7."/>
      <w:lvlJc w:val="left"/>
      <w:pPr>
        <w:ind w:left="4678" w:hanging="360"/>
      </w:pPr>
    </w:lvl>
    <w:lvl w:ilvl="7" w:tplc="04190019" w:tentative="1">
      <w:start w:val="1"/>
      <w:numFmt w:val="lowerLetter"/>
      <w:lvlText w:val="%8."/>
      <w:lvlJc w:val="left"/>
      <w:pPr>
        <w:ind w:left="5398" w:hanging="360"/>
      </w:pPr>
    </w:lvl>
    <w:lvl w:ilvl="8" w:tplc="041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9" w15:restartNumberingAfterBreak="0">
    <w:nsid w:val="5C544DB0"/>
    <w:multiLevelType w:val="hybridMultilevel"/>
    <w:tmpl w:val="77C681FE"/>
    <w:lvl w:ilvl="0" w:tplc="904429F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8"/>
  </w:num>
  <w:num w:numId="3">
    <w:abstractNumId w:val="3"/>
  </w:num>
  <w:num w:numId="4">
    <w:abstractNumId w:val="4"/>
  </w:num>
  <w:num w:numId="5">
    <w:abstractNumId w:val="1"/>
  </w:num>
  <w:num w:numId="6">
    <w:abstractNumId w:val="9"/>
  </w:num>
  <w:num w:numId="7">
    <w:abstractNumId w:val="7"/>
  </w:num>
  <w:num w:numId="8">
    <w:abstractNumId w:val="6"/>
  </w:num>
  <w:num w:numId="9">
    <w:abstractNumId w:val="0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281E"/>
    <w:rsid w:val="000434C5"/>
    <w:rsid w:val="000447FB"/>
    <w:rsid w:val="000524A5"/>
    <w:rsid w:val="0006281E"/>
    <w:rsid w:val="00076C16"/>
    <w:rsid w:val="000A5247"/>
    <w:rsid w:val="000A578C"/>
    <w:rsid w:val="000B5132"/>
    <w:rsid w:val="000C483C"/>
    <w:rsid w:val="000D5479"/>
    <w:rsid w:val="000F09C1"/>
    <w:rsid w:val="000F37FC"/>
    <w:rsid w:val="000F5314"/>
    <w:rsid w:val="00125C42"/>
    <w:rsid w:val="00141859"/>
    <w:rsid w:val="00146A8B"/>
    <w:rsid w:val="00165C65"/>
    <w:rsid w:val="0018747C"/>
    <w:rsid w:val="00191122"/>
    <w:rsid w:val="001F1B86"/>
    <w:rsid w:val="001F3596"/>
    <w:rsid w:val="00213451"/>
    <w:rsid w:val="00252E8E"/>
    <w:rsid w:val="00257283"/>
    <w:rsid w:val="0027566A"/>
    <w:rsid w:val="00291300"/>
    <w:rsid w:val="00292596"/>
    <w:rsid w:val="002E5087"/>
    <w:rsid w:val="00322B85"/>
    <w:rsid w:val="003A01F1"/>
    <w:rsid w:val="003B120A"/>
    <w:rsid w:val="003D44FD"/>
    <w:rsid w:val="003D688B"/>
    <w:rsid w:val="003E1F3A"/>
    <w:rsid w:val="004345E4"/>
    <w:rsid w:val="00444805"/>
    <w:rsid w:val="00472D1A"/>
    <w:rsid w:val="00480823"/>
    <w:rsid w:val="00481BEC"/>
    <w:rsid w:val="004B07F9"/>
    <w:rsid w:val="004B5D6E"/>
    <w:rsid w:val="004C11C7"/>
    <w:rsid w:val="004E610F"/>
    <w:rsid w:val="004E7B01"/>
    <w:rsid w:val="005020D9"/>
    <w:rsid w:val="00506B17"/>
    <w:rsid w:val="00510C1B"/>
    <w:rsid w:val="005276D4"/>
    <w:rsid w:val="00553D8D"/>
    <w:rsid w:val="00561903"/>
    <w:rsid w:val="00565EC4"/>
    <w:rsid w:val="00567452"/>
    <w:rsid w:val="005A2AB8"/>
    <w:rsid w:val="005B5F0D"/>
    <w:rsid w:val="005C783B"/>
    <w:rsid w:val="005D3BB8"/>
    <w:rsid w:val="00613A27"/>
    <w:rsid w:val="0061689F"/>
    <w:rsid w:val="00623DBB"/>
    <w:rsid w:val="00645CD7"/>
    <w:rsid w:val="006878B3"/>
    <w:rsid w:val="006A595E"/>
    <w:rsid w:val="006C2078"/>
    <w:rsid w:val="006D2954"/>
    <w:rsid w:val="006E68BD"/>
    <w:rsid w:val="006F20A6"/>
    <w:rsid w:val="00706114"/>
    <w:rsid w:val="007116C0"/>
    <w:rsid w:val="007470CD"/>
    <w:rsid w:val="00772B27"/>
    <w:rsid w:val="00776A7D"/>
    <w:rsid w:val="00794D05"/>
    <w:rsid w:val="007C2736"/>
    <w:rsid w:val="007D3BA2"/>
    <w:rsid w:val="007F481F"/>
    <w:rsid w:val="00811342"/>
    <w:rsid w:val="008220F1"/>
    <w:rsid w:val="008841AF"/>
    <w:rsid w:val="008A799C"/>
    <w:rsid w:val="008B22B0"/>
    <w:rsid w:val="008F0204"/>
    <w:rsid w:val="0090011B"/>
    <w:rsid w:val="009001BA"/>
    <w:rsid w:val="009010E4"/>
    <w:rsid w:val="00932700"/>
    <w:rsid w:val="009471D0"/>
    <w:rsid w:val="00956498"/>
    <w:rsid w:val="00994A0C"/>
    <w:rsid w:val="009A33AF"/>
    <w:rsid w:val="009C3DC3"/>
    <w:rsid w:val="009D3EFE"/>
    <w:rsid w:val="009D4050"/>
    <w:rsid w:val="009E734C"/>
    <w:rsid w:val="009F6210"/>
    <w:rsid w:val="00A025DE"/>
    <w:rsid w:val="00A40DF4"/>
    <w:rsid w:val="00A6033C"/>
    <w:rsid w:val="00A74DA4"/>
    <w:rsid w:val="00A85344"/>
    <w:rsid w:val="00AA1A5D"/>
    <w:rsid w:val="00AF08A0"/>
    <w:rsid w:val="00AF5E8A"/>
    <w:rsid w:val="00B10C2B"/>
    <w:rsid w:val="00B11BBA"/>
    <w:rsid w:val="00B4291B"/>
    <w:rsid w:val="00B7627D"/>
    <w:rsid w:val="00B82030"/>
    <w:rsid w:val="00BA471D"/>
    <w:rsid w:val="00BC06EA"/>
    <w:rsid w:val="00C36EBB"/>
    <w:rsid w:val="00C6205F"/>
    <w:rsid w:val="00C73813"/>
    <w:rsid w:val="00C9387C"/>
    <w:rsid w:val="00CA7922"/>
    <w:rsid w:val="00CD0047"/>
    <w:rsid w:val="00CF394F"/>
    <w:rsid w:val="00D1078D"/>
    <w:rsid w:val="00DA3875"/>
    <w:rsid w:val="00DC7625"/>
    <w:rsid w:val="00DD77F7"/>
    <w:rsid w:val="00DF0A20"/>
    <w:rsid w:val="00E3522A"/>
    <w:rsid w:val="00E43B70"/>
    <w:rsid w:val="00E717A8"/>
    <w:rsid w:val="00EC16F7"/>
    <w:rsid w:val="00ED45E4"/>
    <w:rsid w:val="00EF03FA"/>
    <w:rsid w:val="00F0272B"/>
    <w:rsid w:val="00F04C1A"/>
    <w:rsid w:val="00F16AE4"/>
    <w:rsid w:val="00F5658E"/>
    <w:rsid w:val="00F65387"/>
    <w:rsid w:val="00F7005C"/>
    <w:rsid w:val="00F92D09"/>
    <w:rsid w:val="00FA31B7"/>
    <w:rsid w:val="00FA70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2D5FA"/>
  <w15:docId w15:val="{B5715EE2-2826-4F75-B429-A8199B867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uk-UA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8F0204"/>
    <w:pPr>
      <w:widowControl w:val="0"/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  <w:lang w:val="ru-RU"/>
    </w:rPr>
  </w:style>
  <w:style w:type="paragraph" w:styleId="1">
    <w:name w:val="heading 1"/>
    <w:basedOn w:val="a"/>
    <w:next w:val="a"/>
    <w:rsid w:val="008F0204"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rsid w:val="008F020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8F020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8F0204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rsid w:val="008F0204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rsid w:val="008F020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rsid w:val="008F020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8F0204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Style1">
    <w:name w:val="Style1"/>
    <w:basedOn w:val="a"/>
    <w:rsid w:val="008F0204"/>
  </w:style>
  <w:style w:type="paragraph" w:customStyle="1" w:styleId="Style2">
    <w:name w:val="Style2"/>
    <w:basedOn w:val="a"/>
    <w:rsid w:val="008F0204"/>
    <w:pPr>
      <w:spacing w:line="322" w:lineRule="atLeast"/>
      <w:ind w:firstLine="350"/>
    </w:pPr>
  </w:style>
  <w:style w:type="paragraph" w:customStyle="1" w:styleId="Style3">
    <w:name w:val="Style3"/>
    <w:basedOn w:val="a"/>
    <w:rsid w:val="008F0204"/>
  </w:style>
  <w:style w:type="paragraph" w:customStyle="1" w:styleId="Style4">
    <w:name w:val="Style4"/>
    <w:basedOn w:val="a"/>
    <w:rsid w:val="008F0204"/>
    <w:pPr>
      <w:spacing w:line="323" w:lineRule="atLeast"/>
    </w:pPr>
  </w:style>
  <w:style w:type="paragraph" w:customStyle="1" w:styleId="Style5">
    <w:name w:val="Style5"/>
    <w:basedOn w:val="a"/>
    <w:rsid w:val="008F0204"/>
    <w:pPr>
      <w:spacing w:line="322" w:lineRule="atLeast"/>
      <w:ind w:firstLine="269"/>
      <w:jc w:val="both"/>
    </w:pPr>
  </w:style>
  <w:style w:type="paragraph" w:customStyle="1" w:styleId="Style6">
    <w:name w:val="Style6"/>
    <w:basedOn w:val="a"/>
    <w:rsid w:val="008F0204"/>
    <w:pPr>
      <w:spacing w:line="322" w:lineRule="atLeast"/>
      <w:ind w:firstLine="350"/>
      <w:jc w:val="both"/>
    </w:pPr>
  </w:style>
  <w:style w:type="paragraph" w:customStyle="1" w:styleId="Style7">
    <w:name w:val="Style7"/>
    <w:basedOn w:val="a"/>
    <w:rsid w:val="008F0204"/>
    <w:pPr>
      <w:spacing w:line="319" w:lineRule="atLeast"/>
      <w:ind w:firstLine="346"/>
    </w:pPr>
  </w:style>
  <w:style w:type="character" w:customStyle="1" w:styleId="FontStyle11">
    <w:name w:val="Font Style11"/>
    <w:rsid w:val="008F0204"/>
    <w:rPr>
      <w:rFonts w:ascii="Times New Roman" w:hAnsi="Times New Roman" w:cs="Times New Roman"/>
      <w:b/>
      <w:bCs/>
      <w:spacing w:val="80"/>
      <w:w w:val="100"/>
      <w:position w:val="-1"/>
      <w:sz w:val="30"/>
      <w:szCs w:val="30"/>
      <w:effect w:val="none"/>
      <w:vertAlign w:val="baseline"/>
      <w:cs w:val="0"/>
      <w:em w:val="none"/>
    </w:rPr>
  </w:style>
  <w:style w:type="character" w:customStyle="1" w:styleId="FontStyle12">
    <w:name w:val="Font Style12"/>
    <w:rsid w:val="008F0204"/>
    <w:rPr>
      <w:rFonts w:ascii="Times New Roman" w:hAnsi="Times New Roman" w:cs="Times New Roman"/>
      <w:w w:val="100"/>
      <w:position w:val="-1"/>
      <w:sz w:val="26"/>
      <w:szCs w:val="26"/>
      <w:effect w:val="none"/>
      <w:vertAlign w:val="baseline"/>
      <w:cs w:val="0"/>
      <w:em w:val="none"/>
    </w:rPr>
  </w:style>
  <w:style w:type="table" w:styleId="a4">
    <w:name w:val="Table Grid"/>
    <w:basedOn w:val="a1"/>
    <w:rsid w:val="008F0204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No Spacing"/>
    <w:rsid w:val="008F0204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/>
      <w:position w:val="-1"/>
      <w:sz w:val="22"/>
      <w:szCs w:val="22"/>
      <w:lang w:val="ru-RU" w:eastAsia="en-US"/>
    </w:rPr>
  </w:style>
  <w:style w:type="paragraph" w:styleId="a6">
    <w:name w:val="Subtitle"/>
    <w:basedOn w:val="a"/>
    <w:next w:val="a"/>
    <w:rsid w:val="008F020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7">
    <w:basedOn w:val="TableNormal1"/>
    <w:rsid w:val="008F0204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191122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9A33A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9A33AF"/>
    <w:rPr>
      <w:rFonts w:ascii="Segoe UI" w:hAnsi="Segoe UI" w:cs="Segoe UI"/>
      <w:position w:val="-1"/>
      <w:sz w:val="18"/>
      <w:szCs w:val="18"/>
      <w:lang w:val="ru-RU"/>
    </w:rPr>
  </w:style>
  <w:style w:type="character" w:customStyle="1" w:styleId="rvts9">
    <w:name w:val="rvts9"/>
    <w:basedOn w:val="a0"/>
    <w:rsid w:val="005D3BB8"/>
  </w:style>
  <w:style w:type="character" w:customStyle="1" w:styleId="rvts37">
    <w:name w:val="rvts37"/>
    <w:basedOn w:val="a0"/>
    <w:rsid w:val="005D3BB8"/>
  </w:style>
  <w:style w:type="character" w:styleId="ab">
    <w:name w:val="Strong"/>
    <w:basedOn w:val="a0"/>
    <w:uiPriority w:val="22"/>
    <w:qFormat/>
    <w:rsid w:val="007116C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7ZWK0IH4T05nRUHr2D0mLFhwn2w==">AMUW2mXmcZhmWHypSVdywT6kXM6yl26C6ajx2zoK4nsRxqcDTrwB0eBx5e+bPPh84NP9EftqYj3wTK+/qYBieg/D0UCQCLeX85AGUCz8u9fcOEkhikxlKtw=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2007</Words>
  <Characters>1145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</dc:creator>
  <cp:lastModifiedBy>123</cp:lastModifiedBy>
  <cp:revision>10</cp:revision>
  <cp:lastPrinted>2025-01-27T12:25:00Z</cp:lastPrinted>
  <dcterms:created xsi:type="dcterms:W3CDTF">2025-01-22T12:33:00Z</dcterms:created>
  <dcterms:modified xsi:type="dcterms:W3CDTF">2025-01-27T12:25:00Z</dcterms:modified>
</cp:coreProperties>
</file>