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6" o:title=""/>
          </v:shape>
          <o:OLEObject Type="Embed" ProgID="Word.Picture.8" ShapeID="_x0000_i1025" DrawAspect="Content" ObjectID="_1675760950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97748" w:rsidRDefault="0029774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97748">
        <w:rPr>
          <w:sz w:val="28"/>
          <w:u w:val="single"/>
          <w:lang w:val="uk-UA"/>
        </w:rPr>
        <w:t>19.02.2021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>
        <w:rPr>
          <w:sz w:val="28"/>
          <w:lang w:val="en-US"/>
        </w:rPr>
        <w:t xml:space="preserve">        </w:t>
      </w:r>
      <w:r w:rsidRPr="00297748">
        <w:rPr>
          <w:sz w:val="28"/>
          <w:u w:val="single"/>
        </w:rPr>
        <w:t xml:space="preserve">№ </w:t>
      </w:r>
      <w:r w:rsidRPr="00297748">
        <w:rPr>
          <w:sz w:val="28"/>
          <w:u w:val="single"/>
          <w:lang w:val="uk-UA"/>
        </w:rPr>
        <w:t>5-6/VIII</w:t>
      </w:r>
    </w:p>
    <w:p w:rsidR="003A4AC3" w:rsidRDefault="003A4AC3" w:rsidP="003A4AC3">
      <w:pPr>
        <w:outlineLvl w:val="0"/>
        <w:rPr>
          <w:sz w:val="28"/>
          <w:szCs w:val="28"/>
          <w:lang w:val="uk-UA"/>
        </w:rPr>
      </w:pPr>
    </w:p>
    <w:p w:rsidR="00F707CB" w:rsidRDefault="00F707CB" w:rsidP="00F707CB">
      <w:pPr>
        <w:outlineLvl w:val="0"/>
        <w:rPr>
          <w:sz w:val="28"/>
          <w:szCs w:val="28"/>
          <w:lang w:val="uk-UA"/>
        </w:rPr>
      </w:pPr>
    </w:p>
    <w:p w:rsidR="00F707CB" w:rsidRDefault="00F707CB" w:rsidP="00F707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списання майна</w:t>
      </w:r>
    </w:p>
    <w:p w:rsidR="00F707CB" w:rsidRDefault="00F707CB" w:rsidP="00F707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F707CB" w:rsidRDefault="00F707CB" w:rsidP="00F707CB">
      <w:pPr>
        <w:rPr>
          <w:sz w:val="28"/>
          <w:szCs w:val="28"/>
          <w:lang w:val="uk-UA"/>
        </w:rPr>
      </w:pPr>
    </w:p>
    <w:p w:rsidR="00F707CB" w:rsidRDefault="00F707CB" w:rsidP="00F707CB">
      <w:pPr>
        <w:rPr>
          <w:sz w:val="28"/>
          <w:szCs w:val="28"/>
          <w:lang w:val="uk-UA"/>
        </w:rPr>
      </w:pPr>
    </w:p>
    <w:p w:rsidR="00F707CB" w:rsidRDefault="00F707CB" w:rsidP="00F707CB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Україні", рішень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 від 12.06.2020 № 37-11/VIІ "Про Перелік суб’єктів господарювання та об’єктів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>від 16.12.2016 № 10-21/VIІ "Про затвердження Порядку списання об’єктів спільної власності територіальних громад сіл, селищ, міст Черкаської області", враховуючи листи комунального некомерційного підприємства "Черкаська обласна лікарня Черкаської обласної ради" від 25.06.2020 №№ 01-30/1097,</w:t>
      </w:r>
      <w:r>
        <w:rPr>
          <w:sz w:val="28"/>
          <w:szCs w:val="28"/>
          <w:lang w:val="uk-UA"/>
        </w:rPr>
        <w:br/>
        <w:t xml:space="preserve">01-30/1098, від 30.07.2020 №№ 01-30/1320, 01-30/1321, від 28.12.2020               </w:t>
      </w:r>
      <w:bookmarkStart w:id="0" w:name="_GoBack"/>
      <w:bookmarkEnd w:id="0"/>
      <w:r>
        <w:rPr>
          <w:sz w:val="28"/>
          <w:szCs w:val="28"/>
          <w:lang w:val="uk-UA"/>
        </w:rPr>
        <w:t>№ 01-30/2521, комунального некомерційного підприємства "Черкаський обласний протитуберкульозний диспансер Черкаської обласної ради" від 07.07.2020 № 1034/01-19, Комунальної водолазно-рятувальної служби Черкаської обласної ради від 26.06.2020 № 44, обласна рада в и р і ш и л а:</w:t>
      </w:r>
    </w:p>
    <w:p w:rsidR="00F707CB" w:rsidRDefault="00F707CB" w:rsidP="00F707CB">
      <w:pPr>
        <w:jc w:val="both"/>
        <w:outlineLvl w:val="0"/>
        <w:rPr>
          <w:sz w:val="28"/>
          <w:szCs w:val="28"/>
          <w:lang w:val="uk-UA"/>
        </w:rPr>
      </w:pPr>
    </w:p>
    <w:p w:rsidR="00F707CB" w:rsidRDefault="00F707CB" w:rsidP="00F707CB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дозвіл на списання: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комунальному некомерційному підприємству "Черкаська обласна лікарня Черкаської обласної ради":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дефібрилятору </w:t>
      </w:r>
      <w:proofErr w:type="spellStart"/>
      <w:r>
        <w:rPr>
          <w:sz w:val="28"/>
          <w:szCs w:val="28"/>
          <w:lang w:val="en-US"/>
        </w:rPr>
        <w:t>Powerheart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AED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  <w:lang w:val="uk-UA"/>
        </w:rPr>
        <w:t>, 2008 року випуску, інвентарний номер 10471033, заводський номер 4234818, первісною вартістю 47 950,00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дефібрилятор-монітору ДКИ-Н-08 "</w:t>
      </w:r>
      <w:proofErr w:type="spellStart"/>
      <w:r>
        <w:rPr>
          <w:sz w:val="28"/>
          <w:szCs w:val="28"/>
          <w:lang w:val="uk-UA"/>
        </w:rPr>
        <w:t>Аксион-Х</w:t>
      </w:r>
      <w:proofErr w:type="spellEnd"/>
      <w:r>
        <w:rPr>
          <w:sz w:val="28"/>
          <w:szCs w:val="28"/>
          <w:lang w:val="uk-UA"/>
        </w:rPr>
        <w:t>", 2008 року випуску, інвентарний номер 10479667, заводський номер Д707Н08592007, первісною вартістю 19 540,00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автоматичного аналізатору газів крові </w:t>
      </w:r>
      <w:r>
        <w:rPr>
          <w:sz w:val="28"/>
          <w:szCs w:val="28"/>
          <w:lang w:val="en-US"/>
        </w:rPr>
        <w:t>GEM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Premier</w:t>
      </w:r>
      <w:r>
        <w:rPr>
          <w:sz w:val="28"/>
          <w:szCs w:val="28"/>
          <w:lang w:val="uk-UA"/>
        </w:rPr>
        <w:t xml:space="preserve"> 3000, 2009 року випуску, інвентарний номер 10471090, заводський номер </w:t>
      </w:r>
      <w:r w:rsidRPr="003A4643">
        <w:rPr>
          <w:sz w:val="28"/>
          <w:szCs w:val="28"/>
          <w:lang w:val="uk-UA"/>
        </w:rPr>
        <w:t>22805</w:t>
      </w:r>
      <w:r>
        <w:rPr>
          <w:sz w:val="28"/>
          <w:szCs w:val="28"/>
          <w:lang w:val="uk-UA"/>
        </w:rPr>
        <w:t>, первісною вартістю 297 800,00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дрилі з двома кнопками для керування, 2007 року випуску, інвентарний номер 10479435, заводський номер 99080333, первісною вартістю 18 890,00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набору електричного обладнання у складі: акумуляторна батарея, що </w:t>
      </w:r>
      <w:proofErr w:type="spellStart"/>
      <w:r>
        <w:rPr>
          <w:sz w:val="28"/>
          <w:szCs w:val="28"/>
          <w:lang w:val="uk-UA"/>
        </w:rPr>
        <w:t>автоклавується</w:t>
      </w:r>
      <w:proofErr w:type="spellEnd"/>
      <w:r>
        <w:rPr>
          <w:sz w:val="28"/>
          <w:szCs w:val="28"/>
          <w:lang w:val="uk-UA"/>
        </w:rPr>
        <w:t xml:space="preserve">; пилка </w:t>
      </w:r>
      <w:proofErr w:type="spellStart"/>
      <w:r>
        <w:rPr>
          <w:sz w:val="28"/>
          <w:szCs w:val="28"/>
          <w:lang w:val="uk-UA"/>
        </w:rPr>
        <w:t>осцілююча</w:t>
      </w:r>
      <w:proofErr w:type="spellEnd"/>
      <w:r>
        <w:rPr>
          <w:sz w:val="28"/>
          <w:szCs w:val="28"/>
          <w:lang w:val="uk-UA"/>
        </w:rPr>
        <w:t xml:space="preserve"> горизонтальна; </w:t>
      </w:r>
      <w:proofErr w:type="spellStart"/>
      <w:r>
        <w:rPr>
          <w:sz w:val="28"/>
          <w:szCs w:val="28"/>
          <w:lang w:val="uk-UA"/>
        </w:rPr>
        <w:t>дріль</w:t>
      </w:r>
      <w:proofErr w:type="spellEnd"/>
      <w:r>
        <w:rPr>
          <w:sz w:val="28"/>
          <w:szCs w:val="28"/>
          <w:lang w:val="uk-UA"/>
        </w:rPr>
        <w:t xml:space="preserve"> з двома кнопками для керування; патрон </w:t>
      </w:r>
      <w:proofErr w:type="spellStart"/>
      <w:r>
        <w:rPr>
          <w:sz w:val="28"/>
          <w:szCs w:val="28"/>
          <w:lang w:val="uk-UA"/>
        </w:rPr>
        <w:t>Якобса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рімер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Trinkle</w:t>
      </w:r>
      <w:proofErr w:type="spellEnd"/>
      <w:r>
        <w:rPr>
          <w:sz w:val="28"/>
          <w:szCs w:val="28"/>
          <w:lang w:val="uk-UA"/>
        </w:rPr>
        <w:t xml:space="preserve"> в модифікації </w:t>
      </w:r>
      <w:r>
        <w:rPr>
          <w:sz w:val="28"/>
          <w:szCs w:val="28"/>
          <w:lang w:val="en-US"/>
        </w:rPr>
        <w:t>Hudson</w:t>
      </w:r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Хадсон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рімер</w:t>
      </w:r>
      <w:proofErr w:type="spellEnd"/>
      <w:r>
        <w:rPr>
          <w:sz w:val="28"/>
          <w:szCs w:val="28"/>
          <w:lang w:val="uk-UA"/>
        </w:rPr>
        <w:t xml:space="preserve">, 2008 року випуску, інвентарний номер 10479670, заводський номер: дриль 0722004073, пилка </w:t>
      </w:r>
      <w:r>
        <w:rPr>
          <w:sz w:val="28"/>
          <w:szCs w:val="28"/>
          <w:lang w:val="en-US"/>
        </w:rPr>
        <w:t>RJ</w:t>
      </w:r>
      <w:r>
        <w:rPr>
          <w:sz w:val="28"/>
          <w:szCs w:val="28"/>
          <w:lang w:val="uk-UA"/>
        </w:rPr>
        <w:t>-1501086, первісною вартістю 56 504,00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набору </w:t>
      </w:r>
      <w:proofErr w:type="spellStart"/>
      <w:r>
        <w:rPr>
          <w:sz w:val="28"/>
          <w:szCs w:val="28"/>
          <w:lang w:val="uk-UA"/>
        </w:rPr>
        <w:t>мікроелектричного</w:t>
      </w:r>
      <w:proofErr w:type="spellEnd"/>
      <w:r>
        <w:rPr>
          <w:sz w:val="28"/>
          <w:szCs w:val="28"/>
          <w:lang w:val="uk-UA"/>
        </w:rPr>
        <w:t xml:space="preserve"> обладнання у складі: довге середнє лезо, з’єднуючий кабель, лезо вузьке середнє, </w:t>
      </w:r>
      <w:proofErr w:type="spellStart"/>
      <w:r>
        <w:rPr>
          <w:sz w:val="28"/>
          <w:szCs w:val="28"/>
          <w:lang w:val="uk-UA"/>
        </w:rPr>
        <w:t>мікро</w:t>
      </w:r>
      <w:proofErr w:type="spellEnd"/>
      <w:r>
        <w:rPr>
          <w:sz w:val="28"/>
          <w:szCs w:val="28"/>
          <w:lang w:val="uk-UA"/>
        </w:rPr>
        <w:t xml:space="preserve"> лезо для </w:t>
      </w:r>
      <w:proofErr w:type="spellStart"/>
      <w:r>
        <w:rPr>
          <w:sz w:val="28"/>
          <w:szCs w:val="28"/>
          <w:lang w:val="uk-UA"/>
        </w:rPr>
        <w:t>АСЛ</w:t>
      </w:r>
      <w:proofErr w:type="spellEnd"/>
      <w:r>
        <w:rPr>
          <w:sz w:val="28"/>
          <w:szCs w:val="28"/>
          <w:lang w:val="uk-UA"/>
        </w:rPr>
        <w:t xml:space="preserve"> з обмежувачем, насадка </w:t>
      </w:r>
      <w:proofErr w:type="spellStart"/>
      <w:r>
        <w:rPr>
          <w:sz w:val="28"/>
          <w:szCs w:val="28"/>
          <w:lang w:val="uk-UA"/>
        </w:rPr>
        <w:t>сагільної</w:t>
      </w:r>
      <w:proofErr w:type="spellEnd"/>
      <w:r>
        <w:rPr>
          <w:sz w:val="28"/>
          <w:szCs w:val="28"/>
          <w:lang w:val="uk-UA"/>
        </w:rPr>
        <w:t xml:space="preserve"> пилки, 2008 року випуску, інвентарний номер 10479676, первісною вартістю 22 756,00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підземного переходу, літ. "а11"</w:t>
      </w:r>
      <w:r>
        <w:rPr>
          <w:bCs/>
          <w:iCs/>
          <w:sz w:val="28"/>
          <w:szCs w:val="28"/>
          <w:lang w:val="uk-UA"/>
        </w:rPr>
        <w:t>, що знаходиться за адресою: Черкаська область, м. Черкаси, вул. Менделєєва, 3; 1984 року побудови,</w:t>
      </w:r>
      <w:r>
        <w:rPr>
          <w:sz w:val="28"/>
          <w:szCs w:val="28"/>
          <w:lang w:val="uk-UA"/>
        </w:rPr>
        <w:t xml:space="preserve"> інвентарний номер 10330029, первісною вартістю 60 202,00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водонапірної вежі </w:t>
      </w:r>
      <w:proofErr w:type="spellStart"/>
      <w:r>
        <w:rPr>
          <w:sz w:val="28"/>
          <w:szCs w:val="28"/>
          <w:lang w:val="uk-UA"/>
        </w:rPr>
        <w:t>Рожновського</w:t>
      </w:r>
      <w:proofErr w:type="spellEnd"/>
      <w:r>
        <w:rPr>
          <w:sz w:val="28"/>
          <w:szCs w:val="28"/>
          <w:lang w:val="uk-UA"/>
        </w:rPr>
        <w:t>, літ. "12"</w:t>
      </w:r>
      <w:r>
        <w:rPr>
          <w:bCs/>
          <w:iCs/>
          <w:sz w:val="28"/>
          <w:szCs w:val="28"/>
          <w:lang w:val="uk-UA"/>
        </w:rPr>
        <w:t>, що знаходиться за адресою: Черкаська область, м. Черкаси, вул. Менделєєва, 3; 1991 року побудови,</w:t>
      </w:r>
      <w:r>
        <w:rPr>
          <w:sz w:val="28"/>
          <w:szCs w:val="28"/>
          <w:lang w:val="uk-UA"/>
        </w:rPr>
        <w:t xml:space="preserve"> інвентарний номер 10330021, первісною вартістю 88 489,00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підвалу, літ. "Б", що знаходиться за адресою: Черкаська область, м. Черкаси, вул. Менделєєва, 8; 1933 року побудови, інвентарний номер 10310017, первісною вартістю 5 267,00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для гемодіалізу з модулем, 2002 року випуску, інвентарний номер 10471316, заводський номер 2</w:t>
      </w:r>
      <w:r>
        <w:rPr>
          <w:sz w:val="28"/>
          <w:szCs w:val="28"/>
          <w:lang w:val="en-US"/>
        </w:rPr>
        <w:t>VCAE</w:t>
      </w:r>
      <w:r>
        <w:rPr>
          <w:sz w:val="28"/>
          <w:szCs w:val="28"/>
          <w:lang w:val="uk-UA"/>
        </w:rPr>
        <w:t>978, первісною вартістю 112 530,00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аудиометра</w:t>
      </w:r>
      <w:proofErr w:type="spellEnd"/>
      <w:r>
        <w:rPr>
          <w:sz w:val="28"/>
          <w:szCs w:val="28"/>
          <w:lang w:val="uk-UA"/>
        </w:rPr>
        <w:t xml:space="preserve"> діагностичного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  <w:lang w:val="uk-UA"/>
        </w:rPr>
        <w:t xml:space="preserve"> 229е, 2000 року випуску, інвентарний номер 10470702, заводський номер 003099, первісною вартістю 21 789,00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дихальної назальної </w:t>
      </w:r>
      <w:proofErr w:type="spellStart"/>
      <w:r>
        <w:rPr>
          <w:sz w:val="28"/>
          <w:szCs w:val="28"/>
          <w:lang w:val="en-US"/>
        </w:rPr>
        <w:t>nCPAP</w:t>
      </w:r>
      <w:proofErr w:type="spellEnd"/>
      <w:r>
        <w:rPr>
          <w:sz w:val="28"/>
          <w:szCs w:val="28"/>
          <w:lang w:val="uk-UA"/>
        </w:rPr>
        <w:t xml:space="preserve"> для новонароджених </w:t>
      </w:r>
      <w:proofErr w:type="spellStart"/>
      <w:r>
        <w:rPr>
          <w:sz w:val="28"/>
          <w:szCs w:val="28"/>
          <w:lang w:val="en-US"/>
        </w:rPr>
        <w:t>Medin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Sindi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nCPAP</w:t>
      </w:r>
      <w:proofErr w:type="spellEnd"/>
      <w:r>
        <w:rPr>
          <w:sz w:val="28"/>
          <w:szCs w:val="28"/>
          <w:lang w:val="uk-UA"/>
        </w:rPr>
        <w:t xml:space="preserve">, 2008 року випуску, інвентарний номер 10470192, заводський: блок </w:t>
      </w:r>
      <w:r>
        <w:rPr>
          <w:sz w:val="28"/>
          <w:szCs w:val="28"/>
          <w:lang w:val="en-US"/>
        </w:rPr>
        <w:t>CPAP</w:t>
      </w:r>
      <w:r>
        <w:rPr>
          <w:sz w:val="28"/>
          <w:szCs w:val="28"/>
          <w:lang w:val="uk-UA"/>
        </w:rPr>
        <w:t xml:space="preserve">-М3-2008-06-18318, </w:t>
      </w:r>
      <w:proofErr w:type="spellStart"/>
      <w:r>
        <w:rPr>
          <w:sz w:val="28"/>
          <w:szCs w:val="28"/>
          <w:lang w:val="uk-UA"/>
        </w:rPr>
        <w:t>блендер</w:t>
      </w:r>
      <w:proofErr w:type="spellEnd"/>
      <w:r>
        <w:rPr>
          <w:sz w:val="28"/>
          <w:szCs w:val="28"/>
          <w:lang w:val="uk-UA"/>
        </w:rPr>
        <w:t xml:space="preserve"> для кисню 85080122, первісною вартістю 82 200,00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інкубатора для новонароджених </w:t>
      </w:r>
      <w:r>
        <w:rPr>
          <w:sz w:val="28"/>
          <w:szCs w:val="28"/>
          <w:lang w:val="en-US"/>
        </w:rPr>
        <w:t>Giraffe</w:t>
      </w:r>
      <w:r>
        <w:rPr>
          <w:sz w:val="28"/>
          <w:szCs w:val="28"/>
          <w:lang w:val="uk-UA"/>
        </w:rPr>
        <w:t xml:space="preserve">, 2007 року випуску, інвентарний номер 10479562, заводський </w:t>
      </w:r>
      <w:r>
        <w:rPr>
          <w:sz w:val="28"/>
          <w:szCs w:val="28"/>
          <w:lang w:val="en-US"/>
        </w:rPr>
        <w:t>HDHL</w:t>
      </w:r>
      <w:r>
        <w:rPr>
          <w:sz w:val="28"/>
          <w:szCs w:val="28"/>
          <w:lang w:val="uk-UA"/>
        </w:rPr>
        <w:t>50951, первісною вартістю 140 000,00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ШВЛ </w:t>
      </w:r>
      <w:r>
        <w:rPr>
          <w:sz w:val="28"/>
          <w:szCs w:val="28"/>
          <w:lang w:val="en-US"/>
        </w:rPr>
        <w:t>SLE</w:t>
      </w:r>
      <w:r>
        <w:rPr>
          <w:sz w:val="28"/>
          <w:szCs w:val="28"/>
          <w:lang w:val="uk-UA"/>
        </w:rPr>
        <w:t xml:space="preserve"> 2000, 2005 року випуску, інвентарний номер 10446055, заводський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>0813(2005), первісною вартістю 79 400,00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малогабаритної блочної АЗС АПБ-15, літ.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, що знаходиться за адресою: Черкаська область, м. Черкаси, вул. Менделєєва, 3; введена в експлуатацію </w:t>
      </w:r>
      <w:r>
        <w:rPr>
          <w:sz w:val="28"/>
          <w:szCs w:val="28"/>
          <w:lang w:val="uk-UA"/>
        </w:rPr>
        <w:lastRenderedPageBreak/>
        <w:t>2008 року, інвентарний номер 10620007, первісною вартістю 14 041,00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малогабаритної блочної АЗС АПБ-15, літ.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що знаходиться за адресою: Черкаська область, м. Черкаси, вул. Менделєєва, 3; введена в експлуатацію 2008 року, інвентарний номер 10620001, первісною вартістю 14 041,00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колонки КЕР-50, літ.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що знаходиться за адресою: Черкаська область, м. Черкаси, вул. Менделєєва, 3; введена в експлуатацію 1999 року, інвентарний номер 10620009, первісною вартістю 482,00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колонки КЕР-50, літ.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що знаходиться за адресою: Черкаська область, м. Черкаси, вул. Менделєєва, 3; введена в експлуатацію 1999 року, інвентарний номер 10620014, первісною вартістю 398,00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ємкості, літ. 10, що знаходиться за адресою: Черкаська область, м. Черкаси, вул. Менделєєва, 3; введена в експлуатацію 1999 року, інвентарний номер 10620021, первісною вартістю 198,00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ємкості, літ. 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>, що знаходиться за адресою: Черкаська область, м. Черкаси, вул. Менделєєва, 3; введена в експлуатацію 1999 року, інвентарний номер 10620006, первісною вартістю 198,00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ємкості, літ. 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>, що знаходиться за адресою: Черкаська область, м. Черкаси, вул. Менделєєва, 3; введена в експлуатацію 1999 року, інвентарний номер 106200</w:t>
      </w:r>
      <w:r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 xml:space="preserve">, первісною вартістю </w:t>
      </w:r>
      <w:r>
        <w:rPr>
          <w:sz w:val="28"/>
          <w:szCs w:val="28"/>
        </w:rPr>
        <w:t>471</w:t>
      </w:r>
      <w:r>
        <w:rPr>
          <w:sz w:val="28"/>
          <w:szCs w:val="28"/>
          <w:lang w:val="uk-UA"/>
        </w:rPr>
        <w:t>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ємкості, літ. 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, що знаходиться за адресою: Черкаська область, м. Черкаси, вул. Менделєєва, 3; введена в експлуатацію 1999 року, інвентарний номер 10620022, первісною вартістю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569</w:t>
      </w:r>
      <w:r>
        <w:rPr>
          <w:sz w:val="28"/>
          <w:szCs w:val="28"/>
          <w:lang w:val="uk-UA"/>
        </w:rPr>
        <w:t>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ГАЗ-53-А, 1980 року випуску, реєстраційний номер 5428 ЧКП, інвентарний номер 10510016, заводський номер шасі 446114, заводський номер двигуна 2169792, свідоцтво про реєстрацію ВО 673199, первісною вартістю 13 917,00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ВАЗ-2107, 1995 року випуску, реєстраційний номер СА 0257 АН, інвентарний номер 10510065, заводський номер шасі</w:t>
      </w:r>
      <w:r>
        <w:rPr>
          <w:sz w:val="28"/>
          <w:szCs w:val="28"/>
          <w:lang w:val="uk-UA"/>
        </w:rPr>
        <w:br/>
        <w:t>ХТА 210700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0912889, свідоцтво про реєстрацію РСА 414923, первісною вартістю 18 130,00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3A4643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ВАЗ-21</w:t>
      </w:r>
      <w:r w:rsidR="00F707CB">
        <w:rPr>
          <w:sz w:val="28"/>
          <w:szCs w:val="28"/>
          <w:lang w:val="uk-UA"/>
        </w:rPr>
        <w:t>099, 2003 року випуску, реєстраційний номер 08135 </w:t>
      </w:r>
      <w:proofErr w:type="spellStart"/>
      <w:r w:rsidR="00F707CB">
        <w:rPr>
          <w:sz w:val="28"/>
          <w:szCs w:val="28"/>
          <w:lang w:val="uk-UA"/>
        </w:rPr>
        <w:t>МЕ</w:t>
      </w:r>
      <w:proofErr w:type="spellEnd"/>
      <w:r w:rsidR="00F707CB">
        <w:rPr>
          <w:sz w:val="28"/>
          <w:szCs w:val="28"/>
          <w:lang w:val="uk-UA"/>
        </w:rPr>
        <w:t>, інвентарний номер 10510051, заводський номер шасі</w:t>
      </w:r>
      <w:r w:rsidR="00F707CB">
        <w:rPr>
          <w:sz w:val="28"/>
          <w:szCs w:val="28"/>
          <w:lang w:val="uk-UA"/>
        </w:rPr>
        <w:br/>
        <w:t xml:space="preserve">ХТА 21099043576701, свідоцтво про реєстрацію ЕІС 279366, первісною вартістю 31 994,00 </w:t>
      </w:r>
      <w:proofErr w:type="spellStart"/>
      <w:r w:rsidR="00F707CB">
        <w:rPr>
          <w:sz w:val="28"/>
          <w:szCs w:val="28"/>
          <w:lang w:val="uk-UA"/>
        </w:rPr>
        <w:t>грн</w:t>
      </w:r>
      <w:proofErr w:type="spellEnd"/>
      <w:r w:rsidR="00F707CB"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 w:rsidR="00F707CB">
        <w:rPr>
          <w:sz w:val="28"/>
          <w:szCs w:val="28"/>
          <w:lang w:val="uk-UA"/>
        </w:rPr>
        <w:t>грн</w:t>
      </w:r>
      <w:proofErr w:type="spellEnd"/>
      <w:r w:rsidR="00F707CB"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</w:t>
      </w:r>
      <w:proofErr w:type="spellStart"/>
      <w:r>
        <w:rPr>
          <w:sz w:val="28"/>
          <w:szCs w:val="28"/>
          <w:lang w:val="uk-UA"/>
        </w:rPr>
        <w:t>Тойота</w:t>
      </w:r>
      <w:proofErr w:type="spellEnd"/>
      <w:r>
        <w:rPr>
          <w:sz w:val="28"/>
          <w:szCs w:val="28"/>
          <w:lang w:val="uk-UA"/>
        </w:rPr>
        <w:t>, 1997 року випуску, реєстраційний номер</w:t>
      </w:r>
      <w:r>
        <w:rPr>
          <w:sz w:val="28"/>
          <w:szCs w:val="28"/>
          <w:lang w:val="uk-UA"/>
        </w:rPr>
        <w:br/>
        <w:t>03283 </w:t>
      </w:r>
      <w:proofErr w:type="spellStart"/>
      <w:r>
        <w:rPr>
          <w:sz w:val="28"/>
          <w:szCs w:val="28"/>
          <w:lang w:val="uk-UA"/>
        </w:rPr>
        <w:t>МЕ</w:t>
      </w:r>
      <w:proofErr w:type="spellEnd"/>
      <w:r>
        <w:rPr>
          <w:sz w:val="28"/>
          <w:szCs w:val="28"/>
          <w:lang w:val="uk-UA"/>
        </w:rPr>
        <w:t xml:space="preserve">, інвентарний номер 10510039, заводський номер шасі </w:t>
      </w:r>
      <w:r>
        <w:rPr>
          <w:sz w:val="28"/>
          <w:szCs w:val="28"/>
          <w:lang w:val="en-US"/>
        </w:rPr>
        <w:lastRenderedPageBreak/>
        <w:t>JT</w:t>
      </w:r>
      <w:r>
        <w:rPr>
          <w:sz w:val="28"/>
          <w:szCs w:val="28"/>
          <w:lang w:val="uk-UA"/>
        </w:rPr>
        <w:t>141</w:t>
      </w:r>
      <w:r>
        <w:rPr>
          <w:sz w:val="28"/>
          <w:szCs w:val="28"/>
          <w:lang w:val="en-US"/>
        </w:rPr>
        <w:t>LHA</w:t>
      </w:r>
      <w:r>
        <w:rPr>
          <w:sz w:val="28"/>
          <w:szCs w:val="28"/>
          <w:lang w:val="uk-UA"/>
        </w:rPr>
        <w:t xml:space="preserve">400008545, свідоцтво про реєстрацію РКС 167433, первісною вартістю 34 612,00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</w:t>
      </w:r>
      <w:proofErr w:type="spellStart"/>
      <w:r>
        <w:rPr>
          <w:sz w:val="28"/>
          <w:szCs w:val="28"/>
          <w:lang w:val="uk-UA"/>
        </w:rPr>
        <w:t>Тойота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Королла</w:t>
      </w:r>
      <w:proofErr w:type="spellEnd"/>
      <w:r>
        <w:rPr>
          <w:sz w:val="28"/>
          <w:szCs w:val="28"/>
          <w:lang w:val="uk-UA"/>
        </w:rPr>
        <w:t>, 1993 року випуску, реєстраційний номер 1402 ЧКБ, інвентарний номер 10510030, заводський номер шасі 04033735, свідоцтво про реєстрацію ВЯ 592100, первісною вартістю</w:t>
      </w:r>
      <w:r>
        <w:rPr>
          <w:sz w:val="28"/>
          <w:szCs w:val="28"/>
          <w:lang w:val="uk-UA"/>
        </w:rPr>
        <w:br/>
        <w:t>9 163,00 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УАЗ-3962, 1994 року випуску, реєстраційний номер СА 5413 В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, інвентарний номер 10500027, заводський номер шасі 0294811, свідоцтво про реєстрацію СХТ 605122, первісною вартістю 7 757,00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ГАЗ-53А, 1982 року випуску, реєстраційний номер 6721 ЧКЦ, інвентарний номер 10510017, заводський номер шасі 0704210, свідоцтво про реєстрацію ВП 483351, первісною вартістю 6 840,00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автомобіля, марки САЗ 3507-16, 1989 року випуску, реєстраційний номер 2485 ЧКП, інвентарний номер 10510018, заводський номер шасі 1260253, свідоцтво про реєстрацію ВР 708918, первісною вартістю 8 686,00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</w:t>
      </w:r>
      <w:proofErr w:type="spellStart"/>
      <w:r>
        <w:rPr>
          <w:sz w:val="28"/>
          <w:szCs w:val="28"/>
          <w:lang w:val="uk-UA"/>
        </w:rPr>
        <w:t>Тойота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Королла</w:t>
      </w:r>
      <w:proofErr w:type="spellEnd"/>
      <w:r>
        <w:rPr>
          <w:sz w:val="28"/>
          <w:szCs w:val="28"/>
          <w:lang w:val="uk-UA"/>
        </w:rPr>
        <w:t xml:space="preserve">-130, 1993 року випуску, реєстраційний номер СА 0040 АА, інвентарний номер 10510031, заводський номер шасі </w:t>
      </w:r>
      <w:r>
        <w:rPr>
          <w:sz w:val="28"/>
          <w:szCs w:val="28"/>
          <w:lang w:val="en-US"/>
        </w:rPr>
        <w:t>JT</w:t>
      </w:r>
      <w:r>
        <w:rPr>
          <w:sz w:val="28"/>
          <w:szCs w:val="28"/>
          <w:lang w:val="uk-UA"/>
        </w:rPr>
        <w:t>153</w:t>
      </w:r>
      <w:r>
        <w:rPr>
          <w:sz w:val="28"/>
          <w:szCs w:val="28"/>
          <w:lang w:val="en-US"/>
        </w:rPr>
        <w:t>EEA</w:t>
      </w:r>
      <w:r>
        <w:rPr>
          <w:sz w:val="28"/>
          <w:szCs w:val="28"/>
          <w:lang w:val="uk-UA"/>
        </w:rPr>
        <w:t xml:space="preserve">004034995, свідоцтво про реєстрацію РКС 353420, первісною вартістю 9 163,00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автомобіля, марки </w:t>
      </w:r>
      <w:proofErr w:type="spellStart"/>
      <w:r>
        <w:rPr>
          <w:sz w:val="28"/>
          <w:szCs w:val="28"/>
          <w:lang w:val="uk-UA"/>
        </w:rPr>
        <w:t>Деу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Нексіа</w:t>
      </w:r>
      <w:proofErr w:type="spellEnd"/>
      <w:r>
        <w:rPr>
          <w:sz w:val="28"/>
          <w:szCs w:val="28"/>
          <w:lang w:val="uk-UA"/>
        </w:rPr>
        <w:t>, 1996 року випуску, реєстраційний номер 00489 </w:t>
      </w:r>
      <w:proofErr w:type="spellStart"/>
      <w:r>
        <w:rPr>
          <w:sz w:val="28"/>
          <w:szCs w:val="28"/>
          <w:lang w:val="uk-UA"/>
        </w:rPr>
        <w:t>МЕ</w:t>
      </w:r>
      <w:proofErr w:type="spellEnd"/>
      <w:r>
        <w:rPr>
          <w:sz w:val="28"/>
          <w:szCs w:val="28"/>
          <w:lang w:val="uk-UA"/>
        </w:rPr>
        <w:t xml:space="preserve">, інвентарний номер 10510050, заводський номер шасі </w:t>
      </w:r>
      <w:r>
        <w:rPr>
          <w:sz w:val="28"/>
          <w:szCs w:val="28"/>
          <w:lang w:val="en-US"/>
        </w:rPr>
        <w:t>KLATF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TC</w:t>
      </w:r>
      <w:r>
        <w:rPr>
          <w:sz w:val="28"/>
          <w:szCs w:val="28"/>
          <w:lang w:val="uk-UA"/>
        </w:rPr>
        <w:t xml:space="preserve">218885, свідоцтво про реєстрацію </w:t>
      </w:r>
      <w:r>
        <w:rPr>
          <w:sz w:val="28"/>
          <w:szCs w:val="28"/>
          <w:lang w:val="en-US"/>
        </w:rPr>
        <w:t>HRC</w:t>
      </w:r>
      <w:r>
        <w:rPr>
          <w:sz w:val="28"/>
          <w:szCs w:val="28"/>
          <w:lang w:val="uk-UA"/>
        </w:rPr>
        <w:t> 321285, первісною вартістю 23 907,00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</w:p>
    <w:p w:rsidR="00F707CB" w:rsidRDefault="00F707CB" w:rsidP="00F707CB">
      <w:pPr>
        <w:jc w:val="both"/>
        <w:rPr>
          <w:sz w:val="20"/>
          <w:szCs w:val="20"/>
          <w:lang w:val="uk-UA"/>
        </w:rPr>
      </w:pP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комунальному некомерційному підприємству "Черкаський обласний протитуберкульозний диспансер Черкаської обласної ради":</w:t>
      </w:r>
    </w:p>
    <w:p w:rsidR="00F707CB" w:rsidRDefault="00F707CB" w:rsidP="00F70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комплексу рентгенівського діагностичного Рентген-40, 1986 року випуску, інвентарний номер 10471169, заводський номер 1749, первісною вартістю 33 471,</w:t>
      </w:r>
      <w:r>
        <w:rPr>
          <w:sz w:val="28"/>
          <w:szCs w:val="28"/>
        </w:rPr>
        <w:t>00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</w:rPr>
        <w:t>;</w:t>
      </w:r>
    </w:p>
    <w:p w:rsidR="00F707CB" w:rsidRDefault="00F707CB" w:rsidP="00F707CB">
      <w:pPr>
        <w:jc w:val="both"/>
        <w:rPr>
          <w:sz w:val="20"/>
          <w:szCs w:val="20"/>
          <w:lang w:val="uk-UA"/>
        </w:rPr>
      </w:pP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Комунальній водолазно-рятувальній службі Черкаської обласної ради: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катеру "</w:t>
      </w:r>
      <w:proofErr w:type="spellStart"/>
      <w:r>
        <w:rPr>
          <w:sz w:val="28"/>
          <w:szCs w:val="28"/>
          <w:lang w:val="uk-UA"/>
        </w:rPr>
        <w:t>Чібіс</w:t>
      </w:r>
      <w:proofErr w:type="spellEnd"/>
      <w:r>
        <w:rPr>
          <w:sz w:val="28"/>
          <w:szCs w:val="28"/>
          <w:lang w:val="uk-UA"/>
        </w:rPr>
        <w:t>", реєстраційний номер Г-5141, 1988 року випуску, інвентарний номер 10510001, заводський номер 218581, первісною вартістю 21 378,00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залишковою (балансовою) вартістю 0 грн.</w:t>
      </w: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</w:p>
    <w:p w:rsidR="00F707CB" w:rsidRDefault="00F707CB" w:rsidP="00F707CB">
      <w:pPr>
        <w:ind w:firstLine="709"/>
        <w:jc w:val="both"/>
        <w:rPr>
          <w:sz w:val="28"/>
          <w:szCs w:val="28"/>
          <w:lang w:val="en-US"/>
        </w:rPr>
      </w:pPr>
    </w:p>
    <w:p w:rsidR="00297748" w:rsidRDefault="00297748" w:rsidP="00F707CB">
      <w:pPr>
        <w:ind w:firstLine="709"/>
        <w:jc w:val="both"/>
        <w:rPr>
          <w:sz w:val="28"/>
          <w:szCs w:val="28"/>
          <w:lang w:val="en-US"/>
        </w:rPr>
      </w:pPr>
    </w:p>
    <w:p w:rsidR="00297748" w:rsidRPr="00297748" w:rsidRDefault="00297748" w:rsidP="00F707CB">
      <w:pPr>
        <w:ind w:firstLine="709"/>
        <w:jc w:val="both"/>
        <w:rPr>
          <w:sz w:val="28"/>
          <w:szCs w:val="28"/>
          <w:lang w:val="en-US"/>
        </w:rPr>
      </w:pP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</w:p>
    <w:p w:rsidR="00F707CB" w:rsidRDefault="00F707CB" w:rsidP="00F707CB">
      <w:pPr>
        <w:jc w:val="both"/>
        <w:rPr>
          <w:sz w:val="20"/>
          <w:szCs w:val="20"/>
          <w:lang w:val="uk-UA"/>
        </w:rPr>
      </w:pPr>
    </w:p>
    <w:p w:rsidR="00F707CB" w:rsidRDefault="00F707CB" w:rsidP="00F707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F707CB" w:rsidRDefault="00F707CB" w:rsidP="00F707CB">
      <w:pPr>
        <w:outlineLvl w:val="0"/>
        <w:rPr>
          <w:sz w:val="28"/>
          <w:szCs w:val="28"/>
          <w:lang w:val="uk-UA"/>
        </w:rPr>
      </w:pPr>
    </w:p>
    <w:p w:rsidR="00F707CB" w:rsidRDefault="00F707CB" w:rsidP="00F707CB">
      <w:pPr>
        <w:outlineLvl w:val="0"/>
        <w:rPr>
          <w:sz w:val="28"/>
          <w:szCs w:val="28"/>
          <w:lang w:val="uk-UA"/>
        </w:rPr>
      </w:pPr>
    </w:p>
    <w:p w:rsidR="00F707CB" w:rsidRDefault="00F707CB" w:rsidP="00F707CB">
      <w:pPr>
        <w:outlineLvl w:val="0"/>
        <w:rPr>
          <w:sz w:val="28"/>
          <w:szCs w:val="28"/>
          <w:lang w:val="uk-UA"/>
        </w:rPr>
      </w:pPr>
    </w:p>
    <w:p w:rsidR="00F707CB" w:rsidRDefault="00F707CB" w:rsidP="00F707CB">
      <w:pPr>
        <w:outlineLvl w:val="0"/>
        <w:rPr>
          <w:sz w:val="28"/>
          <w:szCs w:val="28"/>
          <w:lang w:val="uk-UA"/>
        </w:rPr>
      </w:pPr>
    </w:p>
    <w:p w:rsidR="00F707CB" w:rsidRDefault="00F707CB" w:rsidP="00F707CB">
      <w:pPr>
        <w:outlineLvl w:val="0"/>
        <w:rPr>
          <w:sz w:val="28"/>
          <w:szCs w:val="28"/>
          <w:lang w:val="uk-UA"/>
        </w:rPr>
      </w:pPr>
    </w:p>
    <w:p w:rsidR="00F707CB" w:rsidRDefault="00F707CB" w:rsidP="00F707CB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F707CB" w:rsidRDefault="00F707CB" w:rsidP="00F707CB">
      <w:pPr>
        <w:ind w:left="7655"/>
        <w:outlineLvl w:val="0"/>
        <w:rPr>
          <w:sz w:val="28"/>
          <w:szCs w:val="28"/>
          <w:lang w:val="uk-UA"/>
        </w:rPr>
      </w:pPr>
    </w:p>
    <w:p w:rsidR="003A4AC3" w:rsidRDefault="003A4AC3" w:rsidP="00F707CB">
      <w:pPr>
        <w:ind w:left="7655"/>
        <w:outlineLvl w:val="0"/>
        <w:rPr>
          <w:sz w:val="28"/>
          <w:szCs w:val="28"/>
          <w:lang w:val="uk-UA"/>
        </w:rPr>
      </w:pPr>
    </w:p>
    <w:sectPr w:rsidR="003A4AC3" w:rsidSect="00CD14A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2B" w:rsidRDefault="00E96F2B" w:rsidP="00172220">
      <w:r>
        <w:separator/>
      </w:r>
    </w:p>
  </w:endnote>
  <w:endnote w:type="continuationSeparator" w:id="0">
    <w:p w:rsidR="00E96F2B" w:rsidRDefault="00E96F2B" w:rsidP="0017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2B" w:rsidRDefault="00E96F2B" w:rsidP="00172220">
      <w:r>
        <w:separator/>
      </w:r>
    </w:p>
  </w:footnote>
  <w:footnote w:type="continuationSeparator" w:id="0">
    <w:p w:rsidR="00E96F2B" w:rsidRDefault="00E96F2B" w:rsidP="00172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607148"/>
      <w:docPartObj>
        <w:docPartGallery w:val="Page Numbers (Top of Page)"/>
        <w:docPartUnique/>
      </w:docPartObj>
    </w:sdtPr>
    <w:sdtContent>
      <w:p w:rsidR="00172220" w:rsidRDefault="00C65881">
        <w:pPr>
          <w:pStyle w:val="a3"/>
          <w:jc w:val="center"/>
        </w:pPr>
        <w:r>
          <w:fldChar w:fldCharType="begin"/>
        </w:r>
        <w:r w:rsidR="00172220">
          <w:instrText>PAGE   \* MERGEFORMAT</w:instrText>
        </w:r>
        <w:r>
          <w:fldChar w:fldCharType="separate"/>
        </w:r>
        <w:r w:rsidR="00297748" w:rsidRPr="00297748">
          <w:rPr>
            <w:noProof/>
            <w:lang w:val="uk-UA"/>
          </w:rPr>
          <w:t>5</w:t>
        </w:r>
        <w:r>
          <w:fldChar w:fldCharType="end"/>
        </w:r>
      </w:p>
    </w:sdtContent>
  </w:sdt>
  <w:p w:rsidR="00172220" w:rsidRDefault="001722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50A75"/>
    <w:rsid w:val="00093A0D"/>
    <w:rsid w:val="00116FC4"/>
    <w:rsid w:val="00172220"/>
    <w:rsid w:val="001F2923"/>
    <w:rsid w:val="00211C25"/>
    <w:rsid w:val="00297748"/>
    <w:rsid w:val="002E3B24"/>
    <w:rsid w:val="0030133B"/>
    <w:rsid w:val="00346110"/>
    <w:rsid w:val="00354EAA"/>
    <w:rsid w:val="00397915"/>
    <w:rsid w:val="003A4643"/>
    <w:rsid w:val="003A4AC3"/>
    <w:rsid w:val="00472D44"/>
    <w:rsid w:val="00497490"/>
    <w:rsid w:val="005D5B8D"/>
    <w:rsid w:val="006B725D"/>
    <w:rsid w:val="0075081E"/>
    <w:rsid w:val="00766EC8"/>
    <w:rsid w:val="007A1FBA"/>
    <w:rsid w:val="00865FCB"/>
    <w:rsid w:val="009144FD"/>
    <w:rsid w:val="0093691C"/>
    <w:rsid w:val="00AC7FCF"/>
    <w:rsid w:val="00B56F3D"/>
    <w:rsid w:val="00BA455C"/>
    <w:rsid w:val="00C65881"/>
    <w:rsid w:val="00CA5172"/>
    <w:rsid w:val="00CD14A9"/>
    <w:rsid w:val="00D231D8"/>
    <w:rsid w:val="00D401B8"/>
    <w:rsid w:val="00DA0E3A"/>
    <w:rsid w:val="00E96F2B"/>
    <w:rsid w:val="00EA5067"/>
    <w:rsid w:val="00F21202"/>
    <w:rsid w:val="00F7063B"/>
    <w:rsid w:val="00F707C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72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2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6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6233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cp:lastPrinted>2020-11-24T14:28:00Z</cp:lastPrinted>
  <dcterms:created xsi:type="dcterms:W3CDTF">2020-11-30T07:37:00Z</dcterms:created>
  <dcterms:modified xsi:type="dcterms:W3CDTF">2021-02-25T10:23:00Z</dcterms:modified>
</cp:coreProperties>
</file>