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6" o:title=""/>
          </v:shape>
          <o:OLEObject Type="Embed" ProgID="Word.Picture.8" ShapeID="_x0000_i1025" DrawAspect="Content" ObjectID="_1693144836" r:id="rId7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0B0BD9" w:rsidRDefault="000B0BD9" w:rsidP="005D5B8D">
      <w:pPr>
        <w:spacing w:before="120" w:line="240" w:lineRule="atLeast"/>
        <w:ind w:right="-1"/>
        <w:outlineLvl w:val="0"/>
        <w:rPr>
          <w:sz w:val="28"/>
          <w:lang w:val="en-US"/>
        </w:rPr>
      </w:pPr>
      <w:r w:rsidRPr="000B0BD9">
        <w:rPr>
          <w:sz w:val="28"/>
          <w:u w:val="single"/>
          <w:lang w:val="uk-UA"/>
        </w:rPr>
        <w:t>10.09.2021</w:t>
      </w:r>
      <w:r w:rsidR="005D5B8D" w:rsidRPr="000B0BD9">
        <w:rPr>
          <w:sz w:val="28"/>
          <w:u w:val="single"/>
        </w:rPr>
        <w:t xml:space="preserve"> </w:t>
      </w:r>
      <w:r w:rsidR="005D5B8D" w:rsidRPr="007B18EE">
        <w:rPr>
          <w:sz w:val="28"/>
        </w:rPr>
        <w:t xml:space="preserve">                                                                              </w:t>
      </w:r>
      <w:r w:rsidRPr="000B0BD9">
        <w:rPr>
          <w:sz w:val="28"/>
          <w:u w:val="single"/>
        </w:rPr>
        <w:t xml:space="preserve">№ </w:t>
      </w:r>
      <w:r w:rsidRPr="000B0BD9">
        <w:rPr>
          <w:sz w:val="28"/>
          <w:u w:val="single"/>
          <w:lang w:val="uk-UA"/>
        </w:rPr>
        <w:t>8-16/VIII</w:t>
      </w: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8F2647" w:rsidRDefault="008F2647" w:rsidP="00957459">
      <w:pPr>
        <w:ind w:right="503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надання згоди на</w:t>
      </w:r>
    </w:p>
    <w:p w:rsidR="008F2647" w:rsidRDefault="008F2647" w:rsidP="00957459">
      <w:pPr>
        <w:ind w:right="503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поділ земельної ділянки</w:t>
      </w:r>
    </w:p>
    <w:p w:rsidR="008F2647" w:rsidRDefault="008F2647" w:rsidP="008F2647">
      <w:pPr>
        <w:ind w:right="5035" w:firstLine="709"/>
        <w:rPr>
          <w:sz w:val="28"/>
          <w:szCs w:val="28"/>
          <w:lang w:val="uk-UA"/>
        </w:rPr>
      </w:pPr>
    </w:p>
    <w:p w:rsidR="008F2647" w:rsidRDefault="008F2647" w:rsidP="008F2647">
      <w:pPr>
        <w:ind w:right="76" w:firstLine="709"/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Відповідно до пункт</w:t>
      </w:r>
      <w:r w:rsidR="00386F00">
        <w:rPr>
          <w:color w:val="000000" w:themeColor="text1"/>
          <w:sz w:val="28"/>
          <w:szCs w:val="28"/>
          <w:lang w:val="uk-UA"/>
        </w:rPr>
        <w:t>у</w:t>
      </w:r>
      <w:r>
        <w:rPr>
          <w:color w:val="000000" w:themeColor="text1"/>
          <w:sz w:val="28"/>
          <w:szCs w:val="28"/>
          <w:lang w:val="uk-UA"/>
        </w:rPr>
        <w:t xml:space="preserve"> 21 частини першої статті 43, статті 60 Закону України "Про місцеве самоврядування в Україні", підпункту "а" статті 8,  частини шостої статті 79', частини другої статті 122, абзацу шостого частини першої статті 123, пункту 2 частини п’ятої статті 186 Земельного кодексу України, статей 15, 22, 56 Закону України </w:t>
      </w:r>
      <w:r w:rsidRPr="008F2647">
        <w:rPr>
          <w:color w:val="000000" w:themeColor="text1"/>
          <w:sz w:val="28"/>
          <w:szCs w:val="28"/>
          <w:lang w:val="uk-UA"/>
        </w:rPr>
        <w:t>"</w:t>
      </w:r>
      <w:hyperlink r:id="rId8" w:history="1">
        <w:r w:rsidRPr="008F2647">
          <w:rPr>
            <w:rStyle w:val="a3"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  <w:lang w:val="uk-UA"/>
          </w:rPr>
          <w:t>Про землеустрій</w:t>
        </w:r>
      </w:hyperlink>
      <w:r>
        <w:rPr>
          <w:color w:val="000000" w:themeColor="text1"/>
          <w:sz w:val="28"/>
          <w:szCs w:val="28"/>
          <w:lang w:val="uk-UA"/>
        </w:rPr>
        <w:t>",</w:t>
      </w:r>
      <w:r w:rsidR="00876881">
        <w:rPr>
          <w:color w:val="000000" w:themeColor="text1"/>
          <w:sz w:val="28"/>
          <w:szCs w:val="28"/>
          <w:lang w:val="uk-UA"/>
        </w:rPr>
        <w:t xml:space="preserve"> враховуючи</w:t>
      </w:r>
      <w:r>
        <w:rPr>
          <w:color w:val="000000" w:themeColor="text1"/>
          <w:sz w:val="28"/>
          <w:szCs w:val="28"/>
          <w:lang w:val="uk-UA"/>
        </w:rPr>
        <w:t xml:space="preserve"> рішення обласної ради від 12.06.2020 №</w:t>
      </w:r>
      <w:r w:rsidR="00E641FF">
        <w:rPr>
          <w:lang w:val="uk-UA"/>
        </w:rPr>
        <w:t> </w:t>
      </w:r>
      <w:r>
        <w:rPr>
          <w:color w:val="000000" w:themeColor="text1"/>
          <w:sz w:val="28"/>
          <w:szCs w:val="28"/>
          <w:lang w:val="uk-UA"/>
        </w:rPr>
        <w:t xml:space="preserve">37-11/VIІ "Про Перелік суб’єктів </w:t>
      </w:r>
      <w:r>
        <w:rPr>
          <w:sz w:val="28"/>
          <w:szCs w:val="28"/>
          <w:lang w:val="uk-UA"/>
        </w:rPr>
        <w:t>господарювання та об’єктів спільної власності територіальних громад сіл, селищ, міст Черкаської області", лист</w:t>
      </w:r>
      <w:r w:rsidR="00876881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комунального некомерційного підприємства </w:t>
      </w:r>
      <w:r w:rsidR="00E641FF">
        <w:rPr>
          <w:spacing w:val="7"/>
          <w:sz w:val="28"/>
          <w:szCs w:val="28"/>
          <w:lang w:val="uk-UA"/>
        </w:rPr>
        <w:t>"</w:t>
      </w:r>
      <w:r>
        <w:rPr>
          <w:sz w:val="28"/>
          <w:szCs w:val="28"/>
          <w:lang w:val="uk-UA"/>
        </w:rPr>
        <w:t xml:space="preserve">Черкаський обласний дитячий багатопрофільний санаторій </w:t>
      </w:r>
      <w:r>
        <w:rPr>
          <w:spacing w:val="7"/>
          <w:sz w:val="28"/>
          <w:szCs w:val="28"/>
          <w:lang w:val="uk-UA"/>
        </w:rPr>
        <w:t>"</w:t>
      </w:r>
      <w:r>
        <w:rPr>
          <w:sz w:val="28"/>
          <w:szCs w:val="28"/>
          <w:lang w:val="uk-UA"/>
        </w:rPr>
        <w:t>Сосновий бір</w:t>
      </w:r>
      <w:r>
        <w:rPr>
          <w:spacing w:val="7"/>
          <w:sz w:val="28"/>
          <w:szCs w:val="28"/>
          <w:lang w:val="uk-UA"/>
        </w:rPr>
        <w:t>" Черкаської обласної ради</w:t>
      </w:r>
      <w:r w:rsidR="00E641FF">
        <w:rPr>
          <w:spacing w:val="7"/>
          <w:sz w:val="28"/>
          <w:szCs w:val="28"/>
          <w:lang w:val="uk-UA"/>
        </w:rPr>
        <w:t>"</w:t>
      </w:r>
      <w:r>
        <w:rPr>
          <w:spacing w:val="7"/>
          <w:sz w:val="28"/>
          <w:szCs w:val="28"/>
          <w:lang w:val="uk-UA"/>
        </w:rPr>
        <w:t xml:space="preserve"> від 06.08.2021 №</w:t>
      </w:r>
      <w:r w:rsidR="00E641FF">
        <w:rPr>
          <w:spacing w:val="7"/>
          <w:sz w:val="28"/>
          <w:szCs w:val="28"/>
          <w:lang w:val="uk-UA"/>
        </w:rPr>
        <w:t> </w:t>
      </w:r>
      <w:r>
        <w:rPr>
          <w:spacing w:val="7"/>
          <w:sz w:val="28"/>
          <w:szCs w:val="28"/>
          <w:lang w:val="uk-UA"/>
        </w:rPr>
        <w:t>288, комунального некомерційного підприємства "Черкаський обласний кардіологічний центр</w:t>
      </w:r>
      <w:r w:rsidR="004F6B78">
        <w:rPr>
          <w:spacing w:val="7"/>
          <w:sz w:val="28"/>
          <w:szCs w:val="28"/>
          <w:lang w:val="uk-UA"/>
        </w:rPr>
        <w:t xml:space="preserve"> </w:t>
      </w:r>
      <w:r>
        <w:rPr>
          <w:spacing w:val="7"/>
          <w:sz w:val="28"/>
          <w:szCs w:val="28"/>
          <w:lang w:val="uk-UA"/>
        </w:rPr>
        <w:t>Черкаської обласної ради</w:t>
      </w:r>
      <w:r w:rsidR="004F6B78">
        <w:rPr>
          <w:spacing w:val="7"/>
          <w:sz w:val="28"/>
          <w:szCs w:val="28"/>
          <w:lang w:val="uk-UA"/>
        </w:rPr>
        <w:t>"</w:t>
      </w:r>
      <w:r>
        <w:rPr>
          <w:spacing w:val="7"/>
          <w:sz w:val="28"/>
          <w:szCs w:val="28"/>
          <w:lang w:val="uk-UA"/>
        </w:rPr>
        <w:t xml:space="preserve"> від </w:t>
      </w:r>
      <w:bookmarkStart w:id="0" w:name="_GoBack"/>
      <w:bookmarkEnd w:id="0"/>
      <w:r>
        <w:rPr>
          <w:spacing w:val="7"/>
          <w:sz w:val="28"/>
          <w:szCs w:val="28"/>
          <w:lang w:val="uk-UA"/>
        </w:rPr>
        <w:t xml:space="preserve">13.05.2021 </w:t>
      </w:r>
      <w:r w:rsidR="00876881">
        <w:rPr>
          <w:spacing w:val="7"/>
          <w:sz w:val="28"/>
          <w:szCs w:val="28"/>
          <w:lang w:val="uk-UA"/>
        </w:rPr>
        <w:t xml:space="preserve">                             </w:t>
      </w:r>
      <w:r>
        <w:rPr>
          <w:spacing w:val="7"/>
          <w:sz w:val="28"/>
          <w:szCs w:val="28"/>
          <w:lang w:val="uk-UA"/>
        </w:rPr>
        <w:t>№</w:t>
      </w:r>
      <w:r w:rsidR="00E641FF">
        <w:rPr>
          <w:spacing w:val="7"/>
          <w:sz w:val="28"/>
          <w:szCs w:val="28"/>
          <w:lang w:val="uk-UA"/>
        </w:rPr>
        <w:t> </w:t>
      </w:r>
      <w:r>
        <w:rPr>
          <w:spacing w:val="7"/>
          <w:sz w:val="28"/>
          <w:szCs w:val="28"/>
          <w:lang w:val="uk-UA"/>
        </w:rPr>
        <w:t>124/01-08, нотаріально посвідчен</w:t>
      </w:r>
      <w:r w:rsidR="00876881">
        <w:rPr>
          <w:spacing w:val="7"/>
          <w:sz w:val="28"/>
          <w:szCs w:val="28"/>
          <w:lang w:val="uk-UA"/>
        </w:rPr>
        <w:t>у</w:t>
      </w:r>
      <w:r>
        <w:rPr>
          <w:spacing w:val="7"/>
          <w:sz w:val="28"/>
          <w:szCs w:val="28"/>
          <w:lang w:val="uk-UA"/>
        </w:rPr>
        <w:t xml:space="preserve"> згод</w:t>
      </w:r>
      <w:r w:rsidR="00876881">
        <w:rPr>
          <w:spacing w:val="7"/>
          <w:sz w:val="28"/>
          <w:szCs w:val="28"/>
          <w:lang w:val="uk-UA"/>
        </w:rPr>
        <w:t>у</w:t>
      </w:r>
      <w:r>
        <w:rPr>
          <w:spacing w:val="7"/>
          <w:sz w:val="28"/>
          <w:szCs w:val="28"/>
          <w:lang w:val="uk-UA"/>
        </w:rPr>
        <w:t xml:space="preserve"> на поділ земельної ділянки комунального некомерційного підприємства </w:t>
      </w:r>
      <w:r w:rsidR="00E641FF">
        <w:rPr>
          <w:spacing w:val="7"/>
          <w:sz w:val="28"/>
          <w:szCs w:val="28"/>
          <w:lang w:val="uk-UA"/>
        </w:rPr>
        <w:t>"</w:t>
      </w:r>
      <w:r>
        <w:rPr>
          <w:sz w:val="28"/>
          <w:szCs w:val="28"/>
          <w:lang w:val="uk-UA"/>
        </w:rPr>
        <w:t xml:space="preserve">Черкаський обласний дитячий багатопрофільний санаторій </w:t>
      </w:r>
      <w:r>
        <w:rPr>
          <w:spacing w:val="7"/>
          <w:sz w:val="28"/>
          <w:szCs w:val="28"/>
          <w:lang w:val="uk-UA"/>
        </w:rPr>
        <w:t>"</w:t>
      </w:r>
      <w:r>
        <w:rPr>
          <w:sz w:val="28"/>
          <w:szCs w:val="28"/>
          <w:lang w:val="uk-UA"/>
        </w:rPr>
        <w:t>Сосновий бір</w:t>
      </w:r>
      <w:r>
        <w:rPr>
          <w:spacing w:val="7"/>
          <w:sz w:val="28"/>
          <w:szCs w:val="28"/>
          <w:lang w:val="uk-UA"/>
        </w:rPr>
        <w:t>" Черкаської обласної ради</w:t>
      </w:r>
      <w:r w:rsidR="00E641FF">
        <w:rPr>
          <w:spacing w:val="7"/>
          <w:sz w:val="28"/>
          <w:szCs w:val="28"/>
          <w:lang w:val="uk-UA"/>
        </w:rPr>
        <w:t>"</w:t>
      </w:r>
      <w:r>
        <w:rPr>
          <w:spacing w:val="7"/>
          <w:sz w:val="28"/>
          <w:szCs w:val="28"/>
          <w:lang w:val="uk-UA"/>
        </w:rPr>
        <w:t xml:space="preserve"> </w:t>
      </w:r>
      <w:r w:rsidR="00876881">
        <w:rPr>
          <w:spacing w:val="7"/>
          <w:sz w:val="28"/>
          <w:szCs w:val="28"/>
          <w:lang w:val="uk-UA"/>
        </w:rPr>
        <w:t xml:space="preserve">                від 05.08.</w:t>
      </w:r>
      <w:r>
        <w:rPr>
          <w:spacing w:val="7"/>
          <w:sz w:val="28"/>
          <w:szCs w:val="28"/>
          <w:lang w:val="uk-UA"/>
        </w:rPr>
        <w:t>2021</w:t>
      </w:r>
      <w:r w:rsidR="00386F00">
        <w:rPr>
          <w:spacing w:val="7"/>
          <w:sz w:val="28"/>
          <w:szCs w:val="28"/>
          <w:lang w:val="uk-UA"/>
        </w:rPr>
        <w:t xml:space="preserve"> </w:t>
      </w:r>
      <w:r>
        <w:rPr>
          <w:spacing w:val="7"/>
          <w:sz w:val="28"/>
          <w:szCs w:val="28"/>
          <w:lang w:val="uk-UA"/>
        </w:rPr>
        <w:t>№</w:t>
      </w:r>
      <w:r w:rsidR="00E641FF">
        <w:rPr>
          <w:spacing w:val="7"/>
          <w:sz w:val="28"/>
          <w:szCs w:val="28"/>
          <w:lang w:val="uk-UA"/>
        </w:rPr>
        <w:t> </w:t>
      </w:r>
      <w:r>
        <w:rPr>
          <w:spacing w:val="7"/>
          <w:sz w:val="28"/>
          <w:szCs w:val="28"/>
          <w:lang w:val="uk-UA"/>
        </w:rPr>
        <w:t xml:space="preserve">1369, </w:t>
      </w:r>
      <w:r w:rsidR="003637EF">
        <w:rPr>
          <w:spacing w:val="7"/>
          <w:sz w:val="28"/>
          <w:szCs w:val="28"/>
          <w:lang w:val="uk-UA"/>
        </w:rPr>
        <w:t xml:space="preserve">витяг з Державного реєстру речових прав на нерухоме майно про реєстрацію права власності від 14.08.2019, індексний номер витягу 177394829, </w:t>
      </w:r>
      <w:r>
        <w:rPr>
          <w:sz w:val="28"/>
          <w:szCs w:val="28"/>
          <w:lang w:val="uk-UA"/>
        </w:rPr>
        <w:t>обласна рада   в и р і ш и л а:</w:t>
      </w:r>
    </w:p>
    <w:p w:rsidR="008F2647" w:rsidRDefault="008F2647" w:rsidP="008F2647">
      <w:pPr>
        <w:ind w:right="76" w:firstLine="709"/>
        <w:jc w:val="both"/>
        <w:rPr>
          <w:sz w:val="28"/>
          <w:szCs w:val="28"/>
          <w:lang w:val="uk-UA"/>
        </w:rPr>
      </w:pPr>
    </w:p>
    <w:p w:rsidR="008F2647" w:rsidRDefault="008F2647" w:rsidP="008F2647">
      <w:pPr>
        <w:tabs>
          <w:tab w:val="num" w:pos="0"/>
        </w:tabs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</w:t>
      </w:r>
      <w:r w:rsidR="00E641FF">
        <w:rPr>
          <w:color w:val="000000"/>
          <w:sz w:val="28"/>
          <w:szCs w:val="28"/>
          <w:lang w:val="uk-UA"/>
        </w:rPr>
        <w:t> </w:t>
      </w:r>
      <w:r>
        <w:rPr>
          <w:color w:val="000000"/>
          <w:sz w:val="28"/>
          <w:szCs w:val="28"/>
          <w:lang w:val="uk-UA"/>
        </w:rPr>
        <w:t xml:space="preserve">Надати комунальному некомерційному підприємству </w:t>
      </w:r>
      <w:r w:rsidR="00E641FF">
        <w:rPr>
          <w:spacing w:val="7"/>
          <w:sz w:val="28"/>
          <w:szCs w:val="28"/>
          <w:lang w:val="uk-UA"/>
        </w:rPr>
        <w:t>"</w:t>
      </w:r>
      <w:r>
        <w:rPr>
          <w:color w:val="000000"/>
          <w:sz w:val="28"/>
          <w:szCs w:val="28"/>
          <w:lang w:val="uk-UA"/>
        </w:rPr>
        <w:t xml:space="preserve">Черкаський обласний дитячий багатопрофільний санаторій </w:t>
      </w:r>
      <w:r>
        <w:rPr>
          <w:color w:val="000000"/>
          <w:spacing w:val="7"/>
          <w:sz w:val="28"/>
          <w:szCs w:val="28"/>
          <w:lang w:val="uk-UA"/>
        </w:rPr>
        <w:t>"</w:t>
      </w:r>
      <w:r>
        <w:rPr>
          <w:color w:val="000000"/>
          <w:sz w:val="28"/>
          <w:szCs w:val="28"/>
          <w:lang w:val="uk-UA"/>
        </w:rPr>
        <w:t>Сосновий бір</w:t>
      </w:r>
      <w:r>
        <w:rPr>
          <w:color w:val="000000"/>
          <w:spacing w:val="7"/>
          <w:sz w:val="28"/>
          <w:szCs w:val="28"/>
          <w:lang w:val="uk-UA"/>
        </w:rPr>
        <w:t>" Черкаської обласної ради</w:t>
      </w:r>
      <w:r w:rsidR="00E641FF">
        <w:rPr>
          <w:spacing w:val="7"/>
          <w:sz w:val="28"/>
          <w:szCs w:val="28"/>
          <w:lang w:val="uk-UA"/>
        </w:rPr>
        <w:t>"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згоду на </w:t>
      </w:r>
      <w:r>
        <w:rPr>
          <w:color w:val="000000"/>
          <w:spacing w:val="7"/>
          <w:sz w:val="28"/>
          <w:szCs w:val="28"/>
          <w:lang w:val="uk-UA"/>
        </w:rPr>
        <w:t>поділ</w:t>
      </w:r>
      <w:r>
        <w:rPr>
          <w:sz w:val="28"/>
          <w:szCs w:val="28"/>
          <w:lang w:val="uk-UA"/>
        </w:rPr>
        <w:t xml:space="preserve"> земельної ділянки площею 10,2985 га, кадастровий номер 7110136700:02:016:0015 (для будівництва і обслуговування будівель закладів охорони здоров’я та соціальної допомоги), що знаходиться </w:t>
      </w:r>
      <w:r w:rsidR="00E641FF"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>за адресою: м.</w:t>
      </w:r>
      <w:r w:rsidR="00E641FF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Черкаси, вул.</w:t>
      </w:r>
      <w:r w:rsidR="00E641FF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 xml:space="preserve">Мечникова, 25 </w:t>
      </w:r>
      <w:r>
        <w:rPr>
          <w:color w:val="000000" w:themeColor="text1"/>
          <w:sz w:val="28"/>
          <w:szCs w:val="28"/>
          <w:lang w:val="uk-UA"/>
        </w:rPr>
        <w:t>(реєстраційний номер об’єкта нерухомого майна 1893467671101)</w:t>
      </w:r>
      <w:r>
        <w:rPr>
          <w:sz w:val="28"/>
          <w:szCs w:val="28"/>
          <w:lang w:val="uk-UA"/>
        </w:rPr>
        <w:t xml:space="preserve">, </w:t>
      </w:r>
      <w:r w:rsidR="00C76BA3">
        <w:rPr>
          <w:sz w:val="28"/>
          <w:szCs w:val="28"/>
          <w:lang w:val="uk-UA"/>
        </w:rPr>
        <w:t>на три</w:t>
      </w:r>
      <w:r>
        <w:rPr>
          <w:sz w:val="28"/>
          <w:szCs w:val="28"/>
          <w:lang w:val="uk-UA"/>
        </w:rPr>
        <w:t xml:space="preserve"> земельн</w:t>
      </w:r>
      <w:r w:rsidR="00C76BA3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ділян</w:t>
      </w:r>
      <w:r w:rsidR="00C76BA3">
        <w:rPr>
          <w:sz w:val="28"/>
          <w:szCs w:val="28"/>
          <w:lang w:val="uk-UA"/>
        </w:rPr>
        <w:t>ки</w:t>
      </w:r>
      <w:r>
        <w:rPr>
          <w:sz w:val="28"/>
          <w:szCs w:val="28"/>
          <w:lang w:val="uk-UA"/>
        </w:rPr>
        <w:t xml:space="preserve"> орієнтовними площами: 8,4824</w:t>
      </w:r>
      <w:r w:rsidR="004C43B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га, 1,4000</w:t>
      </w:r>
      <w:r w:rsidR="004C43B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га, 0,4161</w:t>
      </w:r>
      <w:r w:rsidR="004C43B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га та </w:t>
      </w:r>
      <w:r w:rsidR="00AD62F9">
        <w:rPr>
          <w:sz w:val="28"/>
          <w:szCs w:val="28"/>
          <w:lang w:val="uk-UA"/>
        </w:rPr>
        <w:t>дозвіл на виготовлення технічної</w:t>
      </w:r>
      <w:r>
        <w:rPr>
          <w:sz w:val="28"/>
          <w:szCs w:val="28"/>
          <w:lang w:val="uk-UA"/>
        </w:rPr>
        <w:t xml:space="preserve"> документаці</w:t>
      </w:r>
      <w:r w:rsidR="00AD62F9">
        <w:rPr>
          <w:sz w:val="28"/>
          <w:szCs w:val="28"/>
          <w:lang w:val="uk-UA"/>
        </w:rPr>
        <w:t>ї</w:t>
      </w:r>
      <w:r>
        <w:rPr>
          <w:sz w:val="28"/>
          <w:szCs w:val="28"/>
          <w:lang w:val="uk-UA"/>
        </w:rPr>
        <w:t xml:space="preserve"> </w:t>
      </w:r>
      <w:r>
        <w:rPr>
          <w:color w:val="000000"/>
          <w:spacing w:val="7"/>
          <w:sz w:val="28"/>
          <w:szCs w:val="28"/>
          <w:lang w:val="uk-UA"/>
        </w:rPr>
        <w:t>із землеустрою щодо</w:t>
      </w:r>
      <w:r>
        <w:rPr>
          <w:sz w:val="28"/>
          <w:szCs w:val="28"/>
          <w:lang w:val="uk-UA"/>
        </w:rPr>
        <w:t xml:space="preserve"> </w:t>
      </w:r>
      <w:r>
        <w:rPr>
          <w:color w:val="000000"/>
          <w:spacing w:val="7"/>
          <w:sz w:val="28"/>
          <w:szCs w:val="28"/>
          <w:lang w:val="uk-UA"/>
        </w:rPr>
        <w:t>поділу</w:t>
      </w:r>
      <w:r>
        <w:rPr>
          <w:sz w:val="28"/>
          <w:szCs w:val="28"/>
          <w:lang w:val="uk-UA"/>
        </w:rPr>
        <w:t xml:space="preserve"> земельної ділянки.</w:t>
      </w:r>
    </w:p>
    <w:p w:rsidR="008F2647" w:rsidRDefault="008F2647" w:rsidP="008F2647">
      <w:pPr>
        <w:tabs>
          <w:tab w:val="num" w:pos="0"/>
        </w:tabs>
        <w:ind w:firstLine="709"/>
        <w:jc w:val="both"/>
        <w:rPr>
          <w:sz w:val="28"/>
          <w:szCs w:val="28"/>
          <w:lang w:val="uk-UA"/>
        </w:rPr>
      </w:pPr>
    </w:p>
    <w:p w:rsidR="008F2647" w:rsidRPr="008F2647" w:rsidRDefault="008F2647" w:rsidP="008F264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color w:val="000000"/>
          <w:shd w:val="clear" w:color="auto" w:fill="FFFFFF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2.</w:t>
      </w:r>
      <w:r w:rsidR="00E641FF">
        <w:rPr>
          <w:color w:val="000000"/>
          <w:sz w:val="28"/>
          <w:szCs w:val="28"/>
          <w:lang w:val="uk-UA"/>
        </w:rPr>
        <w:t> </w:t>
      </w:r>
      <w:r>
        <w:rPr>
          <w:color w:val="000000"/>
          <w:sz w:val="28"/>
          <w:szCs w:val="28"/>
          <w:lang w:val="uk-UA"/>
        </w:rPr>
        <w:t xml:space="preserve">Комунальному некомерційному підприємству </w:t>
      </w:r>
      <w:r w:rsidR="00E641FF">
        <w:rPr>
          <w:spacing w:val="7"/>
          <w:sz w:val="28"/>
          <w:szCs w:val="28"/>
          <w:lang w:val="uk-UA"/>
        </w:rPr>
        <w:t>"</w:t>
      </w:r>
      <w:r>
        <w:rPr>
          <w:color w:val="000000"/>
          <w:sz w:val="28"/>
          <w:szCs w:val="28"/>
          <w:lang w:val="uk-UA"/>
        </w:rPr>
        <w:t xml:space="preserve">Черкаський обласний дитячий багатопрофільний санаторій </w:t>
      </w:r>
      <w:r>
        <w:rPr>
          <w:color w:val="000000"/>
          <w:spacing w:val="7"/>
          <w:sz w:val="28"/>
          <w:szCs w:val="28"/>
          <w:lang w:val="uk-UA"/>
        </w:rPr>
        <w:t>"</w:t>
      </w:r>
      <w:r>
        <w:rPr>
          <w:color w:val="000000"/>
          <w:sz w:val="28"/>
          <w:szCs w:val="28"/>
          <w:lang w:val="uk-UA"/>
        </w:rPr>
        <w:t>Сосновий бір</w:t>
      </w:r>
      <w:r>
        <w:rPr>
          <w:color w:val="000000"/>
          <w:spacing w:val="7"/>
          <w:sz w:val="28"/>
          <w:szCs w:val="28"/>
          <w:lang w:val="uk-UA"/>
        </w:rPr>
        <w:t>" Черкаської обласної ради</w:t>
      </w:r>
      <w:r w:rsidR="00E641FF">
        <w:rPr>
          <w:spacing w:val="7"/>
          <w:sz w:val="28"/>
          <w:szCs w:val="28"/>
          <w:lang w:val="uk-UA"/>
        </w:rPr>
        <w:t>"</w:t>
      </w:r>
      <w:r>
        <w:rPr>
          <w:color w:val="000000"/>
          <w:spacing w:val="7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розроблену технічну документацію із землеустрою щодо поділу земельної ділянки подати обласній раді для її </w:t>
      </w:r>
      <w:r w:rsidR="00386F00">
        <w:rPr>
          <w:sz w:val="28"/>
          <w:szCs w:val="28"/>
          <w:lang w:val="uk-UA"/>
        </w:rPr>
        <w:t>затвердження</w:t>
      </w:r>
      <w:r>
        <w:rPr>
          <w:sz w:val="28"/>
          <w:szCs w:val="28"/>
          <w:lang w:val="uk-UA"/>
        </w:rPr>
        <w:t xml:space="preserve"> в установленому порядку</w:t>
      </w:r>
      <w:r>
        <w:rPr>
          <w:rStyle w:val="apple-converted-space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8F2647" w:rsidRPr="008F2647" w:rsidRDefault="008F2647" w:rsidP="008F264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</w:p>
    <w:p w:rsidR="008F2647" w:rsidRDefault="008F2647" w:rsidP="008F264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Контроль за виконанням рішення покласти на постійні комісії обласної ради з питань </w:t>
      </w:r>
      <w:proofErr w:type="spellStart"/>
      <w:r>
        <w:rPr>
          <w:sz w:val="28"/>
          <w:szCs w:val="28"/>
        </w:rPr>
        <w:t>комунальної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власності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підприємництва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регуляторної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політики</w:t>
      </w:r>
      <w:proofErr w:type="spellEnd"/>
      <w:r>
        <w:rPr>
          <w:sz w:val="28"/>
          <w:szCs w:val="28"/>
          <w:lang w:val="uk-UA"/>
        </w:rPr>
        <w:t>, агропромислового розвитку та земельних відносин.</w:t>
      </w:r>
    </w:p>
    <w:p w:rsidR="008F2647" w:rsidRDefault="008F2647" w:rsidP="008F2647">
      <w:pPr>
        <w:ind w:firstLine="709"/>
        <w:rPr>
          <w:sz w:val="28"/>
          <w:szCs w:val="28"/>
          <w:lang w:val="uk-UA"/>
        </w:rPr>
      </w:pPr>
    </w:p>
    <w:p w:rsidR="008F2647" w:rsidRDefault="008F2647" w:rsidP="008F2647">
      <w:pPr>
        <w:rPr>
          <w:sz w:val="28"/>
          <w:szCs w:val="28"/>
          <w:lang w:val="uk-UA"/>
        </w:rPr>
      </w:pPr>
    </w:p>
    <w:p w:rsidR="00D46DEB" w:rsidRDefault="00D46DEB" w:rsidP="008F2647">
      <w:pPr>
        <w:rPr>
          <w:sz w:val="28"/>
          <w:szCs w:val="28"/>
          <w:lang w:val="uk-UA"/>
        </w:rPr>
      </w:pPr>
    </w:p>
    <w:p w:rsidR="00D46DEB" w:rsidRDefault="00D46DEB" w:rsidP="008F2647">
      <w:pPr>
        <w:rPr>
          <w:sz w:val="28"/>
          <w:szCs w:val="28"/>
          <w:lang w:val="uk-UA"/>
        </w:rPr>
      </w:pPr>
    </w:p>
    <w:p w:rsidR="00D46DEB" w:rsidRDefault="00D46DEB" w:rsidP="008F2647">
      <w:pPr>
        <w:rPr>
          <w:sz w:val="28"/>
          <w:szCs w:val="28"/>
          <w:lang w:val="uk-UA"/>
        </w:rPr>
      </w:pPr>
    </w:p>
    <w:p w:rsidR="008F2647" w:rsidRDefault="008F2647" w:rsidP="00386F00">
      <w:pPr>
        <w:tabs>
          <w:tab w:val="left" w:pos="62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  <w:r>
        <w:rPr>
          <w:sz w:val="28"/>
          <w:szCs w:val="28"/>
          <w:lang w:val="uk-UA"/>
        </w:rPr>
        <w:tab/>
      </w:r>
      <w:r w:rsidR="00386F00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>А. ПІДГОРНИЙ</w:t>
      </w:r>
    </w:p>
    <w:p w:rsidR="00007441" w:rsidRPr="005D5B8D" w:rsidRDefault="00007441">
      <w:pPr>
        <w:rPr>
          <w:sz w:val="28"/>
          <w:szCs w:val="28"/>
        </w:rPr>
      </w:pPr>
    </w:p>
    <w:sectPr w:rsidR="00007441" w:rsidRPr="005D5B8D" w:rsidSect="00E641FF">
      <w:headerReference w:type="default" r:id="rId9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54B" w:rsidRDefault="00B7654B" w:rsidP="00E641FF">
      <w:r>
        <w:separator/>
      </w:r>
    </w:p>
  </w:endnote>
  <w:endnote w:type="continuationSeparator" w:id="0">
    <w:p w:rsidR="00B7654B" w:rsidRDefault="00B7654B" w:rsidP="00E641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54B" w:rsidRDefault="00B7654B" w:rsidP="00E641FF">
      <w:r>
        <w:separator/>
      </w:r>
    </w:p>
  </w:footnote>
  <w:footnote w:type="continuationSeparator" w:id="0">
    <w:p w:rsidR="00B7654B" w:rsidRDefault="00B7654B" w:rsidP="00E641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63990970"/>
      <w:docPartObj>
        <w:docPartGallery w:val="Page Numbers (Top of Page)"/>
        <w:docPartUnique/>
      </w:docPartObj>
    </w:sdtPr>
    <w:sdtContent>
      <w:p w:rsidR="00E641FF" w:rsidRDefault="00E83C56">
        <w:pPr>
          <w:pStyle w:val="a5"/>
          <w:jc w:val="center"/>
        </w:pPr>
        <w:r>
          <w:fldChar w:fldCharType="begin"/>
        </w:r>
        <w:r w:rsidR="00E641FF">
          <w:instrText>PAGE   \* MERGEFORMAT</w:instrText>
        </w:r>
        <w:r>
          <w:fldChar w:fldCharType="separate"/>
        </w:r>
        <w:r w:rsidR="000B0BD9" w:rsidRPr="000B0BD9">
          <w:rPr>
            <w:noProof/>
            <w:lang w:val="uk-UA"/>
          </w:rPr>
          <w:t>2</w:t>
        </w:r>
        <w:r>
          <w:fldChar w:fldCharType="end"/>
        </w:r>
      </w:p>
    </w:sdtContent>
  </w:sdt>
  <w:p w:rsidR="00E641FF" w:rsidRDefault="00E641F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5B8D"/>
    <w:rsid w:val="00007441"/>
    <w:rsid w:val="0005381B"/>
    <w:rsid w:val="00093A0D"/>
    <w:rsid w:val="000B0BD9"/>
    <w:rsid w:val="00211C25"/>
    <w:rsid w:val="002E3B24"/>
    <w:rsid w:val="0030133B"/>
    <w:rsid w:val="003637EF"/>
    <w:rsid w:val="00386F00"/>
    <w:rsid w:val="00397915"/>
    <w:rsid w:val="00497490"/>
    <w:rsid w:val="004C43B6"/>
    <w:rsid w:val="004F6B78"/>
    <w:rsid w:val="005D5B8D"/>
    <w:rsid w:val="0075081E"/>
    <w:rsid w:val="00766EC8"/>
    <w:rsid w:val="00792FF3"/>
    <w:rsid w:val="007A1FBA"/>
    <w:rsid w:val="00876881"/>
    <w:rsid w:val="008F2647"/>
    <w:rsid w:val="0093691C"/>
    <w:rsid w:val="00957459"/>
    <w:rsid w:val="00AD62F9"/>
    <w:rsid w:val="00B56F3D"/>
    <w:rsid w:val="00B7654B"/>
    <w:rsid w:val="00C20BA3"/>
    <w:rsid w:val="00C76BA3"/>
    <w:rsid w:val="00CA5172"/>
    <w:rsid w:val="00D000B5"/>
    <w:rsid w:val="00D02A98"/>
    <w:rsid w:val="00D401B8"/>
    <w:rsid w:val="00D46DEB"/>
    <w:rsid w:val="00E4527D"/>
    <w:rsid w:val="00E641FF"/>
    <w:rsid w:val="00E83C56"/>
    <w:rsid w:val="00E95765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character" w:styleId="a3">
    <w:name w:val="Hyperlink"/>
    <w:semiHidden/>
    <w:unhideWhenUsed/>
    <w:rsid w:val="008F2647"/>
    <w:rPr>
      <w:color w:val="0000FF"/>
      <w:u w:val="single"/>
    </w:rPr>
  </w:style>
  <w:style w:type="paragraph" w:styleId="a4">
    <w:name w:val="Normal (Web)"/>
    <w:basedOn w:val="a"/>
    <w:semiHidden/>
    <w:unhideWhenUsed/>
    <w:rsid w:val="008F264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F2647"/>
  </w:style>
  <w:style w:type="paragraph" w:styleId="a5">
    <w:name w:val="header"/>
    <w:basedOn w:val="a"/>
    <w:link w:val="a6"/>
    <w:uiPriority w:val="99"/>
    <w:unhideWhenUsed/>
    <w:rsid w:val="00E641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641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641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641F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4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rada.gov.ua/go/858-15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1721</Words>
  <Characters>981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Tanja</dc:creator>
  <cp:lastModifiedBy>Nachupravdil</cp:lastModifiedBy>
  <cp:revision>63</cp:revision>
  <dcterms:created xsi:type="dcterms:W3CDTF">2018-10-08T13:46:00Z</dcterms:created>
  <dcterms:modified xsi:type="dcterms:W3CDTF">2021-09-14T14:14:00Z</dcterms:modified>
</cp:coreProperties>
</file>