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93305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7757" w:rsidRDefault="00B8775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87757">
        <w:rPr>
          <w:sz w:val="28"/>
          <w:szCs w:val="28"/>
          <w:u w:val="single"/>
          <w:lang w:val="uk-UA"/>
        </w:rPr>
        <w:t>07.04.2021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B87757">
        <w:rPr>
          <w:sz w:val="28"/>
          <w:szCs w:val="28"/>
          <w:u w:val="single"/>
          <w:lang w:val="uk-UA"/>
        </w:rPr>
        <w:t>79-р</w:t>
      </w:r>
    </w:p>
    <w:p w:rsidR="00434BA9" w:rsidRPr="00726114" w:rsidRDefault="00434BA9" w:rsidP="00434B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34BA9" w:rsidRPr="00726114" w:rsidRDefault="00434BA9" w:rsidP="00434BA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4BA9" w:rsidRPr="00726114" w:rsidRDefault="00434BA9" w:rsidP="00434BA9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  <w:bookmarkStart w:id="0" w:name="_GoBack"/>
      <w:bookmarkEnd w:id="0"/>
    </w:p>
    <w:p w:rsidR="00434BA9" w:rsidRPr="00726114" w:rsidRDefault="00434BA9" w:rsidP="00434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СІВЕЦЬ Г. І.</w:t>
      </w:r>
    </w:p>
    <w:p w:rsidR="00434BA9" w:rsidRPr="00726114" w:rsidRDefault="00434BA9" w:rsidP="00434BA9">
      <w:pPr>
        <w:rPr>
          <w:sz w:val="28"/>
          <w:szCs w:val="28"/>
          <w:lang w:val="uk-UA"/>
        </w:rPr>
      </w:pPr>
    </w:p>
    <w:p w:rsidR="00434BA9" w:rsidRPr="00726114" w:rsidRDefault="00434BA9" w:rsidP="00434BA9">
      <w:pPr>
        <w:rPr>
          <w:sz w:val="28"/>
          <w:szCs w:val="28"/>
          <w:lang w:val="uk-UA"/>
        </w:rPr>
      </w:pPr>
    </w:p>
    <w:p w:rsidR="00434BA9" w:rsidRPr="00726114" w:rsidRDefault="00434BA9" w:rsidP="00844917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27.12.2019 № 569-р </w:t>
      </w:r>
      <w:r>
        <w:rPr>
          <w:sz w:val="28"/>
          <w:szCs w:val="28"/>
          <w:lang w:val="uk-UA"/>
        </w:rPr>
        <w:br/>
        <w:t>«Про призначення Сівець Г. І.»</w:t>
      </w:r>
      <w:r w:rsidRPr="00726114">
        <w:rPr>
          <w:sz w:val="28"/>
          <w:szCs w:val="28"/>
          <w:lang w:val="uk-UA"/>
        </w:rPr>
        <w:t xml:space="preserve">, контракт з керівником </w:t>
      </w:r>
      <w:r>
        <w:rPr>
          <w:sz w:val="28"/>
          <w:szCs w:val="28"/>
          <w:lang w:val="uk-UA"/>
        </w:rPr>
        <w:t>закладу</w:t>
      </w:r>
      <w:r w:rsidRPr="00726114">
        <w:rPr>
          <w:sz w:val="28"/>
          <w:szCs w:val="28"/>
          <w:lang w:val="uk-UA"/>
        </w:rPr>
        <w:t xml:space="preserve">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br/>
      </w:r>
      <w:r w:rsidRPr="00726114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1</w:t>
      </w:r>
      <w:r w:rsidRPr="007261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726114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0</w:t>
      </w:r>
      <w:r w:rsidRPr="0072611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, </w:t>
      </w:r>
      <w:r w:rsidRPr="00726114">
        <w:rPr>
          <w:sz w:val="28"/>
          <w:szCs w:val="28"/>
          <w:lang w:val="uk-UA"/>
        </w:rPr>
        <w:t>зі змінами:</w:t>
      </w:r>
    </w:p>
    <w:p w:rsidR="00434BA9" w:rsidRPr="00726114" w:rsidRDefault="00434BA9" w:rsidP="00844917">
      <w:pPr>
        <w:ind w:firstLine="709"/>
        <w:jc w:val="both"/>
        <w:rPr>
          <w:sz w:val="28"/>
          <w:szCs w:val="28"/>
          <w:lang w:val="uk-UA"/>
        </w:rPr>
      </w:pPr>
    </w:p>
    <w:p w:rsidR="00434BA9" w:rsidRPr="00726114" w:rsidRDefault="00434BA9" w:rsidP="0084491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СІВЕЦЬ Галину Іванівну виконуючу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комунального некомерційного підприємства «Черкаський обласний дитячий кардіоревматологічний санаторій «Городище» Черкаської обласної ради»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08.04.2021</w:t>
      </w:r>
      <w:r w:rsidRPr="00726114">
        <w:rPr>
          <w:sz w:val="28"/>
          <w:szCs w:val="28"/>
          <w:lang w:val="uk-UA"/>
        </w:rPr>
        <w:t xml:space="preserve">, за </w:t>
      </w:r>
      <w:r>
        <w:rPr>
          <w:sz w:val="28"/>
          <w:szCs w:val="28"/>
          <w:lang w:val="uk-UA"/>
        </w:rPr>
        <w:t>власним бажанням</w:t>
      </w:r>
      <w:r w:rsidRPr="00726114">
        <w:rPr>
          <w:sz w:val="28"/>
          <w:szCs w:val="28"/>
          <w:lang w:val="uk-UA"/>
        </w:rPr>
        <w:t>, частин</w:t>
      </w:r>
      <w:r w:rsidR="0084491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перш</w:t>
      </w:r>
      <w:r w:rsidR="00844917">
        <w:rPr>
          <w:sz w:val="28"/>
          <w:szCs w:val="28"/>
          <w:lang w:val="uk-UA"/>
        </w:rPr>
        <w:t>а</w:t>
      </w:r>
      <w:r w:rsidRPr="00726114">
        <w:rPr>
          <w:sz w:val="28"/>
          <w:szCs w:val="28"/>
          <w:lang w:val="uk-UA"/>
        </w:rPr>
        <w:t xml:space="preserve"> статті 3</w:t>
      </w:r>
      <w:r>
        <w:rPr>
          <w:sz w:val="28"/>
          <w:szCs w:val="28"/>
          <w:lang w:val="uk-UA"/>
        </w:rPr>
        <w:t>8</w:t>
      </w:r>
      <w:r w:rsidRPr="00726114">
        <w:rPr>
          <w:sz w:val="28"/>
          <w:szCs w:val="28"/>
          <w:lang w:val="uk-UA"/>
        </w:rPr>
        <w:t xml:space="preserve"> Кодексу законів про працю України.</w:t>
      </w:r>
    </w:p>
    <w:p w:rsidR="00434BA9" w:rsidRPr="00726114" w:rsidRDefault="00434BA9" w:rsidP="00844917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>комунального некомерційного підприємства «Черкаський обласний дитячий кардіоревматологічний санаторій «Городище» Черкаської обласної ради»</w:t>
      </w:r>
      <w:r w:rsidRPr="00726114">
        <w:rPr>
          <w:sz w:val="28"/>
          <w:szCs w:val="28"/>
          <w:lang w:val="uk-UA"/>
        </w:rPr>
        <w:t xml:space="preserve"> вчинити заходи, передбачені чинним законодавством України, пов’язані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СІВЕЦЬ Г. І.</w:t>
      </w:r>
    </w:p>
    <w:p w:rsidR="00434BA9" w:rsidRPr="00726114" w:rsidRDefault="00434BA9" w:rsidP="00844917">
      <w:pPr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та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434BA9" w:rsidRPr="00726114" w:rsidRDefault="00434BA9" w:rsidP="00434BA9">
      <w:pPr>
        <w:rPr>
          <w:sz w:val="28"/>
          <w:szCs w:val="28"/>
          <w:lang w:val="uk-UA"/>
        </w:rPr>
      </w:pPr>
    </w:p>
    <w:p w:rsidR="00434BA9" w:rsidRDefault="00434BA9" w:rsidP="00434BA9">
      <w:pPr>
        <w:rPr>
          <w:sz w:val="28"/>
          <w:szCs w:val="28"/>
          <w:lang w:val="uk-UA"/>
        </w:rPr>
      </w:pPr>
    </w:p>
    <w:p w:rsidR="00434BA9" w:rsidRDefault="00434BA9" w:rsidP="00434BA9">
      <w:pPr>
        <w:rPr>
          <w:sz w:val="28"/>
          <w:szCs w:val="28"/>
          <w:lang w:val="uk-UA"/>
        </w:rPr>
      </w:pPr>
    </w:p>
    <w:p w:rsidR="00434BA9" w:rsidRPr="00726114" w:rsidRDefault="00434BA9" w:rsidP="00434BA9">
      <w:pPr>
        <w:rPr>
          <w:sz w:val="28"/>
          <w:szCs w:val="28"/>
          <w:lang w:val="uk-UA"/>
        </w:rPr>
      </w:pPr>
    </w:p>
    <w:p w:rsidR="00007441" w:rsidRDefault="00434BA9"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4BA9"/>
    <w:rsid w:val="0075081E"/>
    <w:rsid w:val="007A1FBA"/>
    <w:rsid w:val="00844917"/>
    <w:rsid w:val="008B2299"/>
    <w:rsid w:val="0093691C"/>
    <w:rsid w:val="00B56F3D"/>
    <w:rsid w:val="00B87757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8248-064B-45CF-9061-89B699F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2021-04-07T16:56:00Z</dcterms:modified>
</cp:coreProperties>
</file>