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88399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A5485" w:rsidRDefault="009A548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A5485">
        <w:rPr>
          <w:sz w:val="28"/>
          <w:szCs w:val="28"/>
          <w:u w:val="single"/>
          <w:lang w:val="uk-UA"/>
        </w:rPr>
        <w:t>19.11.2021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</w:t>
      </w:r>
      <w:r w:rsidR="008B2299" w:rsidRPr="00D71740">
        <w:rPr>
          <w:sz w:val="28"/>
          <w:szCs w:val="28"/>
        </w:rPr>
        <w:t xml:space="preserve">№ </w:t>
      </w:r>
      <w:r w:rsidRPr="009A5485">
        <w:rPr>
          <w:sz w:val="28"/>
          <w:szCs w:val="28"/>
          <w:u w:val="single"/>
          <w:lang w:val="uk-UA"/>
        </w:rPr>
        <w:t>489-р</w:t>
      </w:r>
    </w:p>
    <w:p w:rsidR="008B2299" w:rsidRPr="00B46E4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B46E4F" w:rsidRDefault="00B46E4F" w:rsidP="00B46E4F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припинення виконання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E43CF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</w:p>
    <w:p w:rsidR="00B46E4F" w:rsidRPr="00E43CF5" w:rsidRDefault="00B46E4F" w:rsidP="00B46E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ЮДІНОЮ Ю.В.</w:t>
      </w:r>
    </w:p>
    <w:p w:rsidR="00B46E4F" w:rsidRPr="00726114" w:rsidRDefault="00B46E4F" w:rsidP="00B46E4F">
      <w:pPr>
        <w:rPr>
          <w:sz w:val="28"/>
          <w:szCs w:val="28"/>
          <w:lang w:val="uk-UA"/>
        </w:rPr>
      </w:pPr>
    </w:p>
    <w:p w:rsidR="00B46E4F" w:rsidRPr="00726114" w:rsidRDefault="00B46E4F" w:rsidP="00B46E4F">
      <w:pPr>
        <w:rPr>
          <w:sz w:val="28"/>
          <w:szCs w:val="28"/>
          <w:lang w:val="uk-UA"/>
        </w:rPr>
      </w:pPr>
    </w:p>
    <w:p w:rsidR="00B46E4F" w:rsidRPr="00726114" w:rsidRDefault="00B46E4F" w:rsidP="00B46E4F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sz w:val="28"/>
          <w:szCs w:val="28"/>
          <w:lang w:val="uk-UA"/>
        </w:rPr>
        <w:t xml:space="preserve"> рішення обласної ради від 04.06.2021 №</w:t>
      </w:r>
      <w:r w:rsidRPr="00834E54">
        <w:rPr>
          <w:sz w:val="28"/>
          <w:szCs w:val="28"/>
          <w:lang w:val="uk-UA"/>
        </w:rPr>
        <w:t xml:space="preserve"> 7-</w:t>
      </w:r>
      <w:r>
        <w:rPr>
          <w:sz w:val="28"/>
          <w:szCs w:val="28"/>
          <w:lang w:val="uk-UA"/>
        </w:rPr>
        <w:t>5</w:t>
      </w:r>
      <w:r w:rsidRPr="00834E54"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 «Про припинення юридичної особи – КОМУНАЛЬНЕ НЕКОМЕРЦІЙНЕ ПІДПРИЄМСТВО «ЧЕРКАСЬКИЙ ОБЛАСНИЙ ЦЕНТР ПЛАНУВАННЯ СІМ</w:t>
      </w:r>
      <w:r w:rsidRPr="00E43CF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ТА РЕПРОДУКЦІЇ ЛЮДИНИ ЧЕРКАСЬКОЇ ОБЛАСНОЇ РАДИ», </w:t>
      </w:r>
      <w:r w:rsidRPr="00726114">
        <w:rPr>
          <w:sz w:val="28"/>
          <w:szCs w:val="28"/>
          <w:lang w:val="uk-UA"/>
        </w:rPr>
        <w:t>враховуючи</w:t>
      </w:r>
      <w:r>
        <w:rPr>
          <w:sz w:val="28"/>
          <w:szCs w:val="28"/>
          <w:lang w:val="uk-UA"/>
        </w:rPr>
        <w:t xml:space="preserve"> розпорядження голови обласної ради від 25.09.2020 № 404-р «Про покладання виконання обов</w:t>
      </w:r>
      <w:r w:rsidRPr="0004024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директора на ЮДІНУ Ю.В.», </w:t>
      </w:r>
      <w:r w:rsidR="00886BCE">
        <w:rPr>
          <w:sz w:val="28"/>
          <w:szCs w:val="28"/>
          <w:lang w:val="uk-UA"/>
        </w:rPr>
        <w:t xml:space="preserve">заяву </w:t>
      </w:r>
      <w:proofErr w:type="spellStart"/>
      <w:r w:rsidR="00886BCE">
        <w:rPr>
          <w:sz w:val="28"/>
          <w:szCs w:val="28"/>
          <w:lang w:val="uk-UA"/>
        </w:rPr>
        <w:t>Юдіної</w:t>
      </w:r>
      <w:proofErr w:type="spellEnd"/>
      <w:r w:rsidR="00886BCE">
        <w:rPr>
          <w:sz w:val="28"/>
          <w:szCs w:val="28"/>
          <w:lang w:val="uk-UA"/>
        </w:rPr>
        <w:t xml:space="preserve"> Ю.В. від 17</w:t>
      </w:r>
      <w:r w:rsidRPr="00D9156D">
        <w:rPr>
          <w:sz w:val="28"/>
          <w:szCs w:val="28"/>
          <w:lang w:val="uk-UA"/>
        </w:rPr>
        <w:t>.</w:t>
      </w:r>
      <w:r w:rsidR="00886BCE" w:rsidRPr="00886BCE">
        <w:rPr>
          <w:sz w:val="28"/>
          <w:szCs w:val="28"/>
          <w:lang w:val="uk-UA"/>
        </w:rPr>
        <w:t>11</w:t>
      </w:r>
      <w:r w:rsidRPr="00D9156D">
        <w:rPr>
          <w:sz w:val="28"/>
          <w:szCs w:val="28"/>
          <w:lang w:val="uk-UA"/>
        </w:rPr>
        <w:t>.2021:</w:t>
      </w:r>
    </w:p>
    <w:p w:rsidR="00B46E4F" w:rsidRPr="00726114" w:rsidRDefault="00B46E4F" w:rsidP="00B46E4F">
      <w:pPr>
        <w:jc w:val="both"/>
        <w:rPr>
          <w:sz w:val="28"/>
          <w:szCs w:val="28"/>
          <w:lang w:val="uk-UA"/>
        </w:rPr>
      </w:pPr>
    </w:p>
    <w:p w:rsidR="00B46E4F" w:rsidRPr="00726114" w:rsidRDefault="00B46E4F" w:rsidP="00B46E4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ПРИПИНИТИ</w:t>
      </w:r>
      <w:r w:rsidR="00886BCE">
        <w:rPr>
          <w:sz w:val="28"/>
          <w:szCs w:val="28"/>
          <w:lang w:val="uk-UA"/>
        </w:rPr>
        <w:t xml:space="preserve"> </w:t>
      </w:r>
      <w:r w:rsidR="00886BCE" w:rsidRPr="00886BCE">
        <w:rPr>
          <w:sz w:val="28"/>
          <w:szCs w:val="28"/>
          <w:lang w:val="uk-UA"/>
        </w:rPr>
        <w:t xml:space="preserve">24.11.2021 </w:t>
      </w:r>
      <w:r>
        <w:rPr>
          <w:sz w:val="28"/>
          <w:szCs w:val="28"/>
          <w:lang w:val="uk-UA"/>
        </w:rPr>
        <w:t>виконання обов</w:t>
      </w:r>
      <w:r w:rsidRPr="0004024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комунального некомерційного підприємства «Черкаський обласний центр планування сім</w:t>
      </w:r>
      <w:r w:rsidRPr="00E43CF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та репродукції людини Черкаської обласної ради» (далі – підприємство) лікарем-акушером-гінекологом цього підприємства  </w:t>
      </w:r>
      <w:r w:rsidR="00886BCE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ЮДІНОЮ Юлею Володимирівною</w:t>
      </w:r>
      <w:r w:rsidRPr="00886BCE">
        <w:rPr>
          <w:sz w:val="28"/>
          <w:szCs w:val="28"/>
          <w:lang w:val="uk-UA"/>
        </w:rPr>
        <w:t>,</w:t>
      </w:r>
      <w:r w:rsidR="00886BCE" w:rsidRPr="00886BCE">
        <w:rPr>
          <w:sz w:val="28"/>
          <w:szCs w:val="28"/>
        </w:rPr>
        <w:t xml:space="preserve"> </w:t>
      </w:r>
      <w:r w:rsidRPr="00886BCE">
        <w:rPr>
          <w:sz w:val="28"/>
          <w:szCs w:val="28"/>
          <w:lang w:val="uk-UA"/>
        </w:rPr>
        <w:t>у зв’язку з реорганізацією підприємства</w:t>
      </w:r>
      <w:r w:rsidR="001813E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B46E4F" w:rsidRPr="00726114" w:rsidRDefault="00B46E4F" w:rsidP="00B4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>заступника голови обласної ради ДОМАНСЬКОГО</w:t>
      </w:r>
      <w:r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 xml:space="preserve">В.М. та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B46E4F" w:rsidRPr="00D9156D" w:rsidRDefault="00B46E4F" w:rsidP="00B46E4F">
      <w:pPr>
        <w:rPr>
          <w:sz w:val="28"/>
          <w:szCs w:val="28"/>
        </w:rPr>
      </w:pPr>
    </w:p>
    <w:p w:rsidR="00B46E4F" w:rsidRDefault="00B46E4F" w:rsidP="00B46E4F">
      <w:pPr>
        <w:rPr>
          <w:sz w:val="28"/>
          <w:szCs w:val="28"/>
          <w:lang w:val="uk-UA"/>
        </w:rPr>
      </w:pPr>
    </w:p>
    <w:p w:rsidR="00B46E4F" w:rsidRPr="00726114" w:rsidRDefault="00B46E4F" w:rsidP="00B46E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07441" w:rsidRDefault="00B46E4F"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13EA"/>
    <w:rsid w:val="00211C25"/>
    <w:rsid w:val="0030133B"/>
    <w:rsid w:val="00397915"/>
    <w:rsid w:val="00411344"/>
    <w:rsid w:val="0075081E"/>
    <w:rsid w:val="007A1FBA"/>
    <w:rsid w:val="00886BCE"/>
    <w:rsid w:val="008B2299"/>
    <w:rsid w:val="0093691C"/>
    <w:rsid w:val="009A5485"/>
    <w:rsid w:val="00B46E4F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D14C0-A701-4533-A429-37AD6EB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Company>Grizli777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2021-11-19T13:12:00Z</dcterms:modified>
</cp:coreProperties>
</file>