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1B2543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</w:rPr>
      </w:pPr>
      <w:r w:rsidRPr="001B2543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3468417" r:id="rId7"/>
        </w:object>
      </w:r>
    </w:p>
    <w:p w:rsidR="008B2299" w:rsidRPr="001B254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</w:rPr>
      </w:pPr>
    </w:p>
    <w:p w:rsidR="008B2299" w:rsidRPr="001B2543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1B2543">
        <w:rPr>
          <w:sz w:val="28"/>
          <w:szCs w:val="28"/>
        </w:rPr>
        <w:t>ЧЕРКАСЬКА ОБЛАСНА РАДА</w:t>
      </w:r>
    </w:p>
    <w:p w:rsidR="008B2299" w:rsidRPr="001B2543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1B2543">
        <w:rPr>
          <w:sz w:val="28"/>
          <w:szCs w:val="28"/>
        </w:rPr>
        <w:t>ГОЛОВА</w:t>
      </w:r>
    </w:p>
    <w:p w:rsidR="008B2299" w:rsidRPr="001B2543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1B2543">
        <w:rPr>
          <w:b/>
          <w:sz w:val="28"/>
          <w:szCs w:val="28"/>
        </w:rPr>
        <w:t>Р О З П О Р Я Д Ж Е Н Н Я</w:t>
      </w:r>
    </w:p>
    <w:p w:rsidR="008B2299" w:rsidRPr="001B2543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B2543" w:rsidRDefault="0027689F" w:rsidP="008B2299">
      <w:pPr>
        <w:spacing w:before="120" w:line="240" w:lineRule="atLeast"/>
        <w:ind w:right="-1"/>
        <w:outlineLvl w:val="0"/>
        <w:rPr>
          <w:sz w:val="26"/>
        </w:rPr>
      </w:pPr>
      <w:r w:rsidRPr="0027689F">
        <w:rPr>
          <w:sz w:val="28"/>
          <w:szCs w:val="28"/>
          <w:u w:val="single"/>
        </w:rPr>
        <w:t>07.12.2023</w:t>
      </w:r>
      <w:r w:rsidR="008B2299" w:rsidRPr="001B254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B2299" w:rsidRPr="001B2543">
        <w:rPr>
          <w:sz w:val="28"/>
          <w:szCs w:val="28"/>
        </w:rPr>
        <w:t xml:space="preserve">                   № </w:t>
      </w:r>
      <w:r w:rsidRPr="0027689F">
        <w:rPr>
          <w:sz w:val="28"/>
          <w:szCs w:val="28"/>
          <w:u w:val="single"/>
        </w:rPr>
        <w:t>369-р</w:t>
      </w:r>
    </w:p>
    <w:p w:rsidR="008B2299" w:rsidRPr="001B254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B2543" w:rsidRPr="001B2543" w:rsidRDefault="001B2543" w:rsidP="008B2299">
      <w:pPr>
        <w:spacing w:before="120" w:line="240" w:lineRule="atLeast"/>
        <w:ind w:right="-1"/>
        <w:outlineLvl w:val="0"/>
        <w:rPr>
          <w:sz w:val="26"/>
        </w:rPr>
      </w:pPr>
    </w:p>
    <w:p w:rsidR="001B2543" w:rsidRPr="001B2543" w:rsidRDefault="001B2543" w:rsidP="001B254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 w:rsidRPr="001B2543">
        <w:rPr>
          <w:sz w:val="28"/>
          <w:szCs w:val="28"/>
        </w:rPr>
        <w:t>Про нагородження Почесною</w:t>
      </w:r>
    </w:p>
    <w:p w:rsidR="001B2543" w:rsidRPr="001B2543" w:rsidRDefault="001B2543" w:rsidP="001B2543">
      <w:pPr>
        <w:rPr>
          <w:sz w:val="28"/>
          <w:szCs w:val="28"/>
        </w:rPr>
      </w:pPr>
      <w:r w:rsidRPr="001B2543">
        <w:rPr>
          <w:sz w:val="28"/>
          <w:szCs w:val="28"/>
        </w:rPr>
        <w:t>грамотою Черкаської обласної ради</w:t>
      </w:r>
    </w:p>
    <w:p w:rsidR="001B2543" w:rsidRPr="001B2543" w:rsidRDefault="001B2543" w:rsidP="001B25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2543" w:rsidRPr="001B2543" w:rsidRDefault="001B2543" w:rsidP="001B25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2543" w:rsidRPr="001B2543" w:rsidRDefault="001B2543" w:rsidP="001B2543">
      <w:pPr>
        <w:ind w:firstLine="567"/>
        <w:jc w:val="both"/>
        <w:rPr>
          <w:sz w:val="28"/>
          <w:szCs w:val="28"/>
        </w:rPr>
      </w:pPr>
      <w:r w:rsidRPr="001B2543">
        <w:rPr>
          <w:sz w:val="28"/>
          <w:szCs w:val="28"/>
        </w:rPr>
        <w:t>Відповідно до статті 55 Закону України "Про місцеве самоврядування</w:t>
      </w:r>
      <w:r w:rsidRPr="001B2543">
        <w:rPr>
          <w:sz w:val="28"/>
          <w:szCs w:val="28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1B2543" w:rsidRPr="001B2543" w:rsidRDefault="001B2543" w:rsidP="001B2543">
      <w:pPr>
        <w:jc w:val="both"/>
        <w:rPr>
          <w:sz w:val="28"/>
          <w:szCs w:val="28"/>
        </w:rPr>
      </w:pPr>
    </w:p>
    <w:p w:rsidR="001B2543" w:rsidRPr="001B2543" w:rsidRDefault="001B2543" w:rsidP="001B2543">
      <w:pPr>
        <w:ind w:firstLine="567"/>
        <w:jc w:val="both"/>
        <w:rPr>
          <w:sz w:val="28"/>
          <w:szCs w:val="28"/>
        </w:rPr>
      </w:pPr>
      <w:r w:rsidRPr="001B2543">
        <w:rPr>
          <w:sz w:val="28"/>
          <w:szCs w:val="28"/>
        </w:rPr>
        <w:t>1. Нагородити Почесною грамотою Черкаської обласної ради:</w:t>
      </w:r>
    </w:p>
    <w:p w:rsidR="001B2543" w:rsidRPr="001B2543" w:rsidRDefault="001B2543" w:rsidP="001B2543">
      <w:pPr>
        <w:ind w:firstLine="567"/>
        <w:jc w:val="both"/>
        <w:rPr>
          <w:sz w:val="28"/>
          <w:szCs w:val="28"/>
        </w:rPr>
      </w:pPr>
    </w:p>
    <w:p w:rsidR="001B2543" w:rsidRPr="001B2543" w:rsidRDefault="001B2543" w:rsidP="001B2543">
      <w:pPr>
        <w:ind w:firstLine="567"/>
        <w:jc w:val="both"/>
        <w:rPr>
          <w:sz w:val="28"/>
          <w:szCs w:val="28"/>
        </w:rPr>
      </w:pPr>
      <w:r w:rsidRPr="001B2543">
        <w:rPr>
          <w:sz w:val="28"/>
          <w:szCs w:val="28"/>
        </w:rPr>
        <w:t>за вагомий особистий внесок у вирішення питань соціального захисту громадян, які постраждали внаслідок Чорнобильської катастрофи, активну громадянську позицію та з нагоди Дня вшанування учасників ліквідації наслідків аварії на Чорнобильській АЕС:</w:t>
      </w:r>
    </w:p>
    <w:p w:rsidR="001B2543" w:rsidRPr="001B2543" w:rsidRDefault="001B2543" w:rsidP="001B2543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1B2543" w:rsidRPr="001B2543" w:rsidTr="00341129">
        <w:tc>
          <w:tcPr>
            <w:tcW w:w="3578" w:type="dxa"/>
          </w:tcPr>
          <w:p w:rsidR="001B2543" w:rsidRPr="001B2543" w:rsidRDefault="001B2543" w:rsidP="001B2543">
            <w:pPr>
              <w:tabs>
                <w:tab w:val="left" w:pos="1876"/>
              </w:tabs>
              <w:ind w:right="850"/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БОНДАРЕНКА</w:t>
            </w:r>
          </w:p>
          <w:p w:rsidR="001B2543" w:rsidRPr="001B2543" w:rsidRDefault="001B2543" w:rsidP="001B2543">
            <w:pPr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Юрія Георгійовича</w:t>
            </w:r>
          </w:p>
        </w:tc>
        <w:tc>
          <w:tcPr>
            <w:tcW w:w="425" w:type="dxa"/>
          </w:tcPr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1B2543" w:rsidRPr="001B2543" w:rsidRDefault="001B2543" w:rsidP="00341129">
            <w:pPr>
              <w:jc w:val="both"/>
              <w:rPr>
                <w:rFonts w:eastAsia="Calibri"/>
                <w:sz w:val="28"/>
                <w:szCs w:val="28"/>
              </w:rPr>
            </w:pPr>
            <w:r w:rsidRPr="001B2543">
              <w:rPr>
                <w:rFonts w:eastAsia="Calibri"/>
                <w:sz w:val="28"/>
                <w:szCs w:val="28"/>
              </w:rPr>
              <w:t>учасника ліквідації наслідків аварії на Чорнобильській АЕС, голову громадської організації «Черкаська міська організація осіб з інвалідністю «Союз Чорнобиль України»;</w:t>
            </w:r>
          </w:p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</w:p>
        </w:tc>
      </w:tr>
      <w:tr w:rsidR="001B2543" w:rsidRPr="001B2543" w:rsidTr="00341129">
        <w:tc>
          <w:tcPr>
            <w:tcW w:w="3578" w:type="dxa"/>
          </w:tcPr>
          <w:p w:rsidR="001B2543" w:rsidRPr="001B2543" w:rsidRDefault="001B2543" w:rsidP="001B2543">
            <w:pPr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РАКОВА</w:t>
            </w:r>
          </w:p>
          <w:p w:rsidR="001B2543" w:rsidRPr="001B2543" w:rsidRDefault="001B2543" w:rsidP="001B2543">
            <w:pPr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Миколу Володимировича</w:t>
            </w:r>
          </w:p>
        </w:tc>
        <w:tc>
          <w:tcPr>
            <w:tcW w:w="425" w:type="dxa"/>
          </w:tcPr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учасника ліквідації наслідків аварії на Чорнобильській АЕС, члена Канівської міськрайонної в Черкаській області громадської організації інвалідів «Союз Чорнобиль України»;</w:t>
            </w:r>
          </w:p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</w:p>
        </w:tc>
      </w:tr>
      <w:tr w:rsidR="001B2543" w:rsidRPr="001B2543" w:rsidTr="00341129">
        <w:tc>
          <w:tcPr>
            <w:tcW w:w="3578" w:type="dxa"/>
          </w:tcPr>
          <w:p w:rsidR="001B2543" w:rsidRPr="001B2543" w:rsidRDefault="001B2543" w:rsidP="001B2543">
            <w:pPr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РОМАНЧУКА</w:t>
            </w:r>
          </w:p>
          <w:p w:rsidR="001B2543" w:rsidRPr="001B2543" w:rsidRDefault="001B2543" w:rsidP="001B2543">
            <w:pPr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Петра Івановича</w:t>
            </w:r>
          </w:p>
        </w:tc>
        <w:tc>
          <w:tcPr>
            <w:tcW w:w="425" w:type="dxa"/>
          </w:tcPr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1B2543" w:rsidRPr="001B2543" w:rsidRDefault="001B2543" w:rsidP="00341129">
            <w:pPr>
              <w:jc w:val="both"/>
              <w:rPr>
                <w:sz w:val="28"/>
                <w:szCs w:val="28"/>
              </w:rPr>
            </w:pPr>
            <w:r w:rsidRPr="001B2543">
              <w:rPr>
                <w:sz w:val="28"/>
                <w:szCs w:val="28"/>
              </w:rPr>
              <w:t>учасника ліквідації наслідків аварії на Чорнобильській АЕС, члена Кам’янської районної громадської організації інвалідів «Союз Чорнобиль України».</w:t>
            </w:r>
          </w:p>
        </w:tc>
      </w:tr>
    </w:tbl>
    <w:p w:rsidR="001B2543" w:rsidRPr="001B2543" w:rsidRDefault="001B2543" w:rsidP="001B2543">
      <w:pPr>
        <w:ind w:firstLine="709"/>
        <w:jc w:val="both"/>
        <w:rPr>
          <w:sz w:val="28"/>
          <w:szCs w:val="28"/>
        </w:rPr>
      </w:pPr>
    </w:p>
    <w:p w:rsidR="001B2543" w:rsidRPr="001B2543" w:rsidRDefault="001B2543" w:rsidP="001B2543">
      <w:pPr>
        <w:tabs>
          <w:tab w:val="left" w:pos="7088"/>
        </w:tabs>
        <w:ind w:firstLine="567"/>
        <w:jc w:val="both"/>
        <w:rPr>
          <w:sz w:val="28"/>
          <w:szCs w:val="28"/>
        </w:rPr>
      </w:pPr>
      <w:r w:rsidRPr="001B2543">
        <w:rPr>
          <w:sz w:val="28"/>
          <w:szCs w:val="28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1B2543" w:rsidRPr="001B2543" w:rsidRDefault="001B2543" w:rsidP="001B2543">
      <w:pPr>
        <w:tabs>
          <w:tab w:val="left" w:pos="851"/>
          <w:tab w:val="left" w:pos="7088"/>
        </w:tabs>
        <w:outlineLvl w:val="0"/>
        <w:rPr>
          <w:sz w:val="28"/>
          <w:szCs w:val="28"/>
        </w:rPr>
      </w:pPr>
    </w:p>
    <w:p w:rsidR="001B2543" w:rsidRPr="001B2543" w:rsidRDefault="001B2543" w:rsidP="001B2543">
      <w:pPr>
        <w:outlineLvl w:val="0"/>
        <w:rPr>
          <w:sz w:val="28"/>
          <w:szCs w:val="28"/>
        </w:rPr>
      </w:pPr>
    </w:p>
    <w:p w:rsidR="001B2543" w:rsidRPr="001B2543" w:rsidRDefault="001B2543" w:rsidP="001B2543">
      <w:pPr>
        <w:outlineLvl w:val="0"/>
        <w:rPr>
          <w:sz w:val="28"/>
          <w:szCs w:val="28"/>
        </w:rPr>
      </w:pPr>
    </w:p>
    <w:p w:rsidR="001B2543" w:rsidRPr="001B2543" w:rsidRDefault="001B2543" w:rsidP="001B2543">
      <w:pPr>
        <w:outlineLvl w:val="0"/>
        <w:rPr>
          <w:sz w:val="28"/>
          <w:szCs w:val="28"/>
        </w:rPr>
      </w:pPr>
    </w:p>
    <w:p w:rsidR="001B2543" w:rsidRPr="001B2543" w:rsidRDefault="001B2543" w:rsidP="001B2543">
      <w:pPr>
        <w:outlineLvl w:val="0"/>
        <w:rPr>
          <w:sz w:val="28"/>
          <w:szCs w:val="28"/>
        </w:rPr>
      </w:pPr>
    </w:p>
    <w:p w:rsidR="001B2543" w:rsidRPr="001B2543" w:rsidRDefault="001B2543" w:rsidP="001B2543">
      <w:pPr>
        <w:outlineLvl w:val="0"/>
      </w:pPr>
      <w:r w:rsidRPr="001B2543">
        <w:rPr>
          <w:sz w:val="28"/>
          <w:szCs w:val="28"/>
        </w:rPr>
        <w:t>Голова</w:t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</w:r>
      <w:r w:rsidRPr="001B2543">
        <w:rPr>
          <w:sz w:val="28"/>
          <w:szCs w:val="28"/>
        </w:rPr>
        <w:tab/>
        <w:t>А. ПІДГОРНИЙ</w:t>
      </w:r>
    </w:p>
    <w:sectPr w:rsidR="001B2543" w:rsidRPr="001B2543" w:rsidSect="001B2543"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F3" w:rsidRDefault="006572F3" w:rsidP="001B2543">
      <w:r>
        <w:separator/>
      </w:r>
    </w:p>
  </w:endnote>
  <w:endnote w:type="continuationSeparator" w:id="0">
    <w:p w:rsidR="006572F3" w:rsidRDefault="006572F3" w:rsidP="001B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037043"/>
      <w:docPartObj>
        <w:docPartGallery w:val="Page Numbers (Bottom of Page)"/>
        <w:docPartUnique/>
      </w:docPartObj>
    </w:sdtPr>
    <w:sdtEndPr/>
    <w:sdtContent>
      <w:p w:rsidR="001B2543" w:rsidRDefault="001B2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9F">
          <w:rPr>
            <w:noProof/>
          </w:rPr>
          <w:t>2</w:t>
        </w:r>
        <w:r>
          <w:fldChar w:fldCharType="end"/>
        </w:r>
      </w:p>
    </w:sdtContent>
  </w:sdt>
  <w:p w:rsidR="001B2543" w:rsidRDefault="001B2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F3" w:rsidRDefault="006572F3" w:rsidP="001B2543">
      <w:r>
        <w:separator/>
      </w:r>
    </w:p>
  </w:footnote>
  <w:footnote w:type="continuationSeparator" w:id="0">
    <w:p w:rsidR="006572F3" w:rsidRDefault="006572F3" w:rsidP="001B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861864"/>
      <w:docPartObj>
        <w:docPartGallery w:val="Page Numbers (Top of Page)"/>
        <w:docPartUnique/>
      </w:docPartObj>
    </w:sdtPr>
    <w:sdtEndPr/>
    <w:sdtContent>
      <w:p w:rsidR="001B2543" w:rsidRDefault="001B2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9F">
          <w:rPr>
            <w:noProof/>
          </w:rPr>
          <w:t>2</w:t>
        </w:r>
        <w:r>
          <w:fldChar w:fldCharType="end"/>
        </w:r>
      </w:p>
    </w:sdtContent>
  </w:sdt>
  <w:p w:rsidR="001B2543" w:rsidRDefault="001B2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2543"/>
    <w:rsid w:val="00201AE9"/>
    <w:rsid w:val="00211C25"/>
    <w:rsid w:val="0027689F"/>
    <w:rsid w:val="0030133B"/>
    <w:rsid w:val="00397915"/>
    <w:rsid w:val="00411344"/>
    <w:rsid w:val="006572F3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F9EE-DBFB-4227-91C2-0E1D922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B2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5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B2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54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1010</Words>
  <Characters>576</Characters>
  <Application>Microsoft Office Word</Application>
  <DocSecurity>0</DocSecurity>
  <Lines>4</Lines>
  <Paragraphs>3</Paragraphs>
  <ScaleCrop>false</ScaleCrop>
  <Company>Grizli777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2023-12-07T13:34:00Z</dcterms:modified>
</cp:coreProperties>
</file>