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5" o:title=""/>
          </v:shape>
          <o:OLEObject Type="Embed" ProgID="Word.Picture.8" ShapeID="_x0000_i1025" DrawAspect="Content" ObjectID="_174540975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A16D6A" w:rsidRDefault="00A16D6A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A16D6A">
        <w:rPr>
          <w:sz w:val="28"/>
          <w:szCs w:val="28"/>
          <w:u w:val="single"/>
          <w:lang w:val="uk-UA"/>
        </w:rPr>
        <w:t>12.05.2023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A16D6A">
        <w:rPr>
          <w:sz w:val="28"/>
          <w:szCs w:val="28"/>
          <w:u w:val="single"/>
          <w:lang w:val="uk-UA"/>
        </w:rPr>
        <w:t>104-р</w:t>
      </w:r>
    </w:p>
    <w:p w:rsidR="00287A62" w:rsidRPr="00A43821" w:rsidRDefault="00287A62" w:rsidP="00287A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287A62" w:rsidRPr="00A43821" w:rsidRDefault="00287A62" w:rsidP="00287A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lang w:val="uk-UA"/>
        </w:rPr>
      </w:pPr>
    </w:p>
    <w:p w:rsidR="00287A62" w:rsidRPr="00200F54" w:rsidRDefault="00287A62" w:rsidP="00287A62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Про нагородження Почесною</w:t>
      </w:r>
    </w:p>
    <w:p w:rsidR="00287A62" w:rsidRPr="00200F54" w:rsidRDefault="00287A62" w:rsidP="00287A62">
      <w:pPr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грамотою Черкаської обласної ради</w:t>
      </w:r>
    </w:p>
    <w:p w:rsidR="00287A62" w:rsidRPr="00A43821" w:rsidRDefault="00287A62" w:rsidP="00287A6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7A62" w:rsidRPr="00A43821" w:rsidRDefault="00287A62" w:rsidP="00287A62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87A62" w:rsidRPr="00200F54" w:rsidRDefault="00287A62" w:rsidP="00287A62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200F54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87A62" w:rsidRPr="006469F3" w:rsidRDefault="00287A62" w:rsidP="00287A62">
      <w:pPr>
        <w:jc w:val="both"/>
        <w:rPr>
          <w:sz w:val="16"/>
          <w:szCs w:val="16"/>
          <w:lang w:val="uk-UA"/>
        </w:rPr>
      </w:pPr>
    </w:p>
    <w:p w:rsidR="00287A62" w:rsidRPr="00200F54" w:rsidRDefault="00287A62" w:rsidP="00287A62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A43821" w:rsidRPr="00A43821" w:rsidRDefault="00A43821" w:rsidP="00A43821">
      <w:pPr>
        <w:ind w:firstLine="567"/>
        <w:jc w:val="both"/>
        <w:rPr>
          <w:lang w:val="uk-UA"/>
        </w:rPr>
      </w:pPr>
    </w:p>
    <w:p w:rsidR="00A43821" w:rsidRDefault="00A43821" w:rsidP="00A43821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A43821">
        <w:rPr>
          <w:sz w:val="28"/>
          <w:szCs w:val="28"/>
          <w:lang w:val="uk-UA"/>
        </w:rPr>
        <w:t xml:space="preserve">вагомий </w:t>
      </w:r>
      <w:r>
        <w:rPr>
          <w:sz w:val="28"/>
          <w:szCs w:val="28"/>
          <w:lang w:val="uk-UA"/>
        </w:rPr>
        <w:t xml:space="preserve">особистий </w:t>
      </w:r>
      <w:r w:rsidRPr="00A43821">
        <w:rPr>
          <w:sz w:val="28"/>
          <w:szCs w:val="28"/>
          <w:lang w:val="uk-UA"/>
        </w:rPr>
        <w:t>внесок у здійснення ефективної діяльності бухгалтерської служби закладу, створені умови для належного збереження майна, цільового та ефективного використання фінансових і матеріальних ресурсів та з нагоди 100-річчя заснування закладу</w:t>
      </w:r>
    </w:p>
    <w:p w:rsidR="00A43821" w:rsidRPr="006469F3" w:rsidRDefault="00A43821" w:rsidP="00A43821">
      <w:pPr>
        <w:ind w:firstLine="567"/>
        <w:jc w:val="both"/>
        <w:rPr>
          <w:sz w:val="12"/>
          <w:szCs w:val="12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A43821" w:rsidRPr="00807A2C" w:rsidTr="00535E7B">
        <w:tc>
          <w:tcPr>
            <w:tcW w:w="3119" w:type="dxa"/>
          </w:tcPr>
          <w:p w:rsidR="00A43821" w:rsidRPr="00A43821" w:rsidRDefault="00A43821" w:rsidP="00A43821">
            <w:pPr>
              <w:ind w:hanging="108"/>
              <w:rPr>
                <w:sz w:val="28"/>
                <w:szCs w:val="28"/>
                <w:lang w:val="uk-UA"/>
              </w:rPr>
            </w:pPr>
            <w:r w:rsidRPr="00A43821">
              <w:rPr>
                <w:sz w:val="28"/>
                <w:szCs w:val="28"/>
                <w:lang w:val="uk-UA"/>
              </w:rPr>
              <w:t xml:space="preserve">КАБАЧЕНКО </w:t>
            </w:r>
          </w:p>
          <w:p w:rsidR="00A43821" w:rsidRPr="00200F54" w:rsidRDefault="00A43821" w:rsidP="00A4382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A43821">
              <w:rPr>
                <w:sz w:val="28"/>
                <w:szCs w:val="28"/>
                <w:lang w:val="uk-UA"/>
              </w:rPr>
              <w:t>Ольг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A43821">
              <w:rPr>
                <w:sz w:val="28"/>
                <w:szCs w:val="28"/>
                <w:lang w:val="uk-UA"/>
              </w:rPr>
              <w:t xml:space="preserve"> Олексіївн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A43821" w:rsidRPr="00200F54" w:rsidRDefault="00A43821" w:rsidP="00535E7B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A43821" w:rsidRPr="00200F54" w:rsidRDefault="00A43821" w:rsidP="006469F3">
            <w:pPr>
              <w:jc w:val="both"/>
              <w:rPr>
                <w:sz w:val="28"/>
                <w:szCs w:val="28"/>
                <w:lang w:val="uk-UA"/>
              </w:rPr>
            </w:pPr>
            <w:r w:rsidRPr="00A43821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A43821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A43821">
              <w:rPr>
                <w:sz w:val="28"/>
                <w:szCs w:val="28"/>
                <w:lang w:val="uk-UA"/>
              </w:rPr>
              <w:t xml:space="preserve"> Черкаської дитячої музичної школи №</w:t>
            </w:r>
            <w:r w:rsidR="00A94D59">
              <w:rPr>
                <w:sz w:val="28"/>
                <w:szCs w:val="28"/>
                <w:lang w:val="uk-UA"/>
              </w:rPr>
              <w:t> </w:t>
            </w:r>
            <w:r w:rsidRPr="00A43821">
              <w:rPr>
                <w:sz w:val="28"/>
                <w:szCs w:val="28"/>
                <w:lang w:val="uk-UA"/>
              </w:rPr>
              <w:t>1 ім.</w:t>
            </w:r>
            <w:r w:rsidR="006469F3">
              <w:rPr>
                <w:sz w:val="28"/>
                <w:szCs w:val="28"/>
                <w:lang w:val="uk-UA"/>
              </w:rPr>
              <w:t> </w:t>
            </w:r>
            <w:r w:rsidRPr="00A43821">
              <w:rPr>
                <w:sz w:val="28"/>
                <w:szCs w:val="28"/>
                <w:lang w:val="uk-UA"/>
              </w:rPr>
              <w:t>М.</w:t>
            </w:r>
            <w:r w:rsidR="008A70F0">
              <w:rPr>
                <w:sz w:val="28"/>
                <w:szCs w:val="28"/>
                <w:lang w:val="uk-UA"/>
              </w:rPr>
              <w:t> </w:t>
            </w:r>
            <w:r w:rsidRPr="00A43821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A43821">
              <w:rPr>
                <w:sz w:val="28"/>
                <w:szCs w:val="28"/>
                <w:lang w:val="uk-UA"/>
              </w:rPr>
              <w:t>Лисенка</w:t>
            </w:r>
            <w:r w:rsidR="00A94D59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287A62" w:rsidRPr="00A43821" w:rsidRDefault="00287A62" w:rsidP="00287A62">
      <w:pPr>
        <w:jc w:val="both"/>
        <w:rPr>
          <w:highlight w:val="yellow"/>
          <w:lang w:val="uk-UA"/>
        </w:rPr>
      </w:pPr>
    </w:p>
    <w:p w:rsidR="00287A62" w:rsidRDefault="00287A62" w:rsidP="00287A62">
      <w:pPr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 xml:space="preserve">за </w:t>
      </w:r>
      <w:r w:rsidRPr="00807A2C">
        <w:rPr>
          <w:sz w:val="28"/>
          <w:szCs w:val="28"/>
          <w:lang w:val="uk-UA"/>
        </w:rPr>
        <w:t xml:space="preserve">вагомий особистий внесок у розвиток естетичного виховання юнацтва </w:t>
      </w:r>
      <w:r>
        <w:rPr>
          <w:sz w:val="28"/>
          <w:szCs w:val="28"/>
          <w:lang w:val="uk-UA"/>
        </w:rPr>
        <w:t>та</w:t>
      </w:r>
      <w:r w:rsidRPr="00807A2C">
        <w:rPr>
          <w:sz w:val="28"/>
          <w:szCs w:val="28"/>
          <w:lang w:val="uk-UA"/>
        </w:rPr>
        <w:t xml:space="preserve"> молоді, багаторічну сумлінну працю, активну громадянську позицію та з</w:t>
      </w:r>
      <w:r>
        <w:rPr>
          <w:sz w:val="28"/>
          <w:szCs w:val="28"/>
          <w:lang w:val="uk-UA"/>
        </w:rPr>
        <w:t> </w:t>
      </w:r>
      <w:r w:rsidRPr="00807A2C">
        <w:rPr>
          <w:sz w:val="28"/>
          <w:szCs w:val="28"/>
          <w:lang w:val="uk-UA"/>
        </w:rPr>
        <w:t>нагоди 100-річчя заснування закладу</w:t>
      </w:r>
    </w:p>
    <w:p w:rsidR="00287A62" w:rsidRPr="006469F3" w:rsidRDefault="00287A62" w:rsidP="00287A62">
      <w:pPr>
        <w:ind w:firstLine="567"/>
        <w:jc w:val="both"/>
        <w:rPr>
          <w:sz w:val="12"/>
          <w:szCs w:val="12"/>
          <w:highlight w:val="yellow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25"/>
        <w:gridCol w:w="6237"/>
      </w:tblGrid>
      <w:tr w:rsidR="00287A62" w:rsidRPr="00807A2C" w:rsidTr="00287A62">
        <w:tc>
          <w:tcPr>
            <w:tcW w:w="3119" w:type="dxa"/>
          </w:tcPr>
          <w:p w:rsidR="00287A62" w:rsidRPr="00807A2C" w:rsidRDefault="00287A62" w:rsidP="00617102">
            <w:pPr>
              <w:ind w:hanging="108"/>
              <w:rPr>
                <w:sz w:val="28"/>
                <w:szCs w:val="28"/>
                <w:lang w:val="uk-UA"/>
              </w:rPr>
            </w:pPr>
            <w:r w:rsidRPr="00807A2C">
              <w:rPr>
                <w:sz w:val="28"/>
                <w:szCs w:val="28"/>
                <w:lang w:val="uk-UA"/>
              </w:rPr>
              <w:t xml:space="preserve">СМОЛЯР </w:t>
            </w:r>
          </w:p>
          <w:p w:rsidR="00287A62" w:rsidRPr="00200F54" w:rsidRDefault="00287A62" w:rsidP="0061710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07A2C">
              <w:rPr>
                <w:sz w:val="28"/>
                <w:szCs w:val="28"/>
                <w:lang w:val="uk-UA"/>
              </w:rPr>
              <w:t>Наталі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07A2C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287A62" w:rsidRPr="00200F54" w:rsidRDefault="00287A62" w:rsidP="00617102">
            <w:pPr>
              <w:jc w:val="both"/>
              <w:rPr>
                <w:sz w:val="28"/>
                <w:szCs w:val="28"/>
                <w:lang w:val="uk-UA"/>
              </w:rPr>
            </w:pPr>
            <w:r w:rsidRPr="00200F5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237" w:type="dxa"/>
          </w:tcPr>
          <w:p w:rsidR="00287A62" w:rsidRPr="00200F54" w:rsidRDefault="00287A62" w:rsidP="006469F3">
            <w:pPr>
              <w:jc w:val="both"/>
              <w:rPr>
                <w:sz w:val="28"/>
                <w:szCs w:val="28"/>
                <w:lang w:val="uk-UA"/>
              </w:rPr>
            </w:pPr>
            <w:r w:rsidRPr="00807A2C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а</w:t>
            </w:r>
            <w:r w:rsidRPr="00807A2C">
              <w:rPr>
                <w:sz w:val="28"/>
                <w:szCs w:val="28"/>
                <w:lang w:val="uk-UA"/>
              </w:rPr>
              <w:t xml:space="preserve"> Черкаської дитячої музичної школи </w:t>
            </w:r>
            <w:r w:rsidR="008A70F0">
              <w:rPr>
                <w:sz w:val="28"/>
                <w:szCs w:val="28"/>
                <w:lang w:val="uk-UA"/>
              </w:rPr>
              <w:t xml:space="preserve">              </w:t>
            </w:r>
            <w:r w:rsidRPr="00807A2C">
              <w:rPr>
                <w:sz w:val="28"/>
                <w:szCs w:val="28"/>
                <w:lang w:val="uk-UA"/>
              </w:rPr>
              <w:t>№</w:t>
            </w:r>
            <w:r w:rsidR="00A94D59">
              <w:rPr>
                <w:sz w:val="28"/>
                <w:szCs w:val="28"/>
                <w:lang w:val="uk-UA"/>
              </w:rPr>
              <w:t> </w:t>
            </w:r>
            <w:r w:rsidRPr="00807A2C">
              <w:rPr>
                <w:sz w:val="28"/>
                <w:szCs w:val="28"/>
                <w:lang w:val="uk-UA"/>
              </w:rPr>
              <w:t>1 ім.</w:t>
            </w:r>
            <w:r w:rsidR="006469F3">
              <w:rPr>
                <w:sz w:val="28"/>
                <w:szCs w:val="28"/>
                <w:lang w:val="uk-UA"/>
              </w:rPr>
              <w:t> </w:t>
            </w:r>
            <w:r w:rsidRPr="00807A2C">
              <w:rPr>
                <w:sz w:val="28"/>
                <w:szCs w:val="28"/>
                <w:lang w:val="uk-UA"/>
              </w:rPr>
              <w:t>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07A2C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07A2C">
              <w:rPr>
                <w:sz w:val="28"/>
                <w:szCs w:val="28"/>
                <w:lang w:val="uk-UA"/>
              </w:rPr>
              <w:t>Лисенка</w:t>
            </w:r>
            <w:r w:rsidR="00A94D59">
              <w:rPr>
                <w:sz w:val="28"/>
                <w:szCs w:val="28"/>
                <w:lang w:val="uk-UA"/>
              </w:rPr>
              <w:t xml:space="preserve"> Черкаської міської ради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87A62" w:rsidRPr="00A43821" w:rsidRDefault="00287A62" w:rsidP="00287A62">
      <w:pPr>
        <w:ind w:firstLine="709"/>
        <w:jc w:val="both"/>
        <w:rPr>
          <w:lang w:val="uk-UA"/>
        </w:rPr>
      </w:pPr>
    </w:p>
    <w:p w:rsidR="00287A62" w:rsidRPr="00200F54" w:rsidRDefault="00287A62" w:rsidP="00287A62">
      <w:pPr>
        <w:tabs>
          <w:tab w:val="left" w:pos="7088"/>
        </w:tabs>
        <w:ind w:firstLine="567"/>
        <w:jc w:val="both"/>
        <w:rPr>
          <w:sz w:val="28"/>
          <w:szCs w:val="28"/>
          <w:lang w:val="uk-UA"/>
        </w:rPr>
      </w:pPr>
      <w:r w:rsidRPr="00200F54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 </w:t>
      </w:r>
      <w:r w:rsidRPr="00200F54">
        <w:rPr>
          <w:sz w:val="28"/>
          <w:szCs w:val="28"/>
          <w:lang w:val="uk-UA"/>
        </w:rPr>
        <w:t>В. і відділ організаційного забезпечення ради та взаємодії з</w:t>
      </w:r>
      <w:r>
        <w:rPr>
          <w:sz w:val="28"/>
          <w:szCs w:val="28"/>
          <w:lang w:val="uk-UA"/>
        </w:rPr>
        <w:t xml:space="preserve"> </w:t>
      </w:r>
      <w:r w:rsidRPr="00200F54">
        <w:rPr>
          <w:sz w:val="28"/>
          <w:szCs w:val="28"/>
          <w:lang w:val="uk-UA"/>
        </w:rPr>
        <w:t>депутатами виконавчого апарату обласної ради.</w:t>
      </w:r>
    </w:p>
    <w:p w:rsidR="00287A62" w:rsidRPr="00A43821" w:rsidRDefault="00287A62" w:rsidP="00287A62">
      <w:pPr>
        <w:tabs>
          <w:tab w:val="left" w:pos="851"/>
          <w:tab w:val="left" w:pos="7088"/>
        </w:tabs>
        <w:outlineLvl w:val="0"/>
        <w:rPr>
          <w:lang w:val="uk-UA"/>
        </w:rPr>
      </w:pPr>
    </w:p>
    <w:p w:rsidR="00287A62" w:rsidRPr="00A43821" w:rsidRDefault="00287A62" w:rsidP="00287A62">
      <w:pPr>
        <w:outlineLvl w:val="0"/>
        <w:rPr>
          <w:lang w:val="uk-UA"/>
        </w:rPr>
      </w:pPr>
    </w:p>
    <w:p w:rsidR="00287A62" w:rsidRPr="00A43821" w:rsidRDefault="00287A62" w:rsidP="00287A62">
      <w:pPr>
        <w:outlineLvl w:val="0"/>
        <w:rPr>
          <w:lang w:val="uk-UA"/>
        </w:rPr>
      </w:pPr>
    </w:p>
    <w:p w:rsidR="00287A62" w:rsidRPr="00200F54" w:rsidRDefault="00287A62" w:rsidP="00287A62">
      <w:pPr>
        <w:outlineLvl w:val="0"/>
        <w:rPr>
          <w:sz w:val="28"/>
          <w:szCs w:val="28"/>
          <w:lang w:val="en-US"/>
        </w:rPr>
      </w:pPr>
      <w:r w:rsidRPr="00200F54">
        <w:rPr>
          <w:sz w:val="28"/>
          <w:szCs w:val="28"/>
          <w:lang w:val="uk-UA"/>
        </w:rPr>
        <w:t>Голова</w:t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</w:r>
      <w:r w:rsidRPr="00200F54">
        <w:rPr>
          <w:sz w:val="28"/>
          <w:szCs w:val="28"/>
          <w:lang w:val="uk-UA"/>
        </w:rPr>
        <w:tab/>
        <w:t>А. ПІДГОРНИЙ</w:t>
      </w:r>
    </w:p>
    <w:sectPr w:rsidR="00287A62" w:rsidRPr="00200F54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87A62"/>
    <w:rsid w:val="0030133B"/>
    <w:rsid w:val="00397915"/>
    <w:rsid w:val="00411344"/>
    <w:rsid w:val="006469F3"/>
    <w:rsid w:val="0075081E"/>
    <w:rsid w:val="007A1FBA"/>
    <w:rsid w:val="008A70F0"/>
    <w:rsid w:val="008B2299"/>
    <w:rsid w:val="0093691C"/>
    <w:rsid w:val="00A16D6A"/>
    <w:rsid w:val="00A43821"/>
    <w:rsid w:val="00A94D5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A43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2023-05-12T12:16:00Z</dcterms:modified>
</cp:coreProperties>
</file>