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B8407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B84079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59062293" r:id="rId6"/>
        </w:object>
      </w:r>
    </w:p>
    <w:p w:rsidR="008B2299" w:rsidRPr="00B84079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B84079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ЧЕРКАСЬКА ОБЛАСНА РАДА</w:t>
      </w:r>
    </w:p>
    <w:p w:rsidR="008B2299" w:rsidRPr="00B84079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ГОЛОВА</w:t>
      </w:r>
    </w:p>
    <w:p w:rsidR="008B2299" w:rsidRPr="00B84079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84079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84079">
        <w:rPr>
          <w:b/>
          <w:sz w:val="28"/>
          <w:szCs w:val="28"/>
          <w:lang w:val="uk-UA"/>
        </w:rPr>
        <w:t>Н</w:t>
      </w:r>
      <w:proofErr w:type="spellEnd"/>
      <w:r w:rsidRPr="00B84079">
        <w:rPr>
          <w:b/>
          <w:sz w:val="28"/>
          <w:szCs w:val="28"/>
          <w:lang w:val="uk-UA"/>
        </w:rPr>
        <w:t xml:space="preserve"> Я</w:t>
      </w:r>
    </w:p>
    <w:p w:rsidR="008B2299" w:rsidRPr="00B84079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B84079" w:rsidRDefault="00B156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1568D">
        <w:rPr>
          <w:sz w:val="28"/>
          <w:szCs w:val="28"/>
          <w:u w:val="single"/>
          <w:lang w:val="uk-UA"/>
        </w:rPr>
        <w:t>17.10.2023</w:t>
      </w:r>
      <w:r w:rsidR="008B2299" w:rsidRPr="00B8407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B84079">
        <w:rPr>
          <w:sz w:val="28"/>
          <w:szCs w:val="28"/>
          <w:lang w:val="uk-UA"/>
        </w:rPr>
        <w:t xml:space="preserve">                                                      № </w:t>
      </w:r>
      <w:r w:rsidRPr="00B1568D">
        <w:rPr>
          <w:sz w:val="28"/>
          <w:szCs w:val="28"/>
          <w:u w:val="single"/>
          <w:lang w:val="uk-UA"/>
        </w:rPr>
        <w:t>288-р</w:t>
      </w:r>
    </w:p>
    <w:p w:rsidR="008B2299" w:rsidRPr="00B84079" w:rsidRDefault="008B2299" w:rsidP="00B84079">
      <w:pPr>
        <w:outlineLvl w:val="0"/>
        <w:rPr>
          <w:sz w:val="26"/>
          <w:lang w:val="uk-UA"/>
        </w:rPr>
      </w:pPr>
    </w:p>
    <w:p w:rsidR="00B84079" w:rsidRPr="00B84079" w:rsidRDefault="00B84079" w:rsidP="00B84079">
      <w:pPr>
        <w:outlineLvl w:val="0"/>
        <w:rPr>
          <w:sz w:val="26"/>
          <w:lang w:val="uk-UA"/>
        </w:rPr>
      </w:pPr>
    </w:p>
    <w:p w:rsidR="00B84079" w:rsidRPr="00B84079" w:rsidRDefault="00B84079" w:rsidP="00B840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Про нагородження Почесною</w:t>
      </w:r>
    </w:p>
    <w:p w:rsidR="00B84079" w:rsidRPr="00B84079" w:rsidRDefault="00B84079" w:rsidP="00B84079">
      <w:pPr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грамотою Черкаської обласної ради</w:t>
      </w:r>
    </w:p>
    <w:p w:rsidR="00B84079" w:rsidRPr="00B84079" w:rsidRDefault="00B84079" w:rsidP="00B8407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079" w:rsidRPr="00B84079" w:rsidRDefault="00B84079" w:rsidP="00B8407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079" w:rsidRPr="00B84079" w:rsidRDefault="00B84079" w:rsidP="00B84079">
      <w:pPr>
        <w:ind w:firstLine="567"/>
        <w:jc w:val="both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84079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84079" w:rsidRPr="00B84079" w:rsidRDefault="00B84079" w:rsidP="00B84079">
      <w:pPr>
        <w:jc w:val="both"/>
        <w:rPr>
          <w:sz w:val="28"/>
          <w:szCs w:val="28"/>
          <w:lang w:val="uk-UA"/>
        </w:rPr>
      </w:pPr>
    </w:p>
    <w:p w:rsidR="00B84079" w:rsidRPr="00B84079" w:rsidRDefault="00B84079" w:rsidP="00B84079">
      <w:pPr>
        <w:ind w:firstLine="567"/>
        <w:jc w:val="both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84079" w:rsidRPr="00B84079" w:rsidRDefault="00B84079" w:rsidP="00B84079">
      <w:pPr>
        <w:ind w:firstLine="567"/>
        <w:jc w:val="both"/>
        <w:rPr>
          <w:sz w:val="28"/>
          <w:szCs w:val="28"/>
          <w:lang w:val="uk-UA"/>
        </w:rPr>
      </w:pPr>
    </w:p>
    <w:p w:rsidR="00B84079" w:rsidRPr="00B84079" w:rsidRDefault="00B84079" w:rsidP="00B84079">
      <w:pPr>
        <w:ind w:firstLine="567"/>
        <w:jc w:val="both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за вагомий особистий внесок у виховання й становлення підростаючого покоління, високий професіоналізм та з нагоди 100-річчя з часу заснування навчального закладу:</w:t>
      </w:r>
    </w:p>
    <w:p w:rsidR="00B84079" w:rsidRPr="00B84079" w:rsidRDefault="00B84079" w:rsidP="00B8407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54"/>
      </w:tblGrid>
      <w:tr w:rsidR="00B84079" w:rsidRPr="00B84079" w:rsidTr="004938F1">
        <w:tc>
          <w:tcPr>
            <w:tcW w:w="3294" w:type="dxa"/>
          </w:tcPr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АЛЄКСАНОВУ </w:t>
            </w:r>
            <w:r w:rsidRPr="00B84079">
              <w:rPr>
                <w:sz w:val="28"/>
                <w:szCs w:val="28"/>
                <w:lang w:val="uk-UA"/>
              </w:rPr>
              <w:br/>
              <w:t>Марію Вікторівну</w:t>
            </w:r>
          </w:p>
        </w:tc>
        <w:tc>
          <w:tcPr>
            <w:tcW w:w="425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викладача хореографії Комунального навчального закладу фахової </w:t>
            </w:r>
            <w:proofErr w:type="spellStart"/>
            <w:r w:rsidRPr="00B8407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B84079">
              <w:rPr>
                <w:sz w:val="28"/>
                <w:szCs w:val="28"/>
                <w:lang w:val="uk-UA"/>
              </w:rPr>
              <w:t xml:space="preserve"> освіти "Корсунь-Шевченківський педагогічний фаховий коледж ім. Т. Г. Шевченка Черкаської обласної ради";</w:t>
            </w:r>
          </w:p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079" w:rsidRPr="00B84079" w:rsidTr="004938F1">
        <w:tc>
          <w:tcPr>
            <w:tcW w:w="3294" w:type="dxa"/>
          </w:tcPr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ГОРЬОВУ</w:t>
            </w:r>
            <w:r w:rsidRPr="00B84079">
              <w:rPr>
                <w:sz w:val="28"/>
                <w:szCs w:val="28"/>
                <w:lang w:val="uk-UA"/>
              </w:rPr>
              <w:br/>
              <w:t>Людмилу Іванівну</w:t>
            </w:r>
          </w:p>
        </w:tc>
        <w:tc>
          <w:tcPr>
            <w:tcW w:w="425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завідувача виробничої практики Комунального навчального закладу фахової </w:t>
            </w:r>
            <w:proofErr w:type="spellStart"/>
            <w:r w:rsidRPr="00B8407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B84079">
              <w:rPr>
                <w:sz w:val="28"/>
                <w:szCs w:val="28"/>
                <w:lang w:val="uk-UA"/>
              </w:rPr>
              <w:t xml:space="preserve"> освіти "Корсунь-Шевченківський педагогічний фаховий коледж ім. Т. Г. Шевченка Черкаської обласної ради";</w:t>
            </w:r>
          </w:p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079" w:rsidRPr="00B84079" w:rsidTr="004938F1">
        <w:tc>
          <w:tcPr>
            <w:tcW w:w="3294" w:type="dxa"/>
          </w:tcPr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ГРАДОБЛЯНСЬКУ </w:t>
            </w:r>
            <w:r w:rsidRPr="00B84079">
              <w:rPr>
                <w:sz w:val="28"/>
                <w:szCs w:val="28"/>
                <w:lang w:val="uk-UA"/>
              </w:rPr>
              <w:br/>
              <w:t>Наталію Василівну</w:t>
            </w:r>
          </w:p>
        </w:tc>
        <w:tc>
          <w:tcPr>
            <w:tcW w:w="425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викладача іноземних мов Комунального навчального закладу фахової </w:t>
            </w:r>
            <w:proofErr w:type="spellStart"/>
            <w:r w:rsidRPr="00B8407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B84079">
              <w:rPr>
                <w:sz w:val="28"/>
                <w:szCs w:val="28"/>
                <w:lang w:val="uk-UA"/>
              </w:rPr>
              <w:t xml:space="preserve"> освіти "Корсунь-Шевченківський педагогічний фаховий коледж ім. Т. Г. Шевченка Черкаської обласної ради";</w:t>
            </w:r>
          </w:p>
        </w:tc>
      </w:tr>
      <w:tr w:rsidR="00B84079" w:rsidRPr="00B84079" w:rsidTr="004938F1">
        <w:tc>
          <w:tcPr>
            <w:tcW w:w="3294" w:type="dxa"/>
          </w:tcPr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lastRenderedPageBreak/>
              <w:t xml:space="preserve">КОЛЬЯКОВУ </w:t>
            </w:r>
            <w:r w:rsidRPr="00B84079">
              <w:rPr>
                <w:sz w:val="28"/>
                <w:szCs w:val="28"/>
                <w:lang w:val="uk-UA"/>
              </w:rPr>
              <w:br/>
              <w:t>Оксану Володимирівну</w:t>
            </w:r>
          </w:p>
        </w:tc>
        <w:tc>
          <w:tcPr>
            <w:tcW w:w="425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методиста Комунального навчального закладу фахової </w:t>
            </w:r>
            <w:proofErr w:type="spellStart"/>
            <w:r w:rsidRPr="00B8407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B84079">
              <w:rPr>
                <w:sz w:val="28"/>
                <w:szCs w:val="28"/>
                <w:lang w:val="uk-UA"/>
              </w:rPr>
              <w:t xml:space="preserve"> освіти "Корсунь-Шевченківський педагогічний фаховий коледж ім.  Т. Г. Шевченка Черкаської обласної ради";</w:t>
            </w:r>
          </w:p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079" w:rsidRPr="00B84079" w:rsidTr="004938F1">
        <w:tc>
          <w:tcPr>
            <w:tcW w:w="3294" w:type="dxa"/>
          </w:tcPr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ТКАЧЕНКО </w:t>
            </w:r>
          </w:p>
          <w:p w:rsidR="00B84079" w:rsidRPr="00B84079" w:rsidRDefault="00B84079" w:rsidP="00B84079">
            <w:pPr>
              <w:ind w:left="-108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Аллу Петрівну</w:t>
            </w:r>
          </w:p>
        </w:tc>
        <w:tc>
          <w:tcPr>
            <w:tcW w:w="425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84079" w:rsidRPr="00B84079" w:rsidRDefault="00B84079" w:rsidP="004938F1">
            <w:pPr>
              <w:jc w:val="both"/>
              <w:rPr>
                <w:sz w:val="28"/>
                <w:szCs w:val="28"/>
                <w:lang w:val="uk-UA"/>
              </w:rPr>
            </w:pPr>
            <w:r w:rsidRPr="00B84079">
              <w:rPr>
                <w:sz w:val="28"/>
                <w:szCs w:val="28"/>
                <w:lang w:val="uk-UA"/>
              </w:rPr>
              <w:t xml:space="preserve">завідувача відділення підготовки вчителів трудового навчання Комунального навчального закладу фахової </w:t>
            </w:r>
            <w:proofErr w:type="spellStart"/>
            <w:r w:rsidRPr="00B8407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B84079">
              <w:rPr>
                <w:sz w:val="28"/>
                <w:szCs w:val="28"/>
                <w:lang w:val="uk-UA"/>
              </w:rPr>
              <w:t xml:space="preserve"> освіти "Корсунь-Шевченківський педагогічний фаховий коледж                                       ім. Т. Г. Шевченка Черкаської обласної ради".</w:t>
            </w:r>
          </w:p>
        </w:tc>
      </w:tr>
    </w:tbl>
    <w:p w:rsidR="00B84079" w:rsidRPr="00B84079" w:rsidRDefault="00B84079" w:rsidP="00B84079">
      <w:pPr>
        <w:ind w:firstLine="709"/>
        <w:jc w:val="both"/>
        <w:rPr>
          <w:sz w:val="28"/>
          <w:szCs w:val="28"/>
          <w:lang w:val="uk-UA"/>
        </w:rPr>
      </w:pPr>
    </w:p>
    <w:p w:rsidR="00B84079" w:rsidRPr="00B84079" w:rsidRDefault="00B84079" w:rsidP="00B84079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B84079" w:rsidRPr="00B84079" w:rsidRDefault="00B84079" w:rsidP="00B8407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B84079" w:rsidRPr="00B84079" w:rsidRDefault="00B84079" w:rsidP="00B84079">
      <w:pPr>
        <w:outlineLvl w:val="0"/>
        <w:rPr>
          <w:sz w:val="28"/>
          <w:szCs w:val="28"/>
          <w:lang w:val="uk-UA"/>
        </w:rPr>
      </w:pPr>
    </w:p>
    <w:p w:rsidR="00B84079" w:rsidRPr="00B84079" w:rsidRDefault="00B84079" w:rsidP="00B84079">
      <w:pPr>
        <w:outlineLvl w:val="0"/>
        <w:rPr>
          <w:sz w:val="28"/>
          <w:szCs w:val="28"/>
          <w:lang w:val="uk-UA"/>
        </w:rPr>
      </w:pPr>
    </w:p>
    <w:p w:rsidR="00B84079" w:rsidRPr="00B84079" w:rsidRDefault="00B84079" w:rsidP="00B84079">
      <w:pPr>
        <w:outlineLvl w:val="0"/>
        <w:rPr>
          <w:sz w:val="28"/>
          <w:szCs w:val="28"/>
          <w:lang w:val="uk-UA"/>
        </w:rPr>
      </w:pPr>
    </w:p>
    <w:p w:rsidR="00B84079" w:rsidRPr="00B84079" w:rsidRDefault="00B84079" w:rsidP="00B84079">
      <w:pPr>
        <w:outlineLvl w:val="0"/>
        <w:rPr>
          <w:sz w:val="28"/>
          <w:szCs w:val="28"/>
          <w:lang w:val="uk-UA"/>
        </w:rPr>
      </w:pPr>
    </w:p>
    <w:p w:rsidR="00B84079" w:rsidRPr="00B84079" w:rsidRDefault="00B84079" w:rsidP="00B84079">
      <w:pPr>
        <w:outlineLvl w:val="0"/>
        <w:rPr>
          <w:sz w:val="28"/>
          <w:szCs w:val="28"/>
          <w:lang w:val="uk-UA"/>
        </w:rPr>
      </w:pPr>
      <w:r w:rsidRPr="00B84079">
        <w:rPr>
          <w:sz w:val="28"/>
          <w:szCs w:val="28"/>
          <w:lang w:val="uk-UA"/>
        </w:rPr>
        <w:t>Голова</w:t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</w:r>
      <w:r w:rsidRPr="00B84079">
        <w:rPr>
          <w:sz w:val="28"/>
          <w:szCs w:val="28"/>
          <w:lang w:val="uk-UA"/>
        </w:rPr>
        <w:tab/>
        <w:t>А. ПІДГОРНИЙ</w:t>
      </w:r>
    </w:p>
    <w:sectPr w:rsidR="00B84079" w:rsidRPr="00B8407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1568D"/>
    <w:rsid w:val="00B56F3D"/>
    <w:rsid w:val="00B84079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2023-10-17T12:39:00Z</dcterms:modified>
</cp:coreProperties>
</file>