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05pt" o:ole="" fillcolor="window">
            <v:imagedata r:id="rId5" o:title=""/>
          </v:shape>
          <o:OLEObject Type="Embed" ProgID="Word.Picture.8" ShapeID="_x0000_i1025" DrawAspect="Content" ObjectID="_174083213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E36CC" w:rsidRDefault="005E36C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5E36CC">
        <w:rPr>
          <w:sz w:val="28"/>
          <w:szCs w:val="28"/>
          <w:u w:val="single"/>
          <w:lang w:val="uk-UA"/>
        </w:rPr>
        <w:t>20.03.2023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</w:t>
      </w:r>
      <w:r w:rsidR="008B2299" w:rsidRPr="00D71740">
        <w:rPr>
          <w:sz w:val="28"/>
          <w:szCs w:val="28"/>
        </w:rPr>
        <w:t xml:space="preserve">№ </w:t>
      </w:r>
      <w:r w:rsidRPr="005E36CC">
        <w:rPr>
          <w:sz w:val="28"/>
          <w:szCs w:val="28"/>
          <w:u w:val="single"/>
          <w:lang w:val="uk-UA"/>
        </w:rPr>
        <w:t>66-р</w:t>
      </w:r>
    </w:p>
    <w:p w:rsidR="00DA1D71" w:rsidRDefault="00DA1D71" w:rsidP="00DA1D71">
      <w:pPr>
        <w:ind w:right="-1"/>
        <w:jc w:val="both"/>
        <w:rPr>
          <w:sz w:val="28"/>
          <w:szCs w:val="28"/>
          <w:lang w:val="uk-UA"/>
        </w:rPr>
      </w:pPr>
    </w:p>
    <w:p w:rsidR="00DA1D71" w:rsidRDefault="00DA1D71" w:rsidP="00DA1D7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паспортів</w:t>
      </w:r>
    </w:p>
    <w:p w:rsidR="00DA1D71" w:rsidRDefault="00DA1D71" w:rsidP="00DA1D71">
      <w:pPr>
        <w:ind w:left="-540"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 програм Черкаської</w:t>
      </w:r>
    </w:p>
    <w:p w:rsidR="00DA1D71" w:rsidRDefault="00DA1D71" w:rsidP="00DA1D71">
      <w:pPr>
        <w:ind w:left="-567" w:right="-1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на 2023 рік</w:t>
      </w:r>
    </w:p>
    <w:p w:rsidR="00DA1D71" w:rsidRDefault="00DA1D71" w:rsidP="00DA1D71">
      <w:pPr>
        <w:ind w:left="-540" w:right="-1" w:firstLine="540"/>
        <w:jc w:val="both"/>
        <w:rPr>
          <w:sz w:val="28"/>
          <w:szCs w:val="28"/>
          <w:lang w:val="uk-UA"/>
        </w:rPr>
      </w:pPr>
    </w:p>
    <w:p w:rsidR="00DA1D71" w:rsidRDefault="00DA1D71" w:rsidP="00DA1D71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>в Україні»,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 836 «Про деякі питання запровадження програмно-цільового методу складання та виконання місцевих бюджетів», з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ареєстрованим в Міністерстві юстиції України 10 вересня 2014 року за № 1104/25881</w:t>
      </w:r>
      <w:r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рішення обласної ради від 16.12.2022 </w:t>
      </w:r>
      <w:r>
        <w:rPr>
          <w:sz w:val="28"/>
          <w:szCs w:val="28"/>
          <w:lang w:val="uk-UA"/>
        </w:rPr>
        <w:br/>
        <w:t>№ 16-4/VІII «Про обласний бюджет Черкаської об</w:t>
      </w:r>
      <w:r w:rsidR="00E528CA">
        <w:rPr>
          <w:sz w:val="28"/>
          <w:szCs w:val="28"/>
          <w:lang w:val="uk-UA"/>
        </w:rPr>
        <w:t xml:space="preserve">ласті на 2023 рік» </w:t>
      </w:r>
      <w:r w:rsidR="004F340A">
        <w:rPr>
          <w:sz w:val="28"/>
          <w:szCs w:val="28"/>
          <w:lang w:val="uk-UA"/>
        </w:rPr>
        <w:br/>
      </w:r>
      <w:r w:rsidR="00E528CA"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>:</w:t>
      </w:r>
    </w:p>
    <w:p w:rsidR="004F340A" w:rsidRDefault="004F340A" w:rsidP="00DA1D71">
      <w:pPr>
        <w:ind w:right="-1" w:firstLine="540"/>
        <w:jc w:val="both"/>
        <w:rPr>
          <w:sz w:val="28"/>
          <w:szCs w:val="28"/>
          <w:lang w:val="uk-UA"/>
        </w:rPr>
      </w:pPr>
    </w:p>
    <w:p w:rsidR="00DA1D71" w:rsidRDefault="00DA1D71" w:rsidP="004F340A">
      <w:pPr>
        <w:ind w:right="-1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паспорт бюджетної програми Черкаської обл</w:t>
      </w:r>
      <w:r w:rsidR="00E528CA">
        <w:rPr>
          <w:sz w:val="28"/>
          <w:szCs w:val="28"/>
          <w:lang w:val="uk-UA"/>
        </w:rPr>
        <w:t xml:space="preserve">асної ради на 2023 рік за КПКВК </w:t>
      </w:r>
      <w:r w:rsidR="001E58BE">
        <w:rPr>
          <w:sz w:val="28"/>
          <w:szCs w:val="28"/>
          <w:lang w:val="uk-UA"/>
        </w:rPr>
        <w:t>- </w:t>
      </w:r>
      <w:r w:rsidR="001E58BE" w:rsidRPr="004F340A">
        <w:rPr>
          <w:sz w:val="28"/>
          <w:szCs w:val="28"/>
          <w:lang w:val="uk-UA"/>
        </w:rPr>
        <w:t xml:space="preserve"> 0117670 «</w:t>
      </w:r>
      <w:r w:rsidR="001E58BE">
        <w:rPr>
          <w:sz w:val="28"/>
          <w:szCs w:val="28"/>
          <w:lang w:val="uk-UA"/>
        </w:rPr>
        <w:t>Внески до статутного капіталу суб’єктів господарювання</w:t>
      </w:r>
      <w:r w:rsidR="001E58BE">
        <w:rPr>
          <w:sz w:val="28"/>
          <w:szCs w:val="28"/>
        </w:rPr>
        <w:t>»</w:t>
      </w:r>
      <w:r w:rsidR="001E58BE">
        <w:rPr>
          <w:sz w:val="28"/>
          <w:szCs w:val="28"/>
          <w:lang w:val="uk-UA"/>
        </w:rPr>
        <w:t>, додається.</w:t>
      </w:r>
    </w:p>
    <w:p w:rsidR="001E58BE" w:rsidRDefault="004F340A" w:rsidP="004F340A">
      <w:pPr>
        <w:ind w:right="-1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E58BE" w:rsidRPr="004F340A">
        <w:rPr>
          <w:sz w:val="28"/>
          <w:szCs w:val="28"/>
          <w:lang w:val="uk-UA"/>
        </w:rPr>
        <w:t xml:space="preserve">Викласти в новій редакції </w:t>
      </w:r>
      <w:r w:rsidR="001E58BE">
        <w:rPr>
          <w:sz w:val="28"/>
          <w:szCs w:val="28"/>
          <w:lang w:val="uk-UA"/>
        </w:rPr>
        <w:t>паспор</w:t>
      </w:r>
      <w:r>
        <w:rPr>
          <w:sz w:val="28"/>
          <w:szCs w:val="28"/>
          <w:lang w:val="uk-UA"/>
        </w:rPr>
        <w:t xml:space="preserve">ти бюджетних програм Черкаської </w:t>
      </w:r>
      <w:r w:rsidR="001E58BE">
        <w:rPr>
          <w:sz w:val="28"/>
          <w:szCs w:val="28"/>
          <w:lang w:val="uk-UA"/>
        </w:rPr>
        <w:t>обласної ради на 2023 рік за КПКВК:</w:t>
      </w:r>
    </w:p>
    <w:p w:rsidR="001E58BE" w:rsidRDefault="001E58BE" w:rsidP="004F340A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="00E528CA">
        <w:rPr>
          <w:sz w:val="28"/>
          <w:szCs w:val="28"/>
          <w:lang w:val="uk-UA"/>
        </w:rPr>
        <w:t>, додається</w:t>
      </w:r>
      <w:r>
        <w:rPr>
          <w:sz w:val="28"/>
          <w:szCs w:val="28"/>
          <w:lang w:val="uk-UA"/>
        </w:rPr>
        <w:t>;</w:t>
      </w:r>
    </w:p>
    <w:p w:rsidR="001E58BE" w:rsidRDefault="001E58BE" w:rsidP="001E58BE">
      <w:pPr>
        <w:ind w:right="28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- 0117693 «Інші заходи, пов’язані з еко</w:t>
      </w:r>
      <w:r w:rsidR="00E528CA">
        <w:rPr>
          <w:sz w:val="28"/>
          <w:szCs w:val="28"/>
          <w:lang w:val="uk-UA"/>
        </w:rPr>
        <w:t>номічною діяльністю», додається.</w:t>
      </w:r>
    </w:p>
    <w:p w:rsidR="00DA1D71" w:rsidRDefault="001E58BE" w:rsidP="00DA1D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1D71">
        <w:rPr>
          <w:sz w:val="28"/>
          <w:szCs w:val="28"/>
          <w:lang w:val="uk-UA"/>
        </w:rPr>
        <w:t xml:space="preserve">. Контроль за виконанням розпорядження покласти на                                   начальника фінансово-господарського відділу, головного бухгалтера виконавчого апарату </w:t>
      </w:r>
      <w:r w:rsidR="00E528CA">
        <w:rPr>
          <w:sz w:val="28"/>
          <w:szCs w:val="28"/>
          <w:lang w:val="uk-UA"/>
        </w:rPr>
        <w:t>обласної  ради ЯНИШПІЛЬСЬКУ В.</w:t>
      </w:r>
      <w:r w:rsidR="004F340A">
        <w:rPr>
          <w:sz w:val="28"/>
          <w:szCs w:val="28"/>
          <w:lang w:val="uk-UA"/>
        </w:rPr>
        <w:t> </w:t>
      </w:r>
      <w:r w:rsidR="00DA1D71">
        <w:rPr>
          <w:sz w:val="28"/>
          <w:szCs w:val="28"/>
          <w:lang w:val="uk-UA"/>
        </w:rPr>
        <w:t>Г.</w:t>
      </w:r>
    </w:p>
    <w:p w:rsidR="00DA1D71" w:rsidRDefault="00DA1D71" w:rsidP="00DA1D71">
      <w:pPr>
        <w:jc w:val="both"/>
        <w:rPr>
          <w:sz w:val="28"/>
          <w:szCs w:val="28"/>
          <w:lang w:val="uk-UA"/>
        </w:rPr>
      </w:pPr>
    </w:p>
    <w:p w:rsidR="00E528CA" w:rsidRDefault="00E528CA" w:rsidP="00DA1D71">
      <w:pPr>
        <w:jc w:val="both"/>
        <w:rPr>
          <w:sz w:val="28"/>
          <w:szCs w:val="28"/>
          <w:lang w:val="uk-UA"/>
        </w:rPr>
      </w:pPr>
    </w:p>
    <w:p w:rsidR="00E528CA" w:rsidRDefault="00E528CA" w:rsidP="00DA1D71">
      <w:pPr>
        <w:jc w:val="both"/>
        <w:rPr>
          <w:sz w:val="28"/>
          <w:szCs w:val="28"/>
          <w:lang w:val="uk-UA"/>
        </w:rPr>
      </w:pPr>
    </w:p>
    <w:p w:rsidR="00E528CA" w:rsidRDefault="00E528CA" w:rsidP="00DA1D71">
      <w:pPr>
        <w:jc w:val="both"/>
        <w:rPr>
          <w:sz w:val="28"/>
          <w:szCs w:val="28"/>
          <w:lang w:val="uk-UA"/>
        </w:rPr>
      </w:pPr>
    </w:p>
    <w:p w:rsidR="00E528CA" w:rsidRDefault="00E528CA" w:rsidP="00DA1D71">
      <w:pPr>
        <w:jc w:val="both"/>
        <w:rPr>
          <w:sz w:val="28"/>
          <w:szCs w:val="28"/>
          <w:lang w:val="uk-UA"/>
        </w:rPr>
      </w:pPr>
    </w:p>
    <w:p w:rsidR="00007441" w:rsidRDefault="00DA1D71" w:rsidP="001E58BE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8B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58BE"/>
    <w:rsid w:val="00211C25"/>
    <w:rsid w:val="0030133B"/>
    <w:rsid w:val="00397915"/>
    <w:rsid w:val="00411344"/>
    <w:rsid w:val="004F340A"/>
    <w:rsid w:val="005E36CC"/>
    <w:rsid w:val="0075081E"/>
    <w:rsid w:val="007A1FBA"/>
    <w:rsid w:val="008B2299"/>
    <w:rsid w:val="0093691C"/>
    <w:rsid w:val="00B56F3D"/>
    <w:rsid w:val="00BB6A5E"/>
    <w:rsid w:val="00CA5172"/>
    <w:rsid w:val="00D401B8"/>
    <w:rsid w:val="00DA1D71"/>
    <w:rsid w:val="00E528C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rsid w:val="00DA1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2023-03-20T13:42:00Z</dcterms:modified>
</cp:coreProperties>
</file>