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41433120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B28E5" w:rsidRDefault="00CB28E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B28E5">
        <w:rPr>
          <w:sz w:val="28"/>
          <w:szCs w:val="28"/>
          <w:u w:val="single"/>
          <w:lang w:val="uk-UA"/>
        </w:rPr>
        <w:t>27.03.2023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B28E5">
        <w:rPr>
          <w:sz w:val="28"/>
          <w:szCs w:val="28"/>
          <w:u w:val="single"/>
          <w:lang w:val="uk-UA"/>
        </w:rPr>
        <w:t>72-р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FE3CCE" w:rsidRDefault="00FE3CCE" w:rsidP="00FE3C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виплат</w:t>
      </w:r>
    </w:p>
    <w:p w:rsidR="00FE3CCE" w:rsidRDefault="00FE3CCE" w:rsidP="00FE3CCE">
      <w:pPr>
        <w:ind w:firstLine="567"/>
        <w:rPr>
          <w:sz w:val="28"/>
          <w:szCs w:val="28"/>
          <w:lang w:val="uk-UA"/>
        </w:rPr>
      </w:pPr>
    </w:p>
    <w:p w:rsidR="00FE3CCE" w:rsidRDefault="00FE3CCE" w:rsidP="00FE3CCE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в Україні», Положення про Почесну грамоту Черкаської обласної державної адміністрації і обласної ради, затвердженого рішенням обласної ради                від 17.12.2003 № 14-13, зі змінами, внесеними рішеннями обласної ради                     від 27.04.2007 № 10-43/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 від 16.10.2012 № 18-15/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28.12.2012 № 19-21/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19.09.2014 № 34-19/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08.02.2017 № 12-29/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, від 02.12.2022                       № 15-19/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 враховуючи рішення обласної ради від 16.12.2022 № 16-4/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ІІ «Про обласний бюджет Черкаської області на 2023 рік», розпорядження голови обласної державної</w:t>
      </w:r>
      <w:r w:rsidR="00590DC2">
        <w:rPr>
          <w:sz w:val="28"/>
          <w:szCs w:val="28"/>
          <w:lang w:val="uk-UA"/>
        </w:rPr>
        <w:t xml:space="preserve"> адміністрації та обласної ради</w:t>
      </w:r>
      <w:r>
        <w:rPr>
          <w:sz w:val="28"/>
          <w:szCs w:val="28"/>
          <w:lang w:val="uk-UA"/>
        </w:rPr>
        <w:t xml:space="preserve"> від </w:t>
      </w:r>
      <w:r w:rsidR="00C5437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.0</w:t>
      </w:r>
      <w:r w:rsidR="00C5437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.2023</w:t>
      </w:r>
      <w:r w:rsidR="00590DC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№ </w:t>
      </w:r>
      <w:r w:rsidR="00C5437D">
        <w:rPr>
          <w:sz w:val="28"/>
          <w:szCs w:val="28"/>
          <w:lang w:val="uk-UA"/>
        </w:rPr>
        <w:t>132</w:t>
      </w:r>
      <w:r>
        <w:rPr>
          <w:sz w:val="28"/>
          <w:szCs w:val="28"/>
          <w:lang w:val="uk-UA"/>
        </w:rPr>
        <w:t>/</w:t>
      </w:r>
      <w:r w:rsidR="00C5437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-рс, </w:t>
      </w:r>
      <w:r w:rsidR="00590DC2">
        <w:rPr>
          <w:sz w:val="28"/>
          <w:szCs w:val="28"/>
          <w:lang w:val="uk-UA"/>
        </w:rPr>
        <w:t>№ 133/6-рс, № 134/7-рс</w:t>
      </w:r>
      <w:r>
        <w:rPr>
          <w:sz w:val="28"/>
          <w:szCs w:val="28"/>
          <w:lang w:val="uk-UA"/>
        </w:rPr>
        <w:t>:</w:t>
      </w:r>
    </w:p>
    <w:p w:rsidR="00FE3CCE" w:rsidRDefault="00FE3CCE" w:rsidP="00FE3CCE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FE3CCE" w:rsidRPr="00E7060B" w:rsidRDefault="00FE3CCE" w:rsidP="00FE3CCE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 w:rsidRPr="00E7060B">
        <w:rPr>
          <w:sz w:val="28"/>
          <w:szCs w:val="28"/>
          <w:lang w:val="uk-UA"/>
        </w:rPr>
        <w:t xml:space="preserve">1. Виділити кошти з обласного бюджету виконавчому апарату обласної ради в сумі </w:t>
      </w:r>
      <w:r w:rsidR="00B22B2C" w:rsidRPr="00E7060B">
        <w:rPr>
          <w:sz w:val="28"/>
          <w:szCs w:val="28"/>
          <w:lang w:val="uk-UA"/>
        </w:rPr>
        <w:t>40 260</w:t>
      </w:r>
      <w:r w:rsidRPr="00E7060B">
        <w:rPr>
          <w:sz w:val="28"/>
          <w:szCs w:val="28"/>
          <w:lang w:val="uk-UA"/>
        </w:rPr>
        <w:t xml:space="preserve"> гривень та виплатити одноразову грошову винагороду                     в сумі 5 (п’яти) розмірів прожиткового мінімуму для працездатних осіб</w:t>
      </w:r>
      <w:r w:rsidRPr="00E7060B">
        <w:rPr>
          <w:sz w:val="28"/>
          <w:lang w:val="uk-UA"/>
        </w:rPr>
        <w:t>, установленого на 01 січня року, в якому відбувається виплата</w:t>
      </w:r>
      <w:r w:rsidRPr="00E7060B">
        <w:rPr>
          <w:sz w:val="28"/>
          <w:szCs w:val="28"/>
          <w:lang w:val="uk-UA"/>
        </w:rPr>
        <w:t xml:space="preserve"> (13 420 гривень), громадянам, нагородженим Почесною грамотою Черкаської обласної державної адміністрації і обласної ради:</w:t>
      </w:r>
    </w:p>
    <w:p w:rsidR="00FE3CCE" w:rsidRPr="00E7060B" w:rsidRDefault="00FE3CCE" w:rsidP="00FE3CCE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tbl>
      <w:tblPr>
        <w:tblW w:w="19600" w:type="dxa"/>
        <w:tblLayout w:type="fixed"/>
        <w:tblLook w:val="04A0" w:firstRow="1" w:lastRow="0" w:firstColumn="1" w:lastColumn="0" w:noHBand="0" w:noVBand="1"/>
      </w:tblPr>
      <w:tblGrid>
        <w:gridCol w:w="108"/>
        <w:gridCol w:w="3402"/>
        <w:gridCol w:w="68"/>
        <w:gridCol w:w="283"/>
        <w:gridCol w:w="238"/>
        <w:gridCol w:w="5648"/>
        <w:gridCol w:w="34"/>
        <w:gridCol w:w="3880"/>
        <w:gridCol w:w="305"/>
        <w:gridCol w:w="5634"/>
      </w:tblGrid>
      <w:tr w:rsidR="00FE3CCE" w:rsidRPr="00E7060B" w:rsidTr="00C5437D">
        <w:trPr>
          <w:gridBefore w:val="1"/>
          <w:wBefore w:w="108" w:type="dxa"/>
        </w:trPr>
        <w:tc>
          <w:tcPr>
            <w:tcW w:w="3402" w:type="dxa"/>
          </w:tcPr>
          <w:p w:rsidR="00C5437D" w:rsidRPr="00E7060B" w:rsidRDefault="00C5437D" w:rsidP="00C5437D">
            <w:pPr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9" w:type="dxa"/>
            <w:gridSpan w:val="3"/>
          </w:tcPr>
          <w:p w:rsidR="00FE3CCE" w:rsidRPr="00E7060B" w:rsidRDefault="00FE3CC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48" w:type="dxa"/>
          </w:tcPr>
          <w:p w:rsidR="00C5437D" w:rsidRPr="00E7060B" w:rsidRDefault="00C5437D">
            <w:pPr>
              <w:spacing w:line="276" w:lineRule="auto"/>
              <w:ind w:righ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14" w:type="dxa"/>
            <w:gridSpan w:val="2"/>
          </w:tcPr>
          <w:p w:rsidR="00FE3CCE" w:rsidRPr="00E7060B" w:rsidRDefault="00FE3CCE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5" w:type="dxa"/>
          </w:tcPr>
          <w:p w:rsidR="00FE3CCE" w:rsidRPr="00E7060B" w:rsidRDefault="00FE3CCE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34" w:type="dxa"/>
          </w:tcPr>
          <w:p w:rsidR="00FE3CCE" w:rsidRPr="00E7060B" w:rsidRDefault="00FE3CCE">
            <w:pPr>
              <w:spacing w:line="276" w:lineRule="auto"/>
              <w:ind w:right="-5"/>
              <w:rPr>
                <w:sz w:val="28"/>
                <w:szCs w:val="28"/>
                <w:lang w:val="uk-UA" w:eastAsia="en-US"/>
              </w:rPr>
            </w:pPr>
          </w:p>
        </w:tc>
      </w:tr>
      <w:tr w:rsidR="00C5437D" w:rsidRPr="00E7060B" w:rsidTr="00C5437D">
        <w:trPr>
          <w:gridAfter w:val="3"/>
          <w:wAfter w:w="9819" w:type="dxa"/>
        </w:trPr>
        <w:tc>
          <w:tcPr>
            <w:tcW w:w="3578" w:type="dxa"/>
            <w:gridSpan w:val="3"/>
          </w:tcPr>
          <w:p w:rsidR="00C5437D" w:rsidRPr="00E7060B" w:rsidRDefault="00C5437D" w:rsidP="00381AE2">
            <w:pPr>
              <w:rPr>
                <w:sz w:val="28"/>
                <w:szCs w:val="28"/>
                <w:lang w:val="uk-UA" w:eastAsia="en-US"/>
              </w:rPr>
            </w:pPr>
            <w:r w:rsidRPr="00E7060B">
              <w:rPr>
                <w:sz w:val="28"/>
                <w:szCs w:val="28"/>
                <w:lang w:val="uk-UA" w:eastAsia="en-US"/>
              </w:rPr>
              <w:t>НЕЧИПОРЕНК</w:t>
            </w:r>
            <w:r w:rsidR="00B22B2C" w:rsidRPr="00E7060B">
              <w:rPr>
                <w:sz w:val="28"/>
                <w:szCs w:val="28"/>
                <w:lang w:val="uk-UA" w:eastAsia="en-US"/>
              </w:rPr>
              <w:t>У</w:t>
            </w:r>
            <w:r w:rsidRPr="00E7060B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C5437D" w:rsidRPr="00E7060B" w:rsidRDefault="00C5437D" w:rsidP="00B22B2C">
            <w:pPr>
              <w:rPr>
                <w:sz w:val="28"/>
                <w:szCs w:val="28"/>
                <w:lang w:val="uk-UA" w:eastAsia="en-US"/>
              </w:rPr>
            </w:pPr>
            <w:r w:rsidRPr="00E7060B">
              <w:rPr>
                <w:sz w:val="28"/>
                <w:szCs w:val="28"/>
                <w:lang w:val="uk-UA" w:eastAsia="en-US"/>
              </w:rPr>
              <w:t>Леонід</w:t>
            </w:r>
            <w:r w:rsidR="00B22B2C" w:rsidRPr="00E7060B">
              <w:rPr>
                <w:sz w:val="28"/>
                <w:szCs w:val="28"/>
                <w:lang w:val="uk-UA" w:eastAsia="en-US"/>
              </w:rPr>
              <w:t>у</w:t>
            </w:r>
            <w:r w:rsidRPr="00E7060B">
              <w:rPr>
                <w:sz w:val="28"/>
                <w:szCs w:val="28"/>
                <w:lang w:val="uk-UA" w:eastAsia="en-US"/>
              </w:rPr>
              <w:t xml:space="preserve"> Анатолійович</w:t>
            </w:r>
            <w:r w:rsidR="00B22B2C" w:rsidRPr="00E7060B"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283" w:type="dxa"/>
          </w:tcPr>
          <w:p w:rsidR="00C5437D" w:rsidRPr="00E7060B" w:rsidRDefault="00C5437D" w:rsidP="00381AE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7060B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  <w:gridSpan w:val="3"/>
          </w:tcPr>
          <w:p w:rsidR="002B27DF" w:rsidRPr="00E7060B" w:rsidRDefault="00C5437D" w:rsidP="00B22B2C">
            <w:pPr>
              <w:jc w:val="both"/>
              <w:rPr>
                <w:sz w:val="28"/>
                <w:szCs w:val="28"/>
                <w:lang w:val="uk-UA"/>
              </w:rPr>
            </w:pPr>
            <w:r w:rsidRPr="00E7060B">
              <w:rPr>
                <w:sz w:val="28"/>
                <w:szCs w:val="28"/>
                <w:lang w:val="uk-UA"/>
              </w:rPr>
              <w:t>директор</w:t>
            </w:r>
            <w:r w:rsidR="00B22B2C" w:rsidRPr="00E7060B">
              <w:rPr>
                <w:sz w:val="28"/>
                <w:szCs w:val="28"/>
                <w:lang w:val="uk-UA"/>
              </w:rPr>
              <w:t>у</w:t>
            </w:r>
            <w:r w:rsidRPr="00E7060B">
              <w:rPr>
                <w:sz w:val="28"/>
                <w:szCs w:val="28"/>
                <w:lang w:val="uk-UA"/>
              </w:rPr>
              <w:t xml:space="preserve"> навчально-наукового інституту фізичної культури, спорту і здоров’я Черкаського національного університету імені Богдана Хмельницького</w:t>
            </w:r>
            <w:r w:rsidR="002B27DF" w:rsidRPr="00E7060B">
              <w:rPr>
                <w:sz w:val="28"/>
                <w:szCs w:val="28"/>
                <w:lang w:val="uk-UA"/>
              </w:rPr>
              <w:t>,</w:t>
            </w:r>
          </w:p>
        </w:tc>
      </w:tr>
      <w:tr w:rsidR="00590DC2" w:rsidRPr="00E7060B" w:rsidTr="00C5437D">
        <w:trPr>
          <w:gridAfter w:val="3"/>
          <w:wAfter w:w="9819" w:type="dxa"/>
        </w:trPr>
        <w:tc>
          <w:tcPr>
            <w:tcW w:w="3578" w:type="dxa"/>
            <w:gridSpan w:val="3"/>
          </w:tcPr>
          <w:p w:rsidR="00590DC2" w:rsidRPr="00E7060B" w:rsidRDefault="00590DC2" w:rsidP="00590DC2">
            <w:pPr>
              <w:rPr>
                <w:sz w:val="28"/>
                <w:szCs w:val="28"/>
                <w:lang w:val="uk-UA" w:eastAsia="en-US"/>
              </w:rPr>
            </w:pPr>
            <w:r w:rsidRPr="00E7060B">
              <w:rPr>
                <w:sz w:val="28"/>
                <w:szCs w:val="28"/>
                <w:lang w:val="uk-UA" w:eastAsia="en-US"/>
              </w:rPr>
              <w:t xml:space="preserve">РАДЗІВІЛ </w:t>
            </w:r>
          </w:p>
          <w:p w:rsidR="00590DC2" w:rsidRPr="00E7060B" w:rsidRDefault="00590DC2" w:rsidP="00590DC2">
            <w:pPr>
              <w:rPr>
                <w:sz w:val="28"/>
                <w:szCs w:val="28"/>
                <w:lang w:val="uk-UA" w:eastAsia="en-US"/>
              </w:rPr>
            </w:pPr>
            <w:r w:rsidRPr="00E7060B">
              <w:rPr>
                <w:sz w:val="28"/>
                <w:szCs w:val="28"/>
                <w:lang w:val="uk-UA" w:eastAsia="en-US"/>
              </w:rPr>
              <w:t>Альон</w:t>
            </w:r>
            <w:r w:rsidR="00B22B2C" w:rsidRPr="00E7060B">
              <w:rPr>
                <w:sz w:val="28"/>
                <w:szCs w:val="28"/>
                <w:lang w:val="uk-UA" w:eastAsia="en-US"/>
              </w:rPr>
              <w:t>і</w:t>
            </w:r>
            <w:r w:rsidRPr="00E7060B">
              <w:rPr>
                <w:sz w:val="28"/>
                <w:szCs w:val="28"/>
                <w:lang w:val="uk-UA" w:eastAsia="en-US"/>
              </w:rPr>
              <w:t xml:space="preserve"> Миколаївн</w:t>
            </w:r>
            <w:r w:rsidR="00B22B2C" w:rsidRPr="00E7060B">
              <w:rPr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283" w:type="dxa"/>
          </w:tcPr>
          <w:p w:rsidR="00590DC2" w:rsidRPr="00E7060B" w:rsidRDefault="00590DC2" w:rsidP="00590DC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7060B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  <w:gridSpan w:val="3"/>
          </w:tcPr>
          <w:p w:rsidR="00590DC2" w:rsidRPr="00E7060B" w:rsidRDefault="00590DC2" w:rsidP="00590DC2">
            <w:pPr>
              <w:jc w:val="both"/>
              <w:rPr>
                <w:sz w:val="28"/>
                <w:szCs w:val="28"/>
                <w:lang w:val="uk-UA"/>
              </w:rPr>
            </w:pPr>
            <w:r w:rsidRPr="00E7060B">
              <w:rPr>
                <w:sz w:val="28"/>
                <w:szCs w:val="28"/>
                <w:lang w:val="uk-UA"/>
              </w:rPr>
              <w:t>начальник</w:t>
            </w:r>
            <w:r w:rsidR="00B22B2C" w:rsidRPr="00E7060B">
              <w:rPr>
                <w:sz w:val="28"/>
                <w:szCs w:val="28"/>
                <w:lang w:val="uk-UA"/>
              </w:rPr>
              <w:t>у</w:t>
            </w:r>
            <w:r w:rsidRPr="00E7060B">
              <w:rPr>
                <w:sz w:val="28"/>
                <w:szCs w:val="28"/>
                <w:lang w:val="uk-UA"/>
              </w:rPr>
              <w:t xml:space="preserve"> відділу фінансів, економічного розвитку та інвестицій </w:t>
            </w:r>
            <w:proofErr w:type="spellStart"/>
            <w:r w:rsidRPr="00E7060B"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 w:rsidRPr="00E7060B">
              <w:rPr>
                <w:sz w:val="28"/>
                <w:szCs w:val="28"/>
                <w:lang w:val="uk-UA"/>
              </w:rPr>
              <w:t xml:space="preserve">  селищної ради Звенигородського району,</w:t>
            </w:r>
          </w:p>
        </w:tc>
      </w:tr>
      <w:tr w:rsidR="00590DC2" w:rsidRPr="00E7060B" w:rsidTr="002B27DF">
        <w:trPr>
          <w:gridAfter w:val="3"/>
          <w:wAfter w:w="9819" w:type="dxa"/>
        </w:trPr>
        <w:tc>
          <w:tcPr>
            <w:tcW w:w="3578" w:type="dxa"/>
            <w:gridSpan w:val="3"/>
          </w:tcPr>
          <w:p w:rsidR="00590DC2" w:rsidRPr="00E7060B" w:rsidRDefault="00590DC2" w:rsidP="00590DC2">
            <w:pPr>
              <w:rPr>
                <w:sz w:val="28"/>
                <w:szCs w:val="28"/>
                <w:lang w:val="uk-UA" w:eastAsia="en-US"/>
              </w:rPr>
            </w:pPr>
            <w:r w:rsidRPr="00E7060B">
              <w:rPr>
                <w:sz w:val="28"/>
                <w:szCs w:val="28"/>
                <w:lang w:val="uk-UA" w:eastAsia="en-US"/>
              </w:rPr>
              <w:t xml:space="preserve">ЦЕХМІСТРЕНКО  </w:t>
            </w:r>
          </w:p>
          <w:p w:rsidR="00590DC2" w:rsidRPr="00E7060B" w:rsidRDefault="00B22B2C" w:rsidP="00B22B2C">
            <w:pPr>
              <w:rPr>
                <w:sz w:val="28"/>
                <w:szCs w:val="28"/>
                <w:lang w:val="uk-UA" w:eastAsia="en-US"/>
              </w:rPr>
            </w:pPr>
            <w:r w:rsidRPr="00E7060B">
              <w:rPr>
                <w:sz w:val="28"/>
                <w:szCs w:val="28"/>
                <w:lang w:val="uk-UA" w:eastAsia="en-US"/>
              </w:rPr>
              <w:t>Наталії</w:t>
            </w:r>
            <w:r w:rsidR="00590DC2" w:rsidRPr="00E7060B">
              <w:rPr>
                <w:sz w:val="28"/>
                <w:szCs w:val="28"/>
                <w:lang w:val="uk-UA" w:eastAsia="en-US"/>
              </w:rPr>
              <w:t xml:space="preserve"> Арсенті</w:t>
            </w:r>
            <w:r w:rsidRPr="00E7060B">
              <w:rPr>
                <w:sz w:val="28"/>
                <w:szCs w:val="28"/>
                <w:lang w:val="uk-UA" w:eastAsia="en-US"/>
              </w:rPr>
              <w:t>ївні</w:t>
            </w:r>
          </w:p>
        </w:tc>
        <w:tc>
          <w:tcPr>
            <w:tcW w:w="283" w:type="dxa"/>
          </w:tcPr>
          <w:p w:rsidR="00590DC2" w:rsidRPr="00E7060B" w:rsidRDefault="00590DC2" w:rsidP="00590DC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7060B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  <w:gridSpan w:val="3"/>
          </w:tcPr>
          <w:p w:rsidR="00590DC2" w:rsidRPr="00E7060B" w:rsidRDefault="00B22B2C" w:rsidP="00590DC2">
            <w:pPr>
              <w:jc w:val="both"/>
              <w:rPr>
                <w:sz w:val="28"/>
                <w:szCs w:val="28"/>
                <w:lang w:val="uk-UA"/>
              </w:rPr>
            </w:pPr>
            <w:r w:rsidRPr="00E7060B">
              <w:rPr>
                <w:sz w:val="28"/>
                <w:szCs w:val="28"/>
                <w:lang w:val="uk-UA"/>
              </w:rPr>
              <w:t>секретарю</w:t>
            </w:r>
            <w:r w:rsidR="00590DC2" w:rsidRPr="00E7060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90DC2" w:rsidRPr="00E7060B"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 w:rsidR="00590DC2" w:rsidRPr="00E7060B">
              <w:rPr>
                <w:sz w:val="28"/>
                <w:szCs w:val="28"/>
                <w:lang w:val="uk-UA"/>
              </w:rPr>
              <w:t xml:space="preserve"> селищної ради Звенигородського району.</w:t>
            </w:r>
          </w:p>
        </w:tc>
      </w:tr>
    </w:tbl>
    <w:p w:rsidR="00C5437D" w:rsidRPr="00E7060B" w:rsidRDefault="00C5437D" w:rsidP="002B27DF">
      <w:pPr>
        <w:spacing w:before="120"/>
        <w:jc w:val="both"/>
        <w:rPr>
          <w:b/>
          <w:sz w:val="28"/>
          <w:szCs w:val="28"/>
          <w:lang w:val="uk-UA"/>
        </w:rPr>
      </w:pPr>
    </w:p>
    <w:p w:rsidR="002B27DF" w:rsidRPr="00E7060B" w:rsidRDefault="002B27DF" w:rsidP="00FE3CCE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FE3CCE" w:rsidRPr="00E7060B" w:rsidRDefault="00FE3CCE" w:rsidP="00FE3CCE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E7060B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відповідну виплату.</w:t>
      </w:r>
    </w:p>
    <w:p w:rsidR="00FE3CCE" w:rsidRPr="00E7060B" w:rsidRDefault="00FE3CCE" w:rsidP="00FE3CCE">
      <w:pPr>
        <w:ind w:firstLine="567"/>
        <w:jc w:val="both"/>
        <w:rPr>
          <w:sz w:val="28"/>
          <w:szCs w:val="28"/>
          <w:lang w:val="uk-UA"/>
        </w:rPr>
      </w:pPr>
      <w:r w:rsidRPr="00E7060B">
        <w:rPr>
          <w:sz w:val="28"/>
          <w:szCs w:val="28"/>
          <w:lang w:val="uk-UA"/>
        </w:rPr>
        <w:t>3. Контроль за виконанням розпорядження покласти на начальника фінансово-господарського відділу, головного бухгалтера виконавчого апарату обласної ради ЯНИШПІЛЬСЬКУ В.Г.</w:t>
      </w:r>
    </w:p>
    <w:p w:rsidR="00FE3CCE" w:rsidRPr="00E7060B" w:rsidRDefault="00FE3CCE" w:rsidP="00FE3CCE">
      <w:pPr>
        <w:rPr>
          <w:sz w:val="28"/>
          <w:szCs w:val="28"/>
          <w:lang w:val="uk-UA"/>
        </w:rPr>
      </w:pPr>
    </w:p>
    <w:p w:rsidR="00FE3CCE" w:rsidRPr="00E7060B" w:rsidRDefault="00FE3CCE" w:rsidP="00FE3CCE">
      <w:pPr>
        <w:rPr>
          <w:sz w:val="28"/>
          <w:szCs w:val="28"/>
          <w:lang w:val="uk-UA"/>
        </w:rPr>
      </w:pPr>
    </w:p>
    <w:p w:rsidR="00FE3CCE" w:rsidRPr="00E7060B" w:rsidRDefault="00FE3CCE" w:rsidP="00FE3CCE">
      <w:pPr>
        <w:rPr>
          <w:sz w:val="28"/>
          <w:szCs w:val="28"/>
          <w:lang w:val="uk-UA"/>
        </w:rPr>
      </w:pPr>
    </w:p>
    <w:p w:rsidR="00FE3CCE" w:rsidRDefault="00FE3CCE" w:rsidP="00FE3CCE">
      <w:pPr>
        <w:rPr>
          <w:sz w:val="28"/>
          <w:szCs w:val="28"/>
        </w:rPr>
      </w:pPr>
    </w:p>
    <w:p w:rsidR="00FE3CCE" w:rsidRDefault="00FE3CCE" w:rsidP="00FE3CCE">
      <w:pPr>
        <w:rPr>
          <w:sz w:val="28"/>
          <w:szCs w:val="28"/>
        </w:rPr>
      </w:pPr>
    </w:p>
    <w:p w:rsidR="00FE3CCE" w:rsidRDefault="00FE3CCE" w:rsidP="00FE3CCE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E7060B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ІДГОРНИЙ</w:t>
      </w:r>
    </w:p>
    <w:p w:rsidR="00FE3CCE" w:rsidRDefault="00FE3CCE" w:rsidP="00FE3CCE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FE3CCE" w:rsidRDefault="00FE3CCE" w:rsidP="00FE3CC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FE3CCE" w:rsidRDefault="00FE3CCE" w:rsidP="00FE3CCE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FE3CCE" w:rsidRDefault="00FE3CCE" w:rsidP="00FE3CCE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FE3CCE" w:rsidRDefault="00FE3CCE" w:rsidP="00FE3CCE"/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E7060B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89" w:rsidRDefault="00FA0789" w:rsidP="00E7060B">
      <w:r>
        <w:separator/>
      </w:r>
    </w:p>
  </w:endnote>
  <w:endnote w:type="continuationSeparator" w:id="0">
    <w:p w:rsidR="00FA0789" w:rsidRDefault="00FA0789" w:rsidP="00E7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89" w:rsidRDefault="00FA0789" w:rsidP="00E7060B">
      <w:r>
        <w:separator/>
      </w:r>
    </w:p>
  </w:footnote>
  <w:footnote w:type="continuationSeparator" w:id="0">
    <w:p w:rsidR="00FA0789" w:rsidRDefault="00FA0789" w:rsidP="00E7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641996"/>
      <w:docPartObj>
        <w:docPartGallery w:val="Page Numbers (Top of Page)"/>
        <w:docPartUnique/>
      </w:docPartObj>
    </w:sdtPr>
    <w:sdtEndPr/>
    <w:sdtContent>
      <w:p w:rsidR="00E7060B" w:rsidRDefault="00E706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8E5" w:rsidRPr="00CB28E5">
          <w:rPr>
            <w:noProof/>
            <w:lang w:val="uk-UA"/>
          </w:rPr>
          <w:t>2</w:t>
        </w:r>
        <w:r>
          <w:fldChar w:fldCharType="end"/>
        </w:r>
      </w:p>
    </w:sdtContent>
  </w:sdt>
  <w:p w:rsidR="00E7060B" w:rsidRDefault="00E70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B1D38"/>
    <w:rsid w:val="002B27DF"/>
    <w:rsid w:val="0030133B"/>
    <w:rsid w:val="00397915"/>
    <w:rsid w:val="00411344"/>
    <w:rsid w:val="00590DC2"/>
    <w:rsid w:val="0075081E"/>
    <w:rsid w:val="007A1FBA"/>
    <w:rsid w:val="008B2299"/>
    <w:rsid w:val="0093691C"/>
    <w:rsid w:val="00B22B2C"/>
    <w:rsid w:val="00B56F3D"/>
    <w:rsid w:val="00BB6A5E"/>
    <w:rsid w:val="00C5437D"/>
    <w:rsid w:val="00CA5172"/>
    <w:rsid w:val="00CB28E5"/>
    <w:rsid w:val="00D401B8"/>
    <w:rsid w:val="00E7060B"/>
    <w:rsid w:val="00FA0789"/>
    <w:rsid w:val="00FE3CC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706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06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1969</Characters>
  <Application>Microsoft Office Word</Application>
  <DocSecurity>0</DocSecurity>
  <Lines>16</Lines>
  <Paragraphs>4</Paragraphs>
  <ScaleCrop>false</ScaleCrop>
  <Company>Grizli777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dcterms:created xsi:type="dcterms:W3CDTF">2018-10-09T07:10:00Z</dcterms:created>
  <dcterms:modified xsi:type="dcterms:W3CDTF">2023-03-27T11:39:00Z</dcterms:modified>
</cp:coreProperties>
</file>