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9552683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36BA9" w:rsidRDefault="00636BA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36BA9">
        <w:rPr>
          <w:sz w:val="28"/>
          <w:szCs w:val="28"/>
          <w:u w:val="single"/>
          <w:lang w:val="uk-UA"/>
        </w:rPr>
        <w:t>12.12.2024</w:t>
      </w:r>
      <w:r w:rsidR="008B2299" w:rsidRPr="00636BA9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636BA9">
        <w:rPr>
          <w:sz w:val="28"/>
          <w:szCs w:val="28"/>
          <w:u w:val="single"/>
          <w:lang w:val="uk-UA"/>
        </w:rPr>
        <w:t>389-р</w:t>
      </w:r>
    </w:p>
    <w:p w:rsidR="006A5E9F" w:rsidRDefault="006A5E9F" w:rsidP="006A5E9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A5E9F" w:rsidRPr="005340AD" w:rsidRDefault="006A5E9F" w:rsidP="006A5E9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Про нагородження Почесною</w:t>
      </w:r>
    </w:p>
    <w:p w:rsidR="006A5E9F" w:rsidRPr="005340AD" w:rsidRDefault="006A5E9F" w:rsidP="006A5E9F">
      <w:pPr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грамотою Черкаської обласної ради</w:t>
      </w:r>
    </w:p>
    <w:p w:rsidR="006A5E9F" w:rsidRPr="005340AD" w:rsidRDefault="006A5E9F" w:rsidP="006A5E9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5E9F" w:rsidRPr="005340AD" w:rsidRDefault="006A5E9F" w:rsidP="006A5E9F">
      <w:pPr>
        <w:ind w:firstLine="567"/>
        <w:jc w:val="both"/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340A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A5E9F" w:rsidRPr="005340AD" w:rsidRDefault="006A5E9F" w:rsidP="006A5E9F">
      <w:pPr>
        <w:jc w:val="both"/>
        <w:rPr>
          <w:sz w:val="28"/>
          <w:szCs w:val="28"/>
          <w:lang w:val="uk-UA"/>
        </w:rPr>
      </w:pPr>
    </w:p>
    <w:p w:rsidR="006A5E9F" w:rsidRPr="005340AD" w:rsidRDefault="006A5E9F" w:rsidP="006A5E9F">
      <w:pPr>
        <w:ind w:firstLine="567"/>
        <w:jc w:val="both"/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A5E9F" w:rsidRPr="005340AD" w:rsidRDefault="006A5E9F" w:rsidP="006A5E9F">
      <w:pPr>
        <w:ind w:firstLine="567"/>
        <w:jc w:val="both"/>
        <w:rPr>
          <w:sz w:val="28"/>
          <w:szCs w:val="28"/>
          <w:lang w:val="uk-UA"/>
        </w:rPr>
      </w:pPr>
    </w:p>
    <w:p w:rsidR="006A5E9F" w:rsidRPr="005340AD" w:rsidRDefault="006A5E9F" w:rsidP="006A5E9F">
      <w:pPr>
        <w:ind w:firstLine="567"/>
        <w:jc w:val="both"/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</w:t>
      </w:r>
      <w:r w:rsidRPr="00516385">
        <w:rPr>
          <w:sz w:val="28"/>
          <w:szCs w:val="28"/>
          <w:lang w:val="uk-UA"/>
        </w:rPr>
        <w:t xml:space="preserve">агомий внесок у розвиток електроенергетики регіону, </w:t>
      </w:r>
      <w:r>
        <w:rPr>
          <w:sz w:val="28"/>
          <w:szCs w:val="28"/>
          <w:lang w:val="uk-UA"/>
        </w:rPr>
        <w:t>сумлінну працю й</w:t>
      </w:r>
      <w:r w:rsidRPr="00516385">
        <w:rPr>
          <w:sz w:val="28"/>
          <w:szCs w:val="28"/>
          <w:lang w:val="uk-UA"/>
        </w:rPr>
        <w:t xml:space="preserve"> високий професіоналізм та з нагоди Дня енергетик</w:t>
      </w:r>
      <w:r>
        <w:rPr>
          <w:sz w:val="28"/>
          <w:szCs w:val="28"/>
          <w:lang w:val="uk-UA"/>
        </w:rPr>
        <w:t>а</w:t>
      </w:r>
      <w:r w:rsidRPr="005340AD">
        <w:rPr>
          <w:sz w:val="28"/>
          <w:szCs w:val="28"/>
          <w:lang w:val="uk-UA"/>
        </w:rPr>
        <w:t>:</w:t>
      </w:r>
    </w:p>
    <w:p w:rsidR="006A5E9F" w:rsidRPr="005340AD" w:rsidRDefault="006A5E9F" w:rsidP="006A5E9F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720"/>
        <w:gridCol w:w="425"/>
        <w:gridCol w:w="5636"/>
      </w:tblGrid>
      <w:tr w:rsidR="006A5E9F" w:rsidRPr="00636BA9" w:rsidTr="00AA07E8">
        <w:tc>
          <w:tcPr>
            <w:tcW w:w="3720" w:type="dxa"/>
          </w:tcPr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ДРЯНОВУ </w:t>
            </w:r>
          </w:p>
          <w:p w:rsidR="006A5E9F" w:rsidRPr="0093097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Василівну</w:t>
            </w:r>
          </w:p>
        </w:tc>
        <w:tc>
          <w:tcPr>
            <w:tcW w:w="425" w:type="dxa"/>
          </w:tcPr>
          <w:p w:rsidR="006A5E9F" w:rsidRPr="0093097F" w:rsidRDefault="006A5E9F" w:rsidP="00AA07E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6A5E9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провідного юрисконсульта відділу юридичного забезпечення та майнових відносин філії «Канівська ГЕС» ПрАТ «Укргідроенерго»;</w:t>
            </w:r>
          </w:p>
          <w:p w:rsidR="006A5E9F" w:rsidRPr="0093097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5E9F" w:rsidRPr="00636BA9" w:rsidTr="00AA07E8">
        <w:tc>
          <w:tcPr>
            <w:tcW w:w="3720" w:type="dxa"/>
          </w:tcPr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КОРІНЕНКА </w:t>
            </w:r>
          </w:p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Анатолійовича</w:t>
            </w:r>
          </w:p>
        </w:tc>
        <w:tc>
          <w:tcPr>
            <w:tcW w:w="425" w:type="dxa"/>
          </w:tcPr>
          <w:p w:rsidR="006A5E9F" w:rsidRPr="0093097F" w:rsidRDefault="006A5E9F" w:rsidP="00AA07E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6A5E9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майстра з ремонту устаткування ремонтної дільниці котло-турбінного цеху </w:t>
            </w:r>
            <w:r w:rsidRPr="005340AD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ВП «Черкаська ТЕЦ» ПрАТ «Черкаське хімволокно»;</w:t>
            </w:r>
          </w:p>
          <w:p w:rsidR="006A5E9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5E9F" w:rsidRPr="0093097F" w:rsidTr="00AA07E8">
        <w:tc>
          <w:tcPr>
            <w:tcW w:w="3720" w:type="dxa"/>
          </w:tcPr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КРИКУНА </w:t>
            </w:r>
          </w:p>
          <w:p w:rsidR="006A5E9F" w:rsidRPr="0093097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Адамовича</w:t>
            </w:r>
          </w:p>
        </w:tc>
        <w:tc>
          <w:tcPr>
            <w:tcW w:w="425" w:type="dxa"/>
          </w:tcPr>
          <w:p w:rsidR="006A5E9F" w:rsidRPr="0093097F" w:rsidRDefault="006A5E9F" w:rsidP="00AA07E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6A5E9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радника генерального директора                              ПАТ «Черкасиобленерго»;</w:t>
            </w:r>
          </w:p>
          <w:p w:rsidR="006A5E9F" w:rsidRPr="0093097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A5E9F" w:rsidRPr="0093097F" w:rsidTr="00AA07E8">
        <w:tc>
          <w:tcPr>
            <w:tcW w:w="3720" w:type="dxa"/>
          </w:tcPr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МАЛОГО </w:t>
            </w:r>
          </w:p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Володимировича</w:t>
            </w:r>
          </w:p>
        </w:tc>
        <w:tc>
          <w:tcPr>
            <w:tcW w:w="425" w:type="dxa"/>
          </w:tcPr>
          <w:p w:rsidR="006A5E9F" w:rsidRPr="0093097F" w:rsidRDefault="006A5E9F" w:rsidP="00AA07E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6A5E9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генерального директора</w:t>
            </w:r>
            <w:r w:rsidRPr="005340AD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з технічних питань</w:t>
            </w:r>
            <w:r w:rsidRPr="005340AD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ПАТ «Черкасиобленерго»;</w:t>
            </w:r>
          </w:p>
          <w:p w:rsidR="006A5E9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5E9F" w:rsidRPr="0093097F" w:rsidTr="00AA07E8">
        <w:tc>
          <w:tcPr>
            <w:tcW w:w="3720" w:type="dxa"/>
          </w:tcPr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ОСТАПЕНКА </w:t>
            </w:r>
          </w:p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Олександровича</w:t>
            </w:r>
          </w:p>
        </w:tc>
        <w:tc>
          <w:tcPr>
            <w:tcW w:w="425" w:type="dxa"/>
          </w:tcPr>
          <w:p w:rsidR="006A5E9F" w:rsidRPr="0093097F" w:rsidRDefault="006A5E9F" w:rsidP="00AA07E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6A5E9F" w:rsidRDefault="006A5E9F" w:rsidP="006A5E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Уманського центру обслуговування споживачів</w:t>
            </w:r>
            <w:r w:rsidRPr="005340AD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ТОВ «Черкасиенергозбут»;</w:t>
            </w:r>
          </w:p>
        </w:tc>
      </w:tr>
      <w:tr w:rsidR="006A5E9F" w:rsidRPr="0093097F" w:rsidTr="00AA07E8">
        <w:tc>
          <w:tcPr>
            <w:tcW w:w="3720" w:type="dxa"/>
          </w:tcPr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ЧЕРНІЧЕНКА </w:t>
            </w:r>
          </w:p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Миколайовича</w:t>
            </w:r>
          </w:p>
        </w:tc>
        <w:tc>
          <w:tcPr>
            <w:tcW w:w="425" w:type="dxa"/>
          </w:tcPr>
          <w:p w:rsidR="006A5E9F" w:rsidRPr="0093097F" w:rsidRDefault="006A5E9F" w:rsidP="00AA07E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6A5E9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машиніста тепловоза паливно-транспортного цеху ВП «Черкаська ТЕЦ» ПрАТ «Черкаське хімволокно»;</w:t>
            </w:r>
          </w:p>
          <w:p w:rsidR="006A5E9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5E9F" w:rsidRPr="0093097F" w:rsidTr="00AA07E8">
        <w:tc>
          <w:tcPr>
            <w:tcW w:w="3720" w:type="dxa"/>
          </w:tcPr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ЧЕРНЯВСЬКОГО </w:t>
            </w:r>
          </w:p>
          <w:p w:rsidR="006A5E9F" w:rsidRDefault="006A5E9F" w:rsidP="00AA07E8">
            <w:pPr>
              <w:ind w:left="-7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Максима Володимировича</w:t>
            </w:r>
          </w:p>
        </w:tc>
        <w:tc>
          <w:tcPr>
            <w:tcW w:w="425" w:type="dxa"/>
          </w:tcPr>
          <w:p w:rsidR="006A5E9F" w:rsidRPr="0093097F" w:rsidRDefault="006A5E9F" w:rsidP="00AA07E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3097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6A5E9F" w:rsidRDefault="006A5E9F" w:rsidP="00AA0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директора технічного </w:t>
            </w:r>
            <w:r w:rsidRPr="005340AD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ПАТ «Черкасиобленерго».</w:t>
            </w:r>
          </w:p>
        </w:tc>
      </w:tr>
    </w:tbl>
    <w:p w:rsidR="006A5E9F" w:rsidRPr="005340AD" w:rsidRDefault="006A5E9F" w:rsidP="006A5E9F">
      <w:pPr>
        <w:ind w:firstLine="567"/>
        <w:jc w:val="both"/>
        <w:rPr>
          <w:sz w:val="28"/>
          <w:szCs w:val="28"/>
          <w:lang w:val="uk-UA"/>
        </w:rPr>
      </w:pPr>
    </w:p>
    <w:p w:rsidR="006A5E9F" w:rsidRPr="005340AD" w:rsidRDefault="006A5E9F" w:rsidP="006A5E9F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340AD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6A5E9F" w:rsidRPr="005340AD" w:rsidRDefault="006A5E9F" w:rsidP="006A5E9F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6A5E9F" w:rsidRPr="005340AD" w:rsidRDefault="006A5E9F" w:rsidP="006A5E9F">
      <w:pPr>
        <w:outlineLvl w:val="0"/>
        <w:rPr>
          <w:sz w:val="28"/>
          <w:szCs w:val="28"/>
          <w:lang w:val="uk-UA"/>
        </w:rPr>
      </w:pPr>
    </w:p>
    <w:p w:rsidR="006A5E9F" w:rsidRPr="005340AD" w:rsidRDefault="006A5E9F" w:rsidP="006A5E9F">
      <w:pPr>
        <w:outlineLvl w:val="0"/>
        <w:rPr>
          <w:sz w:val="28"/>
          <w:szCs w:val="28"/>
          <w:lang w:val="uk-UA"/>
        </w:rPr>
      </w:pPr>
    </w:p>
    <w:p w:rsidR="006A5E9F" w:rsidRPr="005340AD" w:rsidRDefault="006A5E9F" w:rsidP="006A5E9F">
      <w:pPr>
        <w:outlineLvl w:val="0"/>
        <w:rPr>
          <w:lang w:val="uk-UA"/>
        </w:rPr>
      </w:pPr>
      <w:r w:rsidRPr="005340AD">
        <w:rPr>
          <w:sz w:val="28"/>
          <w:szCs w:val="28"/>
          <w:lang w:val="uk-UA"/>
        </w:rPr>
        <w:t>Голова</w:t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</w:r>
      <w:r w:rsidRPr="005340AD">
        <w:rPr>
          <w:sz w:val="28"/>
          <w:szCs w:val="28"/>
          <w:lang w:val="uk-UA"/>
        </w:rPr>
        <w:tab/>
        <w:t>Анатолій ПІДГОРНИЙ</w:t>
      </w:r>
    </w:p>
    <w:sectPr w:rsidR="006A5E9F" w:rsidRPr="005340AD" w:rsidSect="006A5E9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B4" w:rsidRDefault="00C77FB4" w:rsidP="006A5E9F">
      <w:r>
        <w:separator/>
      </w:r>
    </w:p>
  </w:endnote>
  <w:endnote w:type="continuationSeparator" w:id="0">
    <w:p w:rsidR="00C77FB4" w:rsidRDefault="00C77FB4" w:rsidP="006A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B4" w:rsidRDefault="00C77FB4" w:rsidP="006A5E9F">
      <w:r>
        <w:separator/>
      </w:r>
    </w:p>
  </w:footnote>
  <w:footnote w:type="continuationSeparator" w:id="0">
    <w:p w:rsidR="00C77FB4" w:rsidRDefault="00C77FB4" w:rsidP="006A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85033"/>
      <w:docPartObj>
        <w:docPartGallery w:val="Page Numbers (Top of Page)"/>
        <w:docPartUnique/>
      </w:docPartObj>
    </w:sdtPr>
    <w:sdtEndPr/>
    <w:sdtContent>
      <w:p w:rsidR="006A5E9F" w:rsidRDefault="006A5E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BA9" w:rsidRPr="00636BA9">
          <w:rPr>
            <w:noProof/>
            <w:lang w:val="uk-UA"/>
          </w:rPr>
          <w:t>2</w:t>
        </w:r>
        <w:r>
          <w:fldChar w:fldCharType="end"/>
        </w:r>
      </w:p>
    </w:sdtContent>
  </w:sdt>
  <w:p w:rsidR="006A5E9F" w:rsidRDefault="006A5E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36BA9"/>
    <w:rsid w:val="006A5E9F"/>
    <w:rsid w:val="0075081E"/>
    <w:rsid w:val="007A1FBA"/>
    <w:rsid w:val="008B2299"/>
    <w:rsid w:val="0093691C"/>
    <w:rsid w:val="00B56F3D"/>
    <w:rsid w:val="00B7782C"/>
    <w:rsid w:val="00BB6A5E"/>
    <w:rsid w:val="00C77FB4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AEBFD-0DD5-4DAF-A1B5-1FF41EC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A5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5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1143</Words>
  <Characters>652</Characters>
  <Application>Microsoft Office Word</Application>
  <DocSecurity>0</DocSecurity>
  <Lines>5</Lines>
  <Paragraphs>3</Paragraphs>
  <ScaleCrop>false</ScaleCrop>
  <Company>Grizli777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4</cp:revision>
  <dcterms:created xsi:type="dcterms:W3CDTF">2018-10-09T07:10:00Z</dcterms:created>
  <dcterms:modified xsi:type="dcterms:W3CDTF">2024-12-12T14:41:00Z</dcterms:modified>
</cp:coreProperties>
</file>