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043088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2481E" w:rsidRDefault="00D2481E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D2481E">
        <w:rPr>
          <w:sz w:val="28"/>
          <w:szCs w:val="28"/>
          <w:u w:val="single"/>
          <w:lang w:val="uk-UA"/>
        </w:rPr>
        <w:t>14.10.2024</w:t>
      </w:r>
      <w:r w:rsidR="008B2299" w:rsidRPr="00D2481E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2481E">
        <w:rPr>
          <w:sz w:val="28"/>
          <w:szCs w:val="28"/>
          <w:u w:val="single"/>
          <w:lang w:val="uk-UA"/>
        </w:rPr>
        <w:t>312-р</w:t>
      </w:r>
    </w:p>
    <w:p w:rsidR="008B2299" w:rsidRPr="00C945B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7744F" w:rsidRPr="00513A29" w:rsidRDefault="0077744F" w:rsidP="0077744F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 w:rsidRPr="00513A29">
        <w:rPr>
          <w:sz w:val="28"/>
          <w:szCs w:val="28"/>
          <w:lang w:val="uk-UA"/>
        </w:rPr>
        <w:t>Про проведення виплат</w:t>
      </w:r>
    </w:p>
    <w:p w:rsidR="0077744F" w:rsidRDefault="0077744F" w:rsidP="0077744F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77744F" w:rsidRDefault="0077744F" w:rsidP="0077744F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77744F" w:rsidRPr="0077744F" w:rsidRDefault="0077744F" w:rsidP="0077744F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744F">
        <w:rPr>
          <w:rFonts w:ascii="Times New Roman" w:hAnsi="Times New Roman" w:cs="Times New Roman"/>
          <w:sz w:val="28"/>
          <w:szCs w:val="28"/>
        </w:rPr>
        <w:t>Відповідно до статті 55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розпорядження Черкаської обласної військової адміністрації від 22.12.2023 № 807 «Про обласний бюджет Черкаської області на 2024 рік», розпорядженн</w:t>
      </w:r>
      <w:r w:rsidR="00F51270">
        <w:rPr>
          <w:rFonts w:ascii="Times New Roman" w:hAnsi="Times New Roman" w:cs="Times New Roman"/>
          <w:sz w:val="28"/>
          <w:szCs w:val="28"/>
        </w:rPr>
        <w:t>я</w:t>
      </w:r>
      <w:r w:rsidRPr="0077744F">
        <w:rPr>
          <w:rFonts w:ascii="Times New Roman" w:hAnsi="Times New Roman" w:cs="Times New Roman"/>
          <w:sz w:val="28"/>
          <w:szCs w:val="28"/>
        </w:rPr>
        <w:t xml:space="preserve"> голови обласної державної адміністрації та голови обласної ради від 03.10.2024            №№ </w:t>
      </w:r>
      <w:r w:rsidRPr="0077744F">
        <w:rPr>
          <w:rFonts w:ascii="Times New Roman" w:hAnsi="Times New Roman" w:cs="Times New Roman"/>
          <w:color w:val="auto"/>
          <w:sz w:val="28"/>
          <w:szCs w:val="28"/>
        </w:rPr>
        <w:t>461/27-рс</w:t>
      </w:r>
      <w:r w:rsidRPr="0077744F">
        <w:rPr>
          <w:rFonts w:ascii="Times New Roman" w:hAnsi="Times New Roman" w:cs="Times New Roman"/>
          <w:sz w:val="28"/>
          <w:szCs w:val="28"/>
        </w:rPr>
        <w:t xml:space="preserve">, </w:t>
      </w:r>
      <w:r w:rsidRPr="0077744F">
        <w:rPr>
          <w:rFonts w:ascii="Times New Roman" w:hAnsi="Times New Roman" w:cs="Times New Roman"/>
          <w:color w:val="auto"/>
          <w:sz w:val="28"/>
          <w:szCs w:val="28"/>
        </w:rPr>
        <w:t>462/28-рс</w:t>
      </w:r>
      <w:r w:rsidRPr="0077744F">
        <w:rPr>
          <w:rFonts w:ascii="Times New Roman" w:hAnsi="Times New Roman" w:cs="Times New Roman"/>
          <w:sz w:val="28"/>
          <w:szCs w:val="28"/>
        </w:rPr>
        <w:t>:</w:t>
      </w:r>
    </w:p>
    <w:p w:rsidR="0077744F" w:rsidRDefault="0077744F" w:rsidP="0077744F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77744F" w:rsidRDefault="0077744F" w:rsidP="0077744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Виділити з обласного бюджету кошти виконавчому апарату обласної ради в сумі 30 280 </w:t>
      </w:r>
      <w:r w:rsidR="00ED408B">
        <w:rPr>
          <w:sz w:val="28"/>
          <w:szCs w:val="28"/>
          <w:lang w:val="uk-UA"/>
        </w:rPr>
        <w:t xml:space="preserve">(тридцять тисяч двісті вісімдесят) </w:t>
      </w:r>
      <w:r>
        <w:rPr>
          <w:sz w:val="28"/>
          <w:szCs w:val="28"/>
          <w:lang w:val="uk-UA"/>
        </w:rPr>
        <w:t>гривень та виплатити одноразову грошову винагороду в сумі 5 (п’ять) розмірів прожиткового мінімуму для працездатних осіб</w:t>
      </w:r>
      <w:r>
        <w:rPr>
          <w:sz w:val="28"/>
          <w:lang w:val="uk-UA"/>
        </w:rPr>
        <w:t>, установленого на 01 січня року, в якому відбувається виплата</w:t>
      </w:r>
      <w:r w:rsidR="00ED408B">
        <w:rPr>
          <w:sz w:val="28"/>
          <w:szCs w:val="28"/>
          <w:lang w:val="uk-UA"/>
        </w:rPr>
        <w:t xml:space="preserve"> (15 </w:t>
      </w:r>
      <w:r>
        <w:rPr>
          <w:sz w:val="28"/>
          <w:szCs w:val="28"/>
          <w:lang w:val="uk-UA"/>
        </w:rPr>
        <w:t xml:space="preserve">140 </w:t>
      </w:r>
      <w:r w:rsidR="00ED408B">
        <w:rPr>
          <w:sz w:val="28"/>
          <w:szCs w:val="28"/>
          <w:lang w:val="uk-UA"/>
        </w:rPr>
        <w:t xml:space="preserve">(п’ятнадцять тисяч сто сорок) </w:t>
      </w:r>
      <w:r>
        <w:rPr>
          <w:sz w:val="28"/>
          <w:szCs w:val="28"/>
          <w:lang w:val="uk-UA"/>
        </w:rPr>
        <w:t>гривень), громадянам, нагородженим Почесною грамотою Черкаської обласної державної адміністрації і обласної ради:</w:t>
      </w:r>
    </w:p>
    <w:p w:rsidR="0077744F" w:rsidRDefault="0077744F" w:rsidP="0077744F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954"/>
      </w:tblGrid>
      <w:tr w:rsidR="00ED408B" w:rsidRPr="006C7D5A" w:rsidTr="00BD0558">
        <w:trPr>
          <w:trHeight w:val="1180"/>
        </w:trPr>
        <w:tc>
          <w:tcPr>
            <w:tcW w:w="3402" w:type="dxa"/>
          </w:tcPr>
          <w:p w:rsidR="00ED408B" w:rsidRDefault="00ED408B" w:rsidP="00ED408B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КУКЛІНУ </w:t>
            </w:r>
          </w:p>
          <w:p w:rsidR="00ED408B" w:rsidRPr="009F2D0B" w:rsidRDefault="00ED408B" w:rsidP="00ED408B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Олегу Володимировичу</w:t>
            </w:r>
          </w:p>
        </w:tc>
        <w:tc>
          <w:tcPr>
            <w:tcW w:w="425" w:type="dxa"/>
          </w:tcPr>
          <w:p w:rsidR="00ED408B" w:rsidRPr="009F2D0B" w:rsidRDefault="00ED408B" w:rsidP="00ED408B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ED408B" w:rsidRPr="009F2D0B" w:rsidRDefault="00ED408B" w:rsidP="00ED408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тимчасово виконуючому обов’язки директора Черкаського державного бізнес-коледжу;</w:t>
            </w:r>
          </w:p>
        </w:tc>
      </w:tr>
      <w:tr w:rsidR="00ED408B" w:rsidRPr="006C7D5A" w:rsidTr="00BD0558">
        <w:trPr>
          <w:trHeight w:val="1180"/>
        </w:trPr>
        <w:tc>
          <w:tcPr>
            <w:tcW w:w="3402" w:type="dxa"/>
          </w:tcPr>
          <w:p w:rsidR="00ED408B" w:rsidRPr="0036134D" w:rsidRDefault="00ED408B" w:rsidP="00ED408B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МИКОЛАЙКУ</w:t>
            </w:r>
          </w:p>
          <w:p w:rsidR="00ED408B" w:rsidRPr="0036134D" w:rsidRDefault="00ED408B" w:rsidP="00ED408B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Володимиру</w:t>
            </w:r>
            <w:r w:rsidRPr="0036134D">
              <w:rPr>
                <w:sz w:val="28"/>
                <w:szCs w:val="28"/>
                <w:lang w:val="uk-UA"/>
              </w:rPr>
              <w:t xml:space="preserve"> Валерійович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ED408B" w:rsidRPr="0036134D" w:rsidRDefault="00ED408B" w:rsidP="00ED408B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36134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ED408B" w:rsidRPr="0036134D" w:rsidRDefault="00ED408B" w:rsidP="00ED408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6134D">
              <w:rPr>
                <w:sz w:val="28"/>
                <w:szCs w:val="28"/>
                <w:lang w:val="uk-UA"/>
              </w:rPr>
              <w:t>проректор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36134D">
              <w:rPr>
                <w:sz w:val="28"/>
                <w:szCs w:val="28"/>
                <w:lang w:val="uk-UA"/>
              </w:rPr>
              <w:t xml:space="preserve"> з міжнародних </w:t>
            </w:r>
            <w:proofErr w:type="spellStart"/>
            <w:r w:rsidRPr="0036134D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36134D">
              <w:rPr>
                <w:sz w:val="28"/>
                <w:szCs w:val="28"/>
                <w:lang w:val="uk-UA"/>
              </w:rPr>
              <w:t xml:space="preserve"> та стратегічного розвитку Уманського державного педагогічного університету імені Павла Тичини.</w:t>
            </w:r>
          </w:p>
        </w:tc>
      </w:tr>
    </w:tbl>
    <w:p w:rsidR="0077744F" w:rsidRDefault="0077744F" w:rsidP="0077744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відповідну виплату.</w:t>
      </w:r>
    </w:p>
    <w:p w:rsidR="0077744F" w:rsidRDefault="0077744F" w:rsidP="0077744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Вікторію</w:t>
      </w:r>
      <w:r w:rsidRPr="002A200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Янишпільську</w:t>
      </w:r>
      <w:proofErr w:type="spellEnd"/>
      <w:r>
        <w:rPr>
          <w:sz w:val="28"/>
          <w:szCs w:val="28"/>
          <w:lang w:val="uk-UA"/>
        </w:rPr>
        <w:t>.</w:t>
      </w:r>
    </w:p>
    <w:p w:rsidR="0077744F" w:rsidRDefault="0077744F" w:rsidP="0077744F">
      <w:pPr>
        <w:rPr>
          <w:sz w:val="28"/>
          <w:szCs w:val="28"/>
          <w:lang w:val="uk-UA"/>
        </w:rPr>
      </w:pPr>
    </w:p>
    <w:p w:rsidR="0077744F" w:rsidRDefault="0077744F" w:rsidP="0077744F">
      <w:pPr>
        <w:rPr>
          <w:sz w:val="28"/>
          <w:szCs w:val="28"/>
          <w:lang w:val="uk-UA"/>
        </w:rPr>
      </w:pPr>
    </w:p>
    <w:p w:rsidR="0077744F" w:rsidRDefault="0077744F" w:rsidP="0077744F">
      <w:pPr>
        <w:rPr>
          <w:sz w:val="28"/>
          <w:szCs w:val="28"/>
          <w:lang w:val="uk-UA"/>
        </w:rPr>
      </w:pPr>
    </w:p>
    <w:p w:rsidR="0077744F" w:rsidRDefault="0077744F" w:rsidP="0077744F">
      <w:pPr>
        <w:tabs>
          <w:tab w:val="left" w:pos="6804"/>
          <w:tab w:val="left" w:pos="9000"/>
        </w:tabs>
        <w:spacing w:before="120"/>
        <w:rPr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678A8"/>
    <w:rsid w:val="00211C25"/>
    <w:rsid w:val="0030133B"/>
    <w:rsid w:val="00397915"/>
    <w:rsid w:val="00411344"/>
    <w:rsid w:val="0075081E"/>
    <w:rsid w:val="0077744F"/>
    <w:rsid w:val="007A1FBA"/>
    <w:rsid w:val="008B2299"/>
    <w:rsid w:val="0093691C"/>
    <w:rsid w:val="00B56F3D"/>
    <w:rsid w:val="00BB6A5E"/>
    <w:rsid w:val="00C945B9"/>
    <w:rsid w:val="00CA5172"/>
    <w:rsid w:val="00D2481E"/>
    <w:rsid w:val="00D401B8"/>
    <w:rsid w:val="00ED408B"/>
    <w:rsid w:val="00F5127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92B13-A402-4E86-8FF0-50B2C38D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1214</Words>
  <Characters>692</Characters>
  <Application>Microsoft Office Word</Application>
  <DocSecurity>0</DocSecurity>
  <Lines>5</Lines>
  <Paragraphs>3</Paragraphs>
  <ScaleCrop>false</ScaleCrop>
  <Company>Grizli777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10</cp:revision>
  <dcterms:created xsi:type="dcterms:W3CDTF">2018-10-09T07:10:00Z</dcterms:created>
  <dcterms:modified xsi:type="dcterms:W3CDTF">2024-10-14T14:08:00Z</dcterms:modified>
</cp:coreProperties>
</file>