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5" o:title=""/>
          </v:shape>
          <o:OLEObject Type="Embed" ProgID="Word.Picture.8" ShapeID="_x0000_i1025" DrawAspect="Content" ObjectID="_1795855899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016B8" w:rsidRDefault="000016B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0016B8">
        <w:rPr>
          <w:sz w:val="28"/>
          <w:szCs w:val="28"/>
          <w:u w:val="single"/>
          <w:lang w:val="uk-UA"/>
        </w:rPr>
        <w:t>16.12.2024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0016B8">
        <w:rPr>
          <w:sz w:val="28"/>
          <w:szCs w:val="28"/>
          <w:u w:val="single"/>
          <w:lang w:val="uk-UA"/>
        </w:rPr>
        <w:t>391-р</w:t>
      </w:r>
    </w:p>
    <w:p w:rsidR="008B2299" w:rsidRPr="001760D8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</w:t>
      </w:r>
    </w:p>
    <w:p w:rsidR="001760D8" w:rsidRPr="008A691A" w:rsidRDefault="001760D8" w:rsidP="001760D8">
      <w:pPr>
        <w:spacing w:line="0" w:lineRule="atLeast"/>
        <w:ind w:right="5102"/>
        <w:jc w:val="both"/>
        <w:rPr>
          <w:sz w:val="28"/>
          <w:szCs w:val="28"/>
          <w:lang w:val="uk-UA"/>
        </w:rPr>
      </w:pPr>
      <w:r w:rsidRPr="001760D8">
        <w:rPr>
          <w:sz w:val="28"/>
          <w:szCs w:val="28"/>
        </w:rPr>
        <w:t xml:space="preserve">Про </w:t>
      </w:r>
      <w:r w:rsidRPr="001760D8">
        <w:rPr>
          <w:sz w:val="28"/>
          <w:szCs w:val="28"/>
          <w:lang w:val="uk-UA"/>
        </w:rPr>
        <w:t xml:space="preserve">затвердження посадової інструкції керуючого справами </w:t>
      </w:r>
      <w:proofErr w:type="spellStart"/>
      <w:r w:rsidRPr="001760D8">
        <w:rPr>
          <w:sz w:val="28"/>
          <w:szCs w:val="28"/>
        </w:rPr>
        <w:t>виконавчого</w:t>
      </w:r>
      <w:proofErr w:type="spellEnd"/>
      <w:r w:rsidRPr="001760D8">
        <w:rPr>
          <w:sz w:val="28"/>
          <w:szCs w:val="28"/>
        </w:rPr>
        <w:t xml:space="preserve"> </w:t>
      </w:r>
      <w:proofErr w:type="spellStart"/>
      <w:r w:rsidRPr="001760D8">
        <w:rPr>
          <w:sz w:val="28"/>
          <w:szCs w:val="28"/>
        </w:rPr>
        <w:t>апарату</w:t>
      </w:r>
      <w:proofErr w:type="spellEnd"/>
      <w:r w:rsidRPr="001760D8">
        <w:rPr>
          <w:sz w:val="28"/>
          <w:szCs w:val="28"/>
        </w:rPr>
        <w:t xml:space="preserve"> </w:t>
      </w:r>
      <w:proofErr w:type="spellStart"/>
      <w:r w:rsidRPr="001760D8">
        <w:rPr>
          <w:sz w:val="28"/>
          <w:szCs w:val="28"/>
        </w:rPr>
        <w:t>обласної</w:t>
      </w:r>
      <w:proofErr w:type="spellEnd"/>
      <w:r w:rsidRPr="001760D8">
        <w:rPr>
          <w:sz w:val="28"/>
          <w:szCs w:val="28"/>
        </w:rPr>
        <w:t xml:space="preserve"> ради</w:t>
      </w:r>
      <w:r w:rsidR="008A691A">
        <w:rPr>
          <w:sz w:val="28"/>
          <w:szCs w:val="28"/>
          <w:lang w:val="uk-UA"/>
        </w:rPr>
        <w:t xml:space="preserve"> та внесення змін до окремих розпоряджень голови обласної ради</w:t>
      </w:r>
    </w:p>
    <w:p w:rsidR="001760D8" w:rsidRPr="001760D8" w:rsidRDefault="001760D8" w:rsidP="001760D8">
      <w:pPr>
        <w:spacing w:line="0" w:lineRule="atLeast"/>
        <w:ind w:right="5102"/>
        <w:jc w:val="both"/>
        <w:rPr>
          <w:sz w:val="28"/>
          <w:szCs w:val="28"/>
          <w:lang w:val="uk-UA"/>
        </w:rPr>
      </w:pPr>
    </w:p>
    <w:p w:rsidR="001760D8" w:rsidRPr="001760D8" w:rsidRDefault="001760D8" w:rsidP="001760D8">
      <w:pPr>
        <w:spacing w:line="0" w:lineRule="atLeast"/>
        <w:rPr>
          <w:sz w:val="16"/>
          <w:szCs w:val="16"/>
          <w:lang w:val="uk-UA"/>
        </w:rPr>
      </w:pPr>
    </w:p>
    <w:p w:rsidR="001760D8" w:rsidRPr="001760D8" w:rsidRDefault="001760D8" w:rsidP="001760D8">
      <w:pPr>
        <w:jc w:val="both"/>
        <w:rPr>
          <w:color w:val="000000"/>
          <w:sz w:val="28"/>
          <w:szCs w:val="28"/>
          <w:lang w:val="uk-UA"/>
        </w:rPr>
      </w:pPr>
      <w:r w:rsidRPr="001760D8">
        <w:tab/>
      </w:r>
      <w:proofErr w:type="spellStart"/>
      <w:r w:rsidRPr="001760D8">
        <w:rPr>
          <w:sz w:val="28"/>
          <w:szCs w:val="28"/>
        </w:rPr>
        <w:t>Відповідно</w:t>
      </w:r>
      <w:proofErr w:type="spellEnd"/>
      <w:r w:rsidRPr="001760D8">
        <w:rPr>
          <w:sz w:val="28"/>
          <w:szCs w:val="28"/>
        </w:rPr>
        <w:t xml:space="preserve"> до </w:t>
      </w:r>
      <w:r w:rsidR="006C2DD8">
        <w:rPr>
          <w:sz w:val="28"/>
          <w:szCs w:val="28"/>
          <w:lang w:val="uk-UA"/>
        </w:rPr>
        <w:t>статті 55</w:t>
      </w:r>
      <w:r w:rsidRPr="001760D8">
        <w:rPr>
          <w:sz w:val="28"/>
          <w:szCs w:val="28"/>
          <w:lang w:val="uk-UA"/>
        </w:rPr>
        <w:t xml:space="preserve"> </w:t>
      </w:r>
      <w:r w:rsidRPr="001760D8">
        <w:rPr>
          <w:sz w:val="28"/>
          <w:szCs w:val="28"/>
        </w:rPr>
        <w:t xml:space="preserve">Закону </w:t>
      </w:r>
      <w:proofErr w:type="spellStart"/>
      <w:r w:rsidRPr="001760D8">
        <w:rPr>
          <w:sz w:val="28"/>
          <w:szCs w:val="28"/>
        </w:rPr>
        <w:t>України</w:t>
      </w:r>
      <w:proofErr w:type="spellEnd"/>
      <w:r w:rsidRPr="001760D8">
        <w:rPr>
          <w:sz w:val="28"/>
          <w:szCs w:val="28"/>
          <w:lang w:val="uk-UA"/>
        </w:rPr>
        <w:t> «</w:t>
      </w:r>
      <w:r w:rsidRPr="001760D8">
        <w:rPr>
          <w:sz w:val="28"/>
          <w:szCs w:val="28"/>
        </w:rPr>
        <w:t xml:space="preserve">Про </w:t>
      </w:r>
      <w:proofErr w:type="spellStart"/>
      <w:r w:rsidRPr="001760D8">
        <w:rPr>
          <w:sz w:val="28"/>
          <w:szCs w:val="28"/>
        </w:rPr>
        <w:t>місцеве</w:t>
      </w:r>
      <w:proofErr w:type="spellEnd"/>
      <w:r w:rsidRPr="001760D8">
        <w:rPr>
          <w:sz w:val="28"/>
          <w:szCs w:val="28"/>
        </w:rPr>
        <w:t xml:space="preserve"> </w:t>
      </w:r>
      <w:proofErr w:type="spellStart"/>
      <w:r w:rsidRPr="001760D8">
        <w:rPr>
          <w:sz w:val="28"/>
          <w:szCs w:val="28"/>
        </w:rPr>
        <w:t>самоврядування</w:t>
      </w:r>
      <w:proofErr w:type="spellEnd"/>
      <w:r w:rsidRPr="001760D8">
        <w:rPr>
          <w:sz w:val="28"/>
          <w:szCs w:val="28"/>
        </w:rPr>
        <w:t xml:space="preserve"> в </w:t>
      </w:r>
      <w:proofErr w:type="spellStart"/>
      <w:r w:rsidRPr="001760D8">
        <w:rPr>
          <w:sz w:val="28"/>
          <w:szCs w:val="28"/>
        </w:rPr>
        <w:t>Україні</w:t>
      </w:r>
      <w:proofErr w:type="spellEnd"/>
      <w:r w:rsidRPr="001760D8">
        <w:rPr>
          <w:sz w:val="28"/>
          <w:szCs w:val="28"/>
          <w:lang w:val="uk-UA"/>
        </w:rPr>
        <w:t>»</w:t>
      </w:r>
      <w:r w:rsidRPr="001760D8">
        <w:rPr>
          <w:color w:val="000000"/>
          <w:sz w:val="28"/>
          <w:szCs w:val="28"/>
          <w:lang w:val="uk-UA"/>
        </w:rPr>
        <w:t>:</w:t>
      </w:r>
    </w:p>
    <w:p w:rsidR="000121D2" w:rsidRDefault="000121D2" w:rsidP="000121D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1. </w:t>
      </w:r>
      <w:r w:rsidR="001760D8" w:rsidRPr="006C2DD8">
        <w:rPr>
          <w:bCs/>
          <w:color w:val="000000"/>
          <w:sz w:val="28"/>
          <w:szCs w:val="28"/>
          <w:lang w:val="uk-UA"/>
        </w:rPr>
        <w:t>Затвердити</w:t>
      </w:r>
      <w:r w:rsidR="006C2DD8" w:rsidRPr="006C2DD8">
        <w:rPr>
          <w:bCs/>
          <w:color w:val="000000"/>
          <w:sz w:val="28"/>
          <w:szCs w:val="28"/>
          <w:lang w:val="uk-UA"/>
        </w:rPr>
        <w:t xml:space="preserve"> </w:t>
      </w:r>
      <w:r w:rsidR="001760D8" w:rsidRPr="006C2DD8">
        <w:rPr>
          <w:bCs/>
          <w:sz w:val="28"/>
          <w:szCs w:val="28"/>
          <w:lang w:val="uk-UA"/>
        </w:rPr>
        <w:t>посадов</w:t>
      </w:r>
      <w:r w:rsidR="00EA1948" w:rsidRPr="006C2DD8">
        <w:rPr>
          <w:bCs/>
          <w:sz w:val="28"/>
          <w:szCs w:val="28"/>
          <w:lang w:val="uk-UA"/>
        </w:rPr>
        <w:t>у</w:t>
      </w:r>
      <w:r w:rsidR="001760D8" w:rsidRPr="006C2DD8">
        <w:rPr>
          <w:bCs/>
          <w:sz w:val="28"/>
          <w:szCs w:val="28"/>
          <w:lang w:val="uk-UA"/>
        </w:rPr>
        <w:t xml:space="preserve"> інстру</w:t>
      </w:r>
      <w:r w:rsidR="00EA1948" w:rsidRPr="006C2DD8">
        <w:rPr>
          <w:bCs/>
          <w:sz w:val="28"/>
          <w:szCs w:val="28"/>
          <w:lang w:val="uk-UA"/>
        </w:rPr>
        <w:t>кцію</w:t>
      </w:r>
      <w:r w:rsidR="001760D8" w:rsidRPr="006C2DD8">
        <w:rPr>
          <w:bCs/>
          <w:sz w:val="28"/>
          <w:szCs w:val="28"/>
          <w:lang w:val="uk-UA"/>
        </w:rPr>
        <w:t xml:space="preserve"> керуючого справами виконавчого апарату обласної ради</w:t>
      </w:r>
      <w:r w:rsidR="00EA1948" w:rsidRPr="006C2DD8">
        <w:rPr>
          <w:bCs/>
          <w:sz w:val="28"/>
          <w:szCs w:val="28"/>
          <w:lang w:val="uk-UA"/>
        </w:rPr>
        <w:t xml:space="preserve"> (додається)</w:t>
      </w:r>
      <w:r w:rsidR="006C2DD8">
        <w:rPr>
          <w:bCs/>
          <w:sz w:val="28"/>
          <w:szCs w:val="28"/>
          <w:lang w:val="uk-UA"/>
        </w:rPr>
        <w:t>.</w:t>
      </w:r>
      <w:r w:rsidRPr="000121D2">
        <w:rPr>
          <w:bCs/>
          <w:sz w:val="28"/>
          <w:szCs w:val="28"/>
          <w:lang w:val="uk-UA"/>
        </w:rPr>
        <w:t xml:space="preserve"> </w:t>
      </w:r>
    </w:p>
    <w:p w:rsidR="00EA1948" w:rsidRPr="000121D2" w:rsidRDefault="000121D2" w:rsidP="000121D2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Pr="001760D8">
        <w:rPr>
          <w:bCs/>
          <w:sz w:val="28"/>
          <w:szCs w:val="28"/>
          <w:lang w:val="uk-UA"/>
        </w:rPr>
        <w:t xml:space="preserve">. </w:t>
      </w:r>
      <w:proofErr w:type="spellStart"/>
      <w:r w:rsidRPr="001760D8">
        <w:rPr>
          <w:bCs/>
          <w:sz w:val="28"/>
          <w:szCs w:val="28"/>
          <w:lang w:val="uk-UA"/>
        </w:rPr>
        <w:t>Внести</w:t>
      </w:r>
      <w:proofErr w:type="spellEnd"/>
      <w:r w:rsidRPr="001760D8">
        <w:rPr>
          <w:bCs/>
          <w:sz w:val="28"/>
          <w:szCs w:val="28"/>
          <w:lang w:val="uk-UA"/>
        </w:rPr>
        <w:t xml:space="preserve"> до розпорядження голови обласної ради від 27.09.2018      № 292-р «Про затвердження посадових інструкцій посадових осіб місцевого самоврядування виконавчого апарату обласної ради» (із змінами) зміни, визнавши такою, що втратила чинність, посадову інструкцію </w:t>
      </w:r>
      <w:r w:rsidRPr="001760D8">
        <w:rPr>
          <w:bCs/>
          <w:color w:val="000000"/>
          <w:sz w:val="28"/>
          <w:szCs w:val="28"/>
          <w:lang w:val="uk-UA"/>
        </w:rPr>
        <w:t>керівника секретаріату обласної ради.</w:t>
      </w:r>
    </w:p>
    <w:p w:rsidR="00EA1948" w:rsidRPr="000121D2" w:rsidRDefault="000121D2" w:rsidP="000121D2">
      <w:pPr>
        <w:pStyle w:val="a3"/>
        <w:numPr>
          <w:ilvl w:val="0"/>
          <w:numId w:val="2"/>
        </w:numPr>
        <w:ind w:left="0" w:firstLine="709"/>
        <w:jc w:val="both"/>
        <w:rPr>
          <w:bCs/>
          <w:sz w:val="28"/>
          <w:szCs w:val="28"/>
          <w:lang w:val="uk-UA"/>
        </w:rPr>
      </w:pPr>
      <w:proofErr w:type="spellStart"/>
      <w:r w:rsidRPr="000121D2">
        <w:rPr>
          <w:bCs/>
          <w:sz w:val="28"/>
          <w:szCs w:val="28"/>
          <w:lang w:val="uk-UA"/>
        </w:rPr>
        <w:t>Внести</w:t>
      </w:r>
      <w:proofErr w:type="spellEnd"/>
      <w:r w:rsidRPr="000121D2">
        <w:rPr>
          <w:bCs/>
          <w:sz w:val="28"/>
          <w:szCs w:val="28"/>
          <w:lang w:val="uk-UA"/>
        </w:rPr>
        <w:t xml:space="preserve"> до розпорядження голови обласної ради від 14.09.2021     № 371-р «Про затвердження Положення та посадових інструкцій працівників загального відділу виконавчого апарату обласної ради» зміни, виклавши Положення про загальний відділ виконавчого апарату обласної ради та посадові інструкції </w:t>
      </w:r>
      <w:r w:rsidR="00EA1948" w:rsidRPr="000121D2">
        <w:rPr>
          <w:bCs/>
          <w:sz w:val="28"/>
          <w:szCs w:val="28"/>
          <w:lang w:val="uk-UA"/>
        </w:rPr>
        <w:t>заступника керуючого справами</w:t>
      </w:r>
      <w:r w:rsidR="00A56C4A" w:rsidRPr="00A56C4A">
        <w:rPr>
          <w:bCs/>
          <w:sz w:val="28"/>
          <w:szCs w:val="28"/>
          <w:lang w:val="uk-UA"/>
        </w:rPr>
        <w:t xml:space="preserve"> </w:t>
      </w:r>
      <w:r w:rsidR="00A56C4A" w:rsidRPr="000121D2">
        <w:rPr>
          <w:bCs/>
          <w:sz w:val="28"/>
          <w:szCs w:val="28"/>
          <w:lang w:val="uk-UA"/>
        </w:rPr>
        <w:t>виконавчого апарату</w:t>
      </w:r>
      <w:r w:rsidR="00EA1948" w:rsidRPr="000121D2">
        <w:rPr>
          <w:bCs/>
          <w:sz w:val="28"/>
          <w:szCs w:val="28"/>
          <w:lang w:val="uk-UA"/>
        </w:rPr>
        <w:t xml:space="preserve">, начальника загального відділу </w:t>
      </w:r>
      <w:r w:rsidR="00A56C4A">
        <w:rPr>
          <w:bCs/>
          <w:sz w:val="28"/>
          <w:szCs w:val="28"/>
          <w:lang w:val="uk-UA"/>
        </w:rPr>
        <w:t xml:space="preserve">і </w:t>
      </w:r>
      <w:r w:rsidRPr="000121D2">
        <w:rPr>
          <w:bCs/>
          <w:sz w:val="28"/>
          <w:szCs w:val="28"/>
          <w:lang w:val="uk-UA"/>
        </w:rPr>
        <w:t>заступника начальника загального відділу виконавчого апарату обласної ради у новій редакції</w:t>
      </w:r>
      <w:r w:rsidR="005434BE">
        <w:rPr>
          <w:bCs/>
          <w:sz w:val="28"/>
          <w:szCs w:val="28"/>
          <w:lang w:val="uk-UA"/>
        </w:rPr>
        <w:t xml:space="preserve"> (додаються)</w:t>
      </w:r>
      <w:r>
        <w:rPr>
          <w:bCs/>
          <w:sz w:val="28"/>
          <w:szCs w:val="28"/>
          <w:lang w:val="uk-UA"/>
        </w:rPr>
        <w:t>.</w:t>
      </w:r>
    </w:p>
    <w:p w:rsidR="001760D8" w:rsidRPr="001760D8" w:rsidRDefault="001760D8" w:rsidP="001760D8">
      <w:pPr>
        <w:spacing w:before="120" w:line="240" w:lineRule="atLeast"/>
        <w:ind w:right="-22"/>
        <w:jc w:val="both"/>
        <w:outlineLvl w:val="0"/>
        <w:rPr>
          <w:sz w:val="28"/>
          <w:szCs w:val="28"/>
          <w:lang w:val="uk-UA"/>
        </w:rPr>
      </w:pPr>
    </w:p>
    <w:p w:rsidR="001760D8" w:rsidRPr="001760D8" w:rsidRDefault="001760D8" w:rsidP="001760D8">
      <w:pPr>
        <w:spacing w:before="120" w:line="240" w:lineRule="atLeast"/>
        <w:ind w:right="-22"/>
        <w:jc w:val="both"/>
        <w:outlineLvl w:val="0"/>
        <w:rPr>
          <w:sz w:val="28"/>
          <w:szCs w:val="28"/>
          <w:lang w:val="uk-UA"/>
        </w:rPr>
      </w:pPr>
    </w:p>
    <w:p w:rsidR="001760D8" w:rsidRPr="001760D8" w:rsidRDefault="001760D8" w:rsidP="005434BE">
      <w:pPr>
        <w:spacing w:before="120" w:line="240" w:lineRule="atLeast"/>
        <w:ind w:right="-22"/>
        <w:jc w:val="both"/>
        <w:outlineLvl w:val="0"/>
        <w:rPr>
          <w:lang w:val="uk-UA"/>
        </w:rPr>
      </w:pPr>
      <w:r w:rsidRPr="001760D8">
        <w:rPr>
          <w:color w:val="000000"/>
          <w:sz w:val="28"/>
          <w:szCs w:val="28"/>
          <w:lang w:val="uk-UA"/>
        </w:rPr>
        <w:t>Голова                                                                                                 А. ПІДГОРНИЙ</w:t>
      </w:r>
      <w:r w:rsidRPr="001760D8">
        <w:rPr>
          <w:lang w:val="uk-UA"/>
        </w:rPr>
        <w:t xml:space="preserve">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A4503C"/>
    <w:multiLevelType w:val="hybridMultilevel"/>
    <w:tmpl w:val="5C580FD6"/>
    <w:lvl w:ilvl="0" w:tplc="C5446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EA622FC"/>
    <w:multiLevelType w:val="hybridMultilevel"/>
    <w:tmpl w:val="2C368730"/>
    <w:lvl w:ilvl="0" w:tplc="92B257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16B8"/>
    <w:rsid w:val="00007272"/>
    <w:rsid w:val="00007441"/>
    <w:rsid w:val="000121D2"/>
    <w:rsid w:val="00093A0D"/>
    <w:rsid w:val="001760D8"/>
    <w:rsid w:val="00211C25"/>
    <w:rsid w:val="0030133B"/>
    <w:rsid w:val="00397915"/>
    <w:rsid w:val="00411344"/>
    <w:rsid w:val="004E5C51"/>
    <w:rsid w:val="005434BE"/>
    <w:rsid w:val="006C2DD8"/>
    <w:rsid w:val="0075081E"/>
    <w:rsid w:val="007A1FBA"/>
    <w:rsid w:val="008A691A"/>
    <w:rsid w:val="008B2299"/>
    <w:rsid w:val="0093691C"/>
    <w:rsid w:val="00A56C4A"/>
    <w:rsid w:val="00B56F3D"/>
    <w:rsid w:val="00BB6A5E"/>
    <w:rsid w:val="00CA5172"/>
    <w:rsid w:val="00D401B8"/>
    <w:rsid w:val="00EA194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2388C5-9F57-4C2B-BE82-9F1B3218E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EA1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1014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8</cp:revision>
  <dcterms:created xsi:type="dcterms:W3CDTF">2018-10-09T07:10:00Z</dcterms:created>
  <dcterms:modified xsi:type="dcterms:W3CDTF">2024-12-16T10:05:00Z</dcterms:modified>
</cp:coreProperties>
</file>