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8860538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424D6" w:rsidRDefault="008424D6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8424D6">
        <w:rPr>
          <w:sz w:val="28"/>
          <w:szCs w:val="28"/>
          <w:u w:val="single"/>
          <w:lang w:val="uk-UA"/>
        </w:rPr>
        <w:t>23.09.2024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</w:t>
      </w:r>
      <w:r w:rsidR="008B2299" w:rsidRPr="00D71740">
        <w:rPr>
          <w:sz w:val="28"/>
          <w:szCs w:val="28"/>
        </w:rPr>
        <w:t xml:space="preserve">№ </w:t>
      </w:r>
      <w:r w:rsidRPr="008424D6">
        <w:rPr>
          <w:sz w:val="28"/>
          <w:szCs w:val="28"/>
          <w:u w:val="single"/>
          <w:lang w:val="uk-UA"/>
        </w:rPr>
        <w:t>280-р</w:t>
      </w:r>
    </w:p>
    <w:p w:rsidR="008B2299" w:rsidRPr="008424D6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916865" w:rsidRDefault="00916865" w:rsidP="009168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звільнення виконувача</w:t>
      </w:r>
    </w:p>
    <w:p w:rsidR="00916865" w:rsidRDefault="00916865" w:rsidP="00916865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1903F3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язків</w:t>
      </w:r>
      <w:proofErr w:type="spellEnd"/>
      <w:r>
        <w:rPr>
          <w:sz w:val="28"/>
          <w:szCs w:val="28"/>
          <w:lang w:val="uk-UA"/>
        </w:rPr>
        <w:t xml:space="preserve"> директора закладу</w:t>
      </w:r>
    </w:p>
    <w:p w:rsidR="00916865" w:rsidRDefault="00916865" w:rsidP="009168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Анжели </w:t>
      </w:r>
      <w:proofErr w:type="spellStart"/>
      <w:r>
        <w:rPr>
          <w:sz w:val="28"/>
          <w:szCs w:val="28"/>
          <w:lang w:val="uk-UA"/>
        </w:rPr>
        <w:t>Піковської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916865" w:rsidRDefault="00916865" w:rsidP="00916865">
      <w:pPr>
        <w:rPr>
          <w:sz w:val="28"/>
          <w:szCs w:val="28"/>
          <w:lang w:val="uk-UA"/>
        </w:rPr>
      </w:pPr>
    </w:p>
    <w:p w:rsidR="00916865" w:rsidRPr="004A141C" w:rsidRDefault="00916865" w:rsidP="00916865">
      <w:pPr>
        <w:rPr>
          <w:rStyle w:val="FontStyle13"/>
          <w:sz w:val="28"/>
          <w:szCs w:val="28"/>
          <w:lang w:val="uk-UA"/>
        </w:rPr>
      </w:pPr>
    </w:p>
    <w:p w:rsidR="00916865" w:rsidRPr="004A141C" w:rsidRDefault="00916865" w:rsidP="00916865">
      <w:pPr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>
        <w:rPr>
          <w:sz w:val="28"/>
          <w:szCs w:val="28"/>
          <w:lang w:val="uk-UA"/>
        </w:rPr>
        <w:br/>
        <w:t xml:space="preserve">№ 10-18/VIІ «Про управління суб’єктами та об’єктами спільної власності територіальних громад сіл, селищ, міст Черкаської області» (зі змінами), враховуючи рішення обласної ради від 20.09.2024 </w:t>
      </w:r>
      <w:r w:rsidRPr="001903F3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 25-2</w:t>
      </w:r>
      <w:r w:rsidRPr="001903F3">
        <w:rPr>
          <w:sz w:val="28"/>
          <w:szCs w:val="28"/>
          <w:lang w:val="uk-UA"/>
        </w:rPr>
        <w:t>/VІIІ</w:t>
      </w:r>
      <w:r w:rsidRPr="005A35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«</w:t>
      </w:r>
      <w:r w:rsidRPr="001D32A8">
        <w:rPr>
          <w:bCs/>
          <w:sz w:val="28"/>
          <w:szCs w:val="28"/>
          <w:shd w:val="clear" w:color="auto" w:fill="FFFFFF"/>
          <w:lang w:val="uk-UA"/>
        </w:rPr>
        <w:t xml:space="preserve">Про призначення </w:t>
      </w:r>
      <w:r>
        <w:rPr>
          <w:bCs/>
          <w:sz w:val="28"/>
          <w:szCs w:val="28"/>
          <w:shd w:val="clear" w:color="auto" w:fill="FFFFFF"/>
          <w:lang w:val="uk-UA"/>
        </w:rPr>
        <w:t xml:space="preserve">Анжели </w:t>
      </w:r>
      <w:proofErr w:type="spellStart"/>
      <w:r>
        <w:rPr>
          <w:bCs/>
          <w:sz w:val="28"/>
          <w:szCs w:val="28"/>
          <w:shd w:val="clear" w:color="auto" w:fill="FFFFFF"/>
          <w:lang w:val="uk-UA"/>
        </w:rPr>
        <w:t>Піковської</w:t>
      </w:r>
      <w:proofErr w:type="spellEnd"/>
      <w:r>
        <w:rPr>
          <w:bCs/>
          <w:sz w:val="28"/>
          <w:szCs w:val="28"/>
          <w:shd w:val="clear" w:color="auto" w:fill="FFFFFF"/>
          <w:lang w:val="uk-UA"/>
        </w:rPr>
        <w:t xml:space="preserve"> директором </w:t>
      </w:r>
      <w:proofErr w:type="spellStart"/>
      <w:r>
        <w:rPr>
          <w:bCs/>
          <w:sz w:val="28"/>
          <w:szCs w:val="28"/>
          <w:shd w:val="clear" w:color="auto" w:fill="FFFFFF"/>
          <w:lang w:val="uk-UA"/>
        </w:rPr>
        <w:t>Будищенського</w:t>
      </w:r>
      <w:proofErr w:type="spellEnd"/>
      <w:r>
        <w:rPr>
          <w:bCs/>
          <w:sz w:val="28"/>
          <w:szCs w:val="28"/>
          <w:shd w:val="clear" w:color="auto" w:fill="FFFFFF"/>
          <w:lang w:val="uk-UA"/>
        </w:rPr>
        <w:t xml:space="preserve"> психоневрологічного інтернату»</w:t>
      </w:r>
      <w:r>
        <w:rPr>
          <w:sz w:val="28"/>
          <w:szCs w:val="28"/>
          <w:lang w:val="uk-UA"/>
        </w:rPr>
        <w:t>:</w:t>
      </w:r>
    </w:p>
    <w:p w:rsidR="00916865" w:rsidRDefault="00916865" w:rsidP="00916865">
      <w:pPr>
        <w:jc w:val="both"/>
        <w:rPr>
          <w:sz w:val="28"/>
          <w:szCs w:val="28"/>
          <w:lang w:val="uk-UA"/>
        </w:rPr>
      </w:pPr>
    </w:p>
    <w:p w:rsidR="00916865" w:rsidRDefault="00916865" w:rsidP="0091686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ЗВІЛЬНИТИ ПІКОВСЬКУ Анжелу Петрівну, виконувача обов’язків директора </w:t>
      </w:r>
      <w:proofErr w:type="spellStart"/>
      <w:r>
        <w:rPr>
          <w:sz w:val="28"/>
          <w:szCs w:val="28"/>
          <w:lang w:val="uk-UA"/>
        </w:rPr>
        <w:t>Будищенського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 (далі – заклад</w:t>
      </w:r>
      <w:r w:rsidRPr="001903F3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25.09.2024, згідно з пунктом 2 статті 36 Кодексу законів про працю України, </w:t>
      </w:r>
      <w:r w:rsidRPr="001903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</w:r>
      <w:r w:rsidRPr="001903F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зв’язку з закінченням строку трудового договору та призначенням її на посаду директора закладу в установленому порядку.</w:t>
      </w:r>
    </w:p>
    <w:p w:rsidR="00916865" w:rsidRDefault="00916865" w:rsidP="009168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управління юридичного забезпечення та роботи з персоналом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ради.</w:t>
      </w:r>
    </w:p>
    <w:p w:rsidR="00916865" w:rsidRDefault="00916865" w:rsidP="00916865">
      <w:pPr>
        <w:rPr>
          <w:sz w:val="28"/>
          <w:szCs w:val="28"/>
          <w:lang w:val="uk-UA"/>
        </w:rPr>
      </w:pPr>
    </w:p>
    <w:p w:rsidR="00916865" w:rsidRDefault="00916865" w:rsidP="00916865">
      <w:pPr>
        <w:jc w:val="both"/>
        <w:rPr>
          <w:sz w:val="28"/>
          <w:szCs w:val="28"/>
          <w:lang w:val="uk-UA"/>
        </w:rPr>
      </w:pPr>
    </w:p>
    <w:p w:rsidR="00916865" w:rsidRDefault="00916865" w:rsidP="00916865">
      <w:pPr>
        <w:jc w:val="both"/>
        <w:rPr>
          <w:sz w:val="28"/>
          <w:szCs w:val="28"/>
          <w:lang w:val="uk-UA"/>
        </w:rPr>
      </w:pPr>
    </w:p>
    <w:p w:rsidR="00916865" w:rsidRDefault="00916865" w:rsidP="00916865"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Анатолій ПІДГОРНИЙ</w:t>
      </w:r>
    </w:p>
    <w:p w:rsidR="00916865" w:rsidRDefault="00916865" w:rsidP="00916865"/>
    <w:p w:rsidR="00916865" w:rsidRDefault="00916865" w:rsidP="00916865"/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424D6"/>
    <w:rsid w:val="008B2299"/>
    <w:rsid w:val="00916865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21B70-4A1E-489A-9B24-6A9331B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FontStyle13">
    <w:name w:val="Font Style13"/>
    <w:rsid w:val="0091686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838</Words>
  <Characters>478</Characters>
  <Application>Microsoft Office Word</Application>
  <DocSecurity>0</DocSecurity>
  <Lines>3</Lines>
  <Paragraphs>2</Paragraphs>
  <ScaleCrop>false</ScaleCrop>
  <Company>Grizli777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4</cp:revision>
  <dcterms:created xsi:type="dcterms:W3CDTF">2018-10-09T07:10:00Z</dcterms:created>
  <dcterms:modified xsi:type="dcterms:W3CDTF">2024-09-23T11:03:00Z</dcterms:modified>
</cp:coreProperties>
</file>