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66401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340B2" w:rsidRDefault="005340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340B2">
        <w:rPr>
          <w:sz w:val="28"/>
          <w:szCs w:val="28"/>
          <w:u w:val="single"/>
          <w:lang w:val="uk-UA"/>
        </w:rPr>
        <w:t>25.12.2024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340B2">
        <w:rPr>
          <w:sz w:val="28"/>
          <w:szCs w:val="28"/>
          <w:u w:val="single"/>
          <w:lang w:val="uk-UA"/>
        </w:rPr>
        <w:t>410-р</w:t>
      </w:r>
    </w:p>
    <w:p w:rsidR="0065412D" w:rsidRDefault="0065412D" w:rsidP="0065412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5412D" w:rsidRPr="005340AD" w:rsidRDefault="0065412D" w:rsidP="0065412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Про нагородження Почесною</w:t>
      </w:r>
    </w:p>
    <w:p w:rsidR="0065412D" w:rsidRPr="005340AD" w:rsidRDefault="0065412D" w:rsidP="0065412D">
      <w:pPr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грамотою Черкаської обласної ради</w:t>
      </w:r>
    </w:p>
    <w:p w:rsidR="0065412D" w:rsidRPr="005340AD" w:rsidRDefault="0065412D" w:rsidP="006541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12D" w:rsidRPr="005340AD" w:rsidRDefault="0065412D" w:rsidP="0065412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340A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5412D" w:rsidRPr="005340AD" w:rsidRDefault="0065412D" w:rsidP="0065412D">
      <w:pPr>
        <w:jc w:val="both"/>
        <w:rPr>
          <w:sz w:val="28"/>
          <w:szCs w:val="28"/>
          <w:lang w:val="uk-UA"/>
        </w:rPr>
      </w:pPr>
    </w:p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</w:p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 xml:space="preserve">за </w:t>
      </w:r>
      <w:r w:rsidRPr="004437B2">
        <w:rPr>
          <w:sz w:val="28"/>
          <w:szCs w:val="28"/>
          <w:lang w:val="uk-UA"/>
        </w:rPr>
        <w:t>вагомий внесок у забезпечення стабільної роботи підприємства в умовах воєнного стану</w:t>
      </w:r>
      <w:r>
        <w:rPr>
          <w:sz w:val="28"/>
          <w:szCs w:val="28"/>
          <w:lang w:val="uk-UA"/>
        </w:rPr>
        <w:t>, сумлінну працю та зразкове виконання службових обов’язків</w:t>
      </w:r>
      <w:r w:rsidRPr="005340AD">
        <w:rPr>
          <w:sz w:val="28"/>
          <w:szCs w:val="28"/>
          <w:lang w:val="uk-UA"/>
        </w:rPr>
        <w:t>:</w:t>
      </w:r>
    </w:p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425"/>
        <w:gridCol w:w="5528"/>
      </w:tblGrid>
      <w:tr w:rsidR="0065412D" w:rsidRPr="005340AD" w:rsidTr="00FF3A82">
        <w:tc>
          <w:tcPr>
            <w:tcW w:w="3720" w:type="dxa"/>
          </w:tcPr>
          <w:p w:rsidR="0065412D" w:rsidRDefault="0065412D" w:rsidP="00FF3A8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КУЛАКОВУ </w:t>
            </w:r>
          </w:p>
          <w:p w:rsidR="0065412D" w:rsidRPr="005340AD" w:rsidRDefault="0065412D" w:rsidP="00FF3A8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Миколаївну</w:t>
            </w:r>
          </w:p>
        </w:tc>
        <w:tc>
          <w:tcPr>
            <w:tcW w:w="425" w:type="dxa"/>
          </w:tcPr>
          <w:p w:rsidR="0065412D" w:rsidRPr="005340AD" w:rsidRDefault="0065412D" w:rsidP="00FF3A82">
            <w:pPr>
              <w:jc w:val="both"/>
              <w:rPr>
                <w:sz w:val="28"/>
                <w:szCs w:val="28"/>
                <w:lang w:val="uk-UA"/>
              </w:rPr>
            </w:pPr>
            <w:r w:rsidRPr="005340A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5412D" w:rsidRDefault="0065412D" w:rsidP="00FF3A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прибиральника службових приміщень комунального підприємства «Управління по експлуатації Будинку рад і об’єктів обласної комунальної власності»;</w:t>
            </w:r>
          </w:p>
          <w:p w:rsidR="0065412D" w:rsidRPr="005340AD" w:rsidRDefault="0065412D" w:rsidP="00FF3A8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412D" w:rsidRPr="00BA59A4" w:rsidTr="00FF3A82">
        <w:tc>
          <w:tcPr>
            <w:tcW w:w="3720" w:type="dxa"/>
          </w:tcPr>
          <w:p w:rsidR="0065412D" w:rsidRDefault="0065412D" w:rsidP="00FF3A8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ЛІВШУНА </w:t>
            </w:r>
          </w:p>
          <w:p w:rsidR="0065412D" w:rsidRPr="00BA59A4" w:rsidRDefault="0065412D" w:rsidP="00FF3A8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Анатолійовича</w:t>
            </w:r>
          </w:p>
        </w:tc>
        <w:tc>
          <w:tcPr>
            <w:tcW w:w="425" w:type="dxa"/>
          </w:tcPr>
          <w:p w:rsidR="0065412D" w:rsidRPr="005340AD" w:rsidRDefault="0065412D" w:rsidP="00FF3A82">
            <w:pPr>
              <w:jc w:val="both"/>
              <w:rPr>
                <w:sz w:val="28"/>
                <w:szCs w:val="28"/>
                <w:lang w:val="uk-UA"/>
              </w:rPr>
            </w:pPr>
            <w:r w:rsidRPr="005340A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65412D" w:rsidRPr="005340AD" w:rsidRDefault="0065412D" w:rsidP="00FF3A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столяра 5-го розряду комунального підприємства «Управління по експлуатації Будинку рад і об’єктів обласної комунальної власності».</w:t>
            </w:r>
          </w:p>
        </w:tc>
      </w:tr>
    </w:tbl>
    <w:p w:rsidR="0065412D" w:rsidRPr="005340AD" w:rsidRDefault="0065412D" w:rsidP="0065412D">
      <w:pPr>
        <w:ind w:firstLine="567"/>
        <w:jc w:val="both"/>
        <w:rPr>
          <w:sz w:val="28"/>
          <w:szCs w:val="28"/>
          <w:lang w:val="uk-UA"/>
        </w:rPr>
      </w:pPr>
    </w:p>
    <w:p w:rsidR="0065412D" w:rsidRPr="005340AD" w:rsidRDefault="0065412D" w:rsidP="0065412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65412D" w:rsidRPr="005340AD" w:rsidRDefault="0065412D" w:rsidP="0065412D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65412D" w:rsidRPr="005340AD" w:rsidRDefault="0065412D" w:rsidP="0065412D">
      <w:pPr>
        <w:outlineLvl w:val="0"/>
        <w:rPr>
          <w:sz w:val="28"/>
          <w:szCs w:val="28"/>
          <w:lang w:val="uk-UA"/>
        </w:rPr>
      </w:pPr>
    </w:p>
    <w:p w:rsidR="0065412D" w:rsidRPr="005340AD" w:rsidRDefault="0065412D" w:rsidP="0065412D">
      <w:pPr>
        <w:outlineLvl w:val="0"/>
        <w:rPr>
          <w:sz w:val="28"/>
          <w:szCs w:val="28"/>
          <w:lang w:val="uk-UA"/>
        </w:rPr>
      </w:pPr>
    </w:p>
    <w:p w:rsidR="00007441" w:rsidRDefault="0065412D" w:rsidP="0065412D">
      <w:pPr>
        <w:outlineLvl w:val="0"/>
      </w:pPr>
      <w:r w:rsidRPr="005340AD">
        <w:rPr>
          <w:sz w:val="28"/>
          <w:szCs w:val="28"/>
          <w:lang w:val="uk-UA"/>
        </w:rPr>
        <w:t>Голова</w:t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340B2"/>
    <w:rsid w:val="0065412D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195F-637D-40BC-958D-F36724F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808</Words>
  <Characters>462</Characters>
  <Application>Microsoft Office Word</Application>
  <DocSecurity>0</DocSecurity>
  <Lines>3</Lines>
  <Paragraphs>2</Paragraphs>
  <ScaleCrop>false</ScaleCrop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4</cp:revision>
  <dcterms:created xsi:type="dcterms:W3CDTF">2018-10-09T07:10:00Z</dcterms:created>
  <dcterms:modified xsi:type="dcterms:W3CDTF">2024-12-25T11:57:00Z</dcterms:modified>
</cp:coreProperties>
</file>