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251948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9455BF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9455BF">
              <w:rPr>
                <w:sz w:val="28"/>
                <w:szCs w:val="28"/>
                <w:lang w:val="uk-UA"/>
              </w:rPr>
              <w:t>03.03.2025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9455BF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9455BF">
              <w:rPr>
                <w:sz w:val="28"/>
                <w:szCs w:val="28"/>
                <w:lang w:val="uk-UA"/>
              </w:rPr>
              <w:t>55-р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96512A" w:rsidRDefault="0096512A" w:rsidP="00965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</w:p>
    <w:p w:rsidR="0096512A" w:rsidRDefault="0096512A" w:rsidP="00965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голови </w:t>
      </w:r>
    </w:p>
    <w:p w:rsidR="0096512A" w:rsidRDefault="0096512A" w:rsidP="009651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 від 01.08.2022 № 192-р</w:t>
      </w:r>
    </w:p>
    <w:p w:rsidR="0096512A" w:rsidRDefault="0096512A" w:rsidP="0096512A">
      <w:pPr>
        <w:jc w:val="both"/>
        <w:rPr>
          <w:sz w:val="28"/>
          <w:szCs w:val="28"/>
          <w:lang w:val="uk-UA"/>
        </w:rPr>
      </w:pPr>
    </w:p>
    <w:p w:rsidR="0096512A" w:rsidRDefault="0096512A" w:rsidP="0096512A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</w:p>
    <w:p w:rsidR="0096512A" w:rsidRDefault="0096512A" w:rsidP="0096512A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Відповідно до статті 55 Закону України «Про місцеве самоврядування              в Україні»:</w:t>
      </w:r>
    </w:p>
    <w:p w:rsidR="0096512A" w:rsidRDefault="0096512A" w:rsidP="0096512A">
      <w:pPr>
        <w:ind w:firstLine="567"/>
        <w:jc w:val="both"/>
        <w:rPr>
          <w:lang w:val="uk-UA"/>
        </w:rPr>
      </w:pPr>
    </w:p>
    <w:p w:rsidR="0096512A" w:rsidRDefault="0096512A" w:rsidP="0096512A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1. Внести до розпорядження голови обласної ради від </w:t>
      </w:r>
      <w:r>
        <w:rPr>
          <w:sz w:val="28"/>
          <w:szCs w:val="28"/>
          <w:lang w:val="uk-UA"/>
        </w:rPr>
        <w:t>01.08.2022 № 192-р «Про визначення матеріально відповідальних осіб» (із змінами) (далі – розпорядження) зміни, виклавши підпункт 4 пункту 1 розпорядження в такій редакції:</w:t>
      </w:r>
    </w:p>
    <w:p w:rsidR="0096512A" w:rsidRDefault="0096512A" w:rsidP="0096512A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«4) ЗАГРЕБЕЛЬНОГО Юрія, завідувач</w:t>
      </w:r>
      <w:r w:rsidR="009F72BB">
        <w:rPr>
          <w:color w:val="000000"/>
          <w:sz w:val="28"/>
          <w:szCs w:val="28"/>
          <w:lang w:val="uk-UA" w:eastAsia="uk-UA"/>
        </w:rPr>
        <w:t>а</w:t>
      </w:r>
      <w:r>
        <w:rPr>
          <w:color w:val="000000"/>
          <w:sz w:val="28"/>
          <w:szCs w:val="28"/>
          <w:lang w:val="uk-UA" w:eastAsia="uk-UA"/>
        </w:rPr>
        <w:t xml:space="preserve"> сектору  з питань інформатизації та цифрового розвитку виконавчого апарату обласної ради, за комп’ютерну та офісну техніку та укласти з ним договір про повну індивідуальну матеріальну відповідальність </w:t>
      </w:r>
      <w:r w:rsidR="009F72BB">
        <w:rPr>
          <w:color w:val="000000"/>
          <w:sz w:val="28"/>
          <w:szCs w:val="28"/>
          <w:lang w:val="uk-UA" w:eastAsia="uk-UA"/>
        </w:rPr>
        <w:t xml:space="preserve">терміном </w:t>
      </w:r>
      <w:r>
        <w:rPr>
          <w:color w:val="000000"/>
          <w:sz w:val="28"/>
          <w:szCs w:val="28"/>
          <w:lang w:val="uk-UA" w:eastAsia="uk-UA"/>
        </w:rPr>
        <w:t xml:space="preserve"> до 03 березня 2025 року включно.</w:t>
      </w:r>
    </w:p>
    <w:p w:rsidR="0096512A" w:rsidRDefault="0096512A" w:rsidP="0096512A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РАКА Олексія, головного спеціаліста сектору з питань інформатизації та цифрового розвитку виконавчого апарату обласної ради, за комп’ютерну               та офісну техніку та укласти з ним договір про повну індивідуальну матеріальну відповідальність – з 03 березня 2025 року».</w:t>
      </w:r>
    </w:p>
    <w:p w:rsidR="0096512A" w:rsidRDefault="0096512A" w:rsidP="0096512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  <w:lang w:val="uk-UA" w:eastAsia="uk-UA"/>
        </w:rPr>
      </w:pPr>
      <w:r>
        <w:rPr>
          <w:b w:val="0"/>
          <w:color w:val="000000"/>
          <w:sz w:val="28"/>
          <w:szCs w:val="28"/>
          <w:lang w:val="uk-UA" w:eastAsia="uk-UA"/>
        </w:rPr>
        <w:t>2.  Раку Олексію підготувати проєкт розпорядження голови обласної ради про внесення відповідних змін до посадової інструкції.</w:t>
      </w:r>
    </w:p>
    <w:p w:rsidR="0096512A" w:rsidRDefault="0096512A" w:rsidP="0096512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        </w:t>
      </w:r>
      <w:r w:rsidRPr="0096512A">
        <w:rPr>
          <w:color w:val="000000"/>
          <w:sz w:val="28"/>
          <w:szCs w:val="28"/>
          <w:lang w:val="uk-UA" w:eastAsia="uk-UA"/>
        </w:rPr>
        <w:t xml:space="preserve">3. Розпорядження </w:t>
      </w:r>
      <w:r>
        <w:rPr>
          <w:color w:val="000000"/>
          <w:sz w:val="28"/>
          <w:szCs w:val="28"/>
          <w:lang w:val="uk-UA" w:eastAsia="uk-UA"/>
        </w:rPr>
        <w:t xml:space="preserve">голови обласної ради </w:t>
      </w:r>
      <w:r w:rsidRPr="0096512A">
        <w:rPr>
          <w:color w:val="000000"/>
          <w:sz w:val="28"/>
          <w:szCs w:val="28"/>
          <w:lang w:val="uk-UA" w:eastAsia="uk-UA"/>
        </w:rPr>
        <w:t>від 26.02.2025 № 46-р</w:t>
      </w:r>
      <w:r w:rsidRPr="009651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внесення змін до розпорядження голови обласної ради від 01.08.2022 № 192-р» визнати таким, що втратило чинність.</w:t>
      </w:r>
    </w:p>
    <w:p w:rsidR="0096512A" w:rsidRDefault="0096512A" w:rsidP="0096512A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4. Контроль за виконанням розпорядження залишаю за собою.</w:t>
      </w:r>
    </w:p>
    <w:p w:rsidR="0096512A" w:rsidRDefault="0096512A" w:rsidP="0096512A">
      <w:pPr>
        <w:jc w:val="both"/>
        <w:rPr>
          <w:sz w:val="28"/>
          <w:szCs w:val="28"/>
          <w:lang w:val="uk-UA"/>
        </w:rPr>
      </w:pPr>
    </w:p>
    <w:p w:rsidR="0096512A" w:rsidRDefault="0096512A" w:rsidP="0096512A">
      <w:pPr>
        <w:jc w:val="both"/>
        <w:rPr>
          <w:sz w:val="28"/>
          <w:szCs w:val="28"/>
          <w:lang w:val="uk-UA"/>
        </w:rPr>
      </w:pPr>
    </w:p>
    <w:p w:rsidR="0096512A" w:rsidRDefault="0096512A" w:rsidP="0096512A">
      <w:pPr>
        <w:tabs>
          <w:tab w:val="left" w:pos="6804"/>
        </w:tabs>
        <w:jc w:val="both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  <w:r>
        <w:rPr>
          <w:lang w:val="uk-UA"/>
        </w:rPr>
        <w:t xml:space="preserve">      </w:t>
      </w:r>
    </w:p>
    <w:p w:rsidR="0096512A" w:rsidRDefault="0096512A" w:rsidP="0096512A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465" w:rsidRDefault="00F40465" w:rsidP="00934A02">
      <w:r>
        <w:separator/>
      </w:r>
    </w:p>
  </w:endnote>
  <w:endnote w:type="continuationSeparator" w:id="0">
    <w:p w:rsidR="00F40465" w:rsidRDefault="00F40465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BF" w:rsidRDefault="009455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BF" w:rsidRDefault="009455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9455BF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9455BF" w:rsidP="00582C62">
          <w:pPr>
            <w:rPr>
              <w:sz w:val="16"/>
              <w:szCs w:val="16"/>
              <w:lang w:val="en-US"/>
            </w:rPr>
          </w:pPr>
          <w:r w:rsidRPr="009455BF">
            <w:rPr>
              <w:sz w:val="16"/>
              <w:szCs w:val="16"/>
              <w:lang w:val="uk-UA"/>
            </w:rPr>
            <w:t>Черкаська обласна рада</w:t>
          </w:r>
          <w:r w:rsidRPr="009455BF">
            <w:rPr>
              <w:sz w:val="16"/>
              <w:szCs w:val="16"/>
              <w:lang w:val="uk-UA"/>
            </w:rPr>
            <w:br/>
            <w:t>№ 55-р від 03.03.2025</w:t>
          </w:r>
          <w:r w:rsidRPr="009455BF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9455BF">
            <w:rPr>
              <w:sz w:val="16"/>
              <w:szCs w:val="16"/>
              <w:lang w:val="uk-UA"/>
            </w:rPr>
            <w:br/>
            <w:t>Дата підписання: 03.03.2025</w:t>
          </w:r>
          <w:r w:rsidRPr="009455BF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9455BF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9455BF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465" w:rsidRDefault="00F40465" w:rsidP="00934A02">
      <w:r>
        <w:separator/>
      </w:r>
    </w:p>
  </w:footnote>
  <w:footnote w:type="continuationSeparator" w:id="0">
    <w:p w:rsidR="00F40465" w:rsidRDefault="00F40465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BF" w:rsidRDefault="009455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BF" w:rsidRDefault="009455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BF" w:rsidRDefault="009455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455BF"/>
    <w:rsid w:val="00952B76"/>
    <w:rsid w:val="0096512A"/>
    <w:rsid w:val="00990135"/>
    <w:rsid w:val="00995E70"/>
    <w:rsid w:val="009F72BB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40465"/>
    <w:rsid w:val="00F5501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51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5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8003-94D7-4348-A5A0-591CC30C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cp:lastPrinted>2025-03-03T10:31:00Z</cp:lastPrinted>
  <dcterms:created xsi:type="dcterms:W3CDTF">2024-12-27T09:01:00Z</dcterms:created>
  <dcterms:modified xsi:type="dcterms:W3CDTF">2025-03-03T13:05:00Z</dcterms:modified>
</cp:coreProperties>
</file>