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79486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9A6BBE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9A6BBE">
              <w:rPr>
                <w:sz w:val="28"/>
                <w:szCs w:val="28"/>
                <w:lang w:val="uk-UA"/>
              </w:rPr>
              <w:t>10.04.2025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9A6BBE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9A6BBE">
              <w:rPr>
                <w:sz w:val="28"/>
                <w:szCs w:val="28"/>
                <w:lang w:val="uk-UA"/>
              </w:rPr>
              <w:t>142-р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2C2D80" w:rsidRDefault="002C2D80" w:rsidP="002C2D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2C2D80" w:rsidRDefault="002C2D80" w:rsidP="002C2D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</w:t>
      </w:r>
    </w:p>
    <w:p w:rsidR="002C2D80" w:rsidRDefault="002C2D80" w:rsidP="002C2D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претендентів на зайняття посади</w:t>
      </w:r>
    </w:p>
    <w:p w:rsidR="002C2D80" w:rsidRDefault="002C2D80" w:rsidP="002C2D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</w:t>
      </w:r>
      <w:r w:rsidRPr="003217D8">
        <w:rPr>
          <w:sz w:val="28"/>
          <w:szCs w:val="28"/>
          <w:lang w:val="uk-UA"/>
        </w:rPr>
        <w:t xml:space="preserve"> комунального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підприємства</w:t>
      </w:r>
    </w:p>
    <w:p w:rsidR="002C2D80" w:rsidRDefault="002C2D80" w:rsidP="002C2D80">
      <w:pPr>
        <w:rPr>
          <w:sz w:val="28"/>
          <w:szCs w:val="28"/>
          <w:lang w:val="uk-UA"/>
        </w:rPr>
      </w:pPr>
      <w:r w:rsidRPr="003217D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А</w:t>
      </w:r>
      <w:r w:rsidRPr="003217D8">
        <w:rPr>
          <w:sz w:val="28"/>
          <w:szCs w:val="28"/>
          <w:lang w:val="uk-UA"/>
        </w:rPr>
        <w:t xml:space="preserve">птека № </w:t>
      </w:r>
      <w:r>
        <w:rPr>
          <w:sz w:val="28"/>
          <w:szCs w:val="28"/>
          <w:lang w:val="uk-UA"/>
        </w:rPr>
        <w:t>182</w:t>
      </w:r>
      <w:r w:rsidRPr="003217D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Черкаської обласної ради</w:t>
      </w:r>
    </w:p>
    <w:p w:rsidR="002C2D80" w:rsidRDefault="002C2D80" w:rsidP="002C2D80">
      <w:pPr>
        <w:rPr>
          <w:sz w:val="28"/>
          <w:szCs w:val="28"/>
          <w:lang w:val="uk-UA"/>
        </w:rPr>
      </w:pPr>
    </w:p>
    <w:p w:rsidR="005A7439" w:rsidRDefault="005A7439" w:rsidP="002C2D80">
      <w:pPr>
        <w:ind w:firstLine="708"/>
        <w:jc w:val="both"/>
        <w:rPr>
          <w:sz w:val="28"/>
          <w:szCs w:val="28"/>
          <w:lang w:val="uk-UA"/>
        </w:rPr>
      </w:pPr>
    </w:p>
    <w:p w:rsidR="002C2D80" w:rsidRDefault="002C2D80" w:rsidP="005A74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</w:t>
      </w:r>
      <w:r>
        <w:rPr>
          <w:sz w:val="28"/>
          <w:szCs w:val="28"/>
          <w:lang w:val="uk-UA"/>
        </w:rPr>
        <w:t> 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>ження голови обласної ради від 19.03.2025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104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</w:t>
      </w:r>
      <w:bookmarkStart w:id="3" w:name="_Hlk195175339"/>
      <w:r w:rsidRPr="003C35F1">
        <w:rPr>
          <w:sz w:val="28"/>
          <w:szCs w:val="28"/>
          <w:lang w:val="uk-UA"/>
        </w:rPr>
        <w:t>директора комунального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3C35F1">
        <w:rPr>
          <w:sz w:val="28"/>
          <w:szCs w:val="28"/>
          <w:lang w:val="uk-UA"/>
        </w:rPr>
        <w:t>«Аптека № 182» Черкаської обласної ради</w:t>
      </w:r>
      <w:bookmarkEnd w:id="3"/>
      <w:r>
        <w:rPr>
          <w:sz w:val="28"/>
          <w:szCs w:val="28"/>
          <w:lang w:val="uk-UA"/>
        </w:rPr>
        <w:t>»:</w:t>
      </w:r>
    </w:p>
    <w:p w:rsidR="002C2D80" w:rsidRDefault="002C2D80" w:rsidP="002C2D80">
      <w:pPr>
        <w:ind w:right="-39" w:firstLine="700"/>
        <w:jc w:val="both"/>
        <w:rPr>
          <w:sz w:val="28"/>
          <w:szCs w:val="28"/>
          <w:lang w:val="uk-UA"/>
        </w:rPr>
      </w:pP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комунального підприємства «Аптека № 182» Черкаської обласної ради (далі – Комісія) та затвердити її склад згідно </w:t>
      </w:r>
      <w:r w:rsidRPr="005A7439">
        <w:rPr>
          <w:sz w:val="28"/>
          <w:szCs w:val="28"/>
          <w:lang w:val="uk-UA"/>
        </w:rPr>
        <w:br/>
        <w:t>з додатком.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>2. Комісії: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 xml:space="preserve">2) оприлюднити оголошення про проведення конкурсного відбору </w:t>
      </w:r>
      <w:r w:rsidRPr="005A7439">
        <w:rPr>
          <w:sz w:val="28"/>
          <w:szCs w:val="28"/>
          <w:lang w:val="uk-UA"/>
        </w:rPr>
        <w:br/>
        <w:t>на зайняття посади директора комунального підприємства «Аптека № 182» Черкаської обласної ради;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>3) перевірити документи, подані претендентами щодо відповідності установленим вимогам;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lastRenderedPageBreak/>
        <w:t>4) прийняти рішення про допуск претендентів до участі у конкурсному відборі або відхилення їх кандидатур;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>5) оцінити професійний досвід, знання, якості та конкурсні пропозиції учасників конкурсу;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>6) відібрати шляхом голосування з числа допущених до конкурсного відбору претендентів одну кандидатуру на зайняття посади директора комунального підприємства «Аптека № 182» Черкаської обласної ради,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2C2D80" w:rsidRPr="005A7439" w:rsidRDefault="002C2D80" w:rsidP="005A7439">
      <w:pPr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>7) оприлюднити результати засідань Комісії та результати конкурсу;</w:t>
      </w:r>
    </w:p>
    <w:p w:rsidR="002C2D80" w:rsidRPr="005A7439" w:rsidRDefault="002C2D80" w:rsidP="005A7439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5A7439">
        <w:rPr>
          <w:sz w:val="28"/>
          <w:szCs w:val="28"/>
          <w:lang w:val="uk-UA"/>
        </w:rPr>
        <w:t>8) здійснити інші повноваження, передбачені чинним законодавством України, пов'язані з проведенням конкурсного відбору.</w:t>
      </w:r>
    </w:p>
    <w:p w:rsidR="002C2D80" w:rsidRPr="005A7439" w:rsidRDefault="002C2D80" w:rsidP="005A743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A7439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Мушієка і </w:t>
      </w:r>
      <w:r w:rsidRPr="005A7439">
        <w:rPr>
          <w:sz w:val="28"/>
          <w:szCs w:val="28"/>
          <w:lang w:val="uk-UA"/>
        </w:rPr>
        <w:t xml:space="preserve">управління юридичного забезпечення </w:t>
      </w:r>
      <w:r w:rsidRPr="005A7439">
        <w:rPr>
          <w:sz w:val="28"/>
          <w:szCs w:val="28"/>
          <w:lang w:val="uk-UA"/>
        </w:rPr>
        <w:br/>
        <w:t xml:space="preserve">та роботи з персоналом </w:t>
      </w:r>
      <w:r w:rsidRPr="005A7439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2C2D80" w:rsidRDefault="002C2D80" w:rsidP="002C2D8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2C2D80" w:rsidRDefault="002C2D80" w:rsidP="002C2D80">
      <w:pPr>
        <w:jc w:val="both"/>
        <w:rPr>
          <w:sz w:val="28"/>
          <w:szCs w:val="28"/>
          <w:lang w:val="uk-UA"/>
        </w:rPr>
      </w:pPr>
    </w:p>
    <w:p w:rsidR="002C2D80" w:rsidRDefault="002C2D80" w:rsidP="002C2D80">
      <w:pPr>
        <w:jc w:val="both"/>
        <w:rPr>
          <w:sz w:val="28"/>
          <w:szCs w:val="28"/>
          <w:lang w:val="uk-UA"/>
        </w:rPr>
      </w:pPr>
    </w:p>
    <w:p w:rsidR="002C2D80" w:rsidRDefault="002C2D80" w:rsidP="005A7439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5A743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2C2D80" w:rsidRDefault="002C2D80" w:rsidP="002C2D80"/>
    <w:p w:rsidR="002C2D80" w:rsidRDefault="002C2D80" w:rsidP="002C2D8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2C2D80" w:rsidRDefault="002C2D80" w:rsidP="002C2D8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C2D80" w:rsidRDefault="002C2D80" w:rsidP="002C2D8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C2D80" w:rsidRDefault="002C2D80" w:rsidP="002C2D80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154" w:rsidRDefault="00E02154" w:rsidP="00934A02">
      <w:r>
        <w:separator/>
      </w:r>
    </w:p>
  </w:endnote>
  <w:endnote w:type="continuationSeparator" w:id="0">
    <w:p w:rsidR="00E02154" w:rsidRDefault="00E02154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BE" w:rsidRDefault="009A6B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BE" w:rsidRDefault="009A6B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9A6BBE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:rsidR="00582C62" w:rsidRPr="00436F62" w:rsidRDefault="009A6BBE" w:rsidP="00582C62">
          <w:pPr>
            <w:rPr>
              <w:sz w:val="16"/>
              <w:szCs w:val="16"/>
              <w:lang w:val="en-US"/>
            </w:rPr>
          </w:pPr>
          <w:r w:rsidRPr="009A6BBE">
            <w:rPr>
              <w:sz w:val="16"/>
              <w:szCs w:val="16"/>
              <w:lang w:val="uk-UA"/>
            </w:rPr>
            <w:t>Черкаська обласна рада</w:t>
          </w:r>
          <w:r w:rsidRPr="009A6BBE">
            <w:rPr>
              <w:sz w:val="16"/>
              <w:szCs w:val="16"/>
              <w:lang w:val="uk-UA"/>
            </w:rPr>
            <w:br/>
            <w:t>№ 142-р від 10.04.2025</w:t>
          </w:r>
          <w:r w:rsidRPr="009A6BBE">
            <w:rPr>
              <w:sz w:val="16"/>
              <w:szCs w:val="16"/>
              <w:lang w:val="uk-UA"/>
            </w:rPr>
            <w:br/>
          </w:r>
          <w:proofErr w:type="spellStart"/>
          <w:r w:rsidRPr="009A6BBE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9A6BBE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9A6BBE">
            <w:rPr>
              <w:sz w:val="16"/>
              <w:szCs w:val="16"/>
              <w:lang w:val="uk-UA"/>
            </w:rPr>
            <w:t>Підгорний</w:t>
          </w:r>
          <w:proofErr w:type="spellEnd"/>
          <w:r w:rsidRPr="009A6BBE">
            <w:rPr>
              <w:sz w:val="16"/>
              <w:szCs w:val="16"/>
              <w:lang w:val="uk-UA"/>
            </w:rPr>
            <w:t xml:space="preserve"> Анатолій Вікторович</w:t>
          </w:r>
          <w:r w:rsidRPr="009A6BBE">
            <w:rPr>
              <w:sz w:val="16"/>
              <w:szCs w:val="16"/>
              <w:lang w:val="uk-UA"/>
            </w:rPr>
            <w:br/>
            <w:t>Дата підписання: 10.04.2025</w:t>
          </w:r>
          <w:r w:rsidRPr="009A6BBE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9A6BBE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9A6BBE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154" w:rsidRDefault="00E02154" w:rsidP="00934A02">
      <w:r>
        <w:separator/>
      </w:r>
    </w:p>
  </w:footnote>
  <w:footnote w:type="continuationSeparator" w:id="0">
    <w:p w:rsidR="00E02154" w:rsidRDefault="00E02154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BE" w:rsidRDefault="009A6B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3311558"/>
      <w:docPartObj>
        <w:docPartGallery w:val="Page Numbers (Top of Page)"/>
        <w:docPartUnique/>
      </w:docPartObj>
    </w:sdtPr>
    <w:sdtEndPr/>
    <w:sdtContent>
      <w:p w:rsidR="002C2D80" w:rsidRDefault="002C2D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BBE" w:rsidRPr="009A6BBE">
          <w:rPr>
            <w:noProof/>
            <w:lang w:val="uk-UA"/>
          </w:rPr>
          <w:t>2</w:t>
        </w:r>
        <w:r>
          <w:fldChar w:fldCharType="end"/>
        </w:r>
      </w:p>
    </w:sdtContent>
  </w:sdt>
  <w:p w:rsidR="002C2D80" w:rsidRDefault="002C2D8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BE" w:rsidRDefault="009A6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B4430"/>
    <w:rsid w:val="001C7F37"/>
    <w:rsid w:val="001E0048"/>
    <w:rsid w:val="00211C25"/>
    <w:rsid w:val="002544B6"/>
    <w:rsid w:val="002C2D80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5A7439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9A6BBE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02154"/>
    <w:rsid w:val="00E12166"/>
    <w:rsid w:val="00E162C7"/>
    <w:rsid w:val="00E323A6"/>
    <w:rsid w:val="00E34CFA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087C5-E132-42A1-B6E9-633090F5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2025-04-10T09:55:00Z</dcterms:modified>
</cp:coreProperties>
</file>