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0964005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756CB6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756CB6">
              <w:rPr>
                <w:sz w:val="28"/>
                <w:szCs w:val="28"/>
                <w:lang w:val="uk-UA"/>
              </w:rPr>
              <w:t>13.02.2025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756CB6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756CB6">
              <w:rPr>
                <w:sz w:val="28"/>
                <w:szCs w:val="28"/>
                <w:lang w:val="uk-UA"/>
              </w:rPr>
              <w:t>28-р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B63AA5" w:rsidRDefault="00B63AA5" w:rsidP="00B63AA5">
      <w:pPr>
        <w:tabs>
          <w:tab w:val="left" w:pos="2835"/>
        </w:tabs>
        <w:ind w:right="-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проведення виплати</w:t>
      </w:r>
    </w:p>
    <w:p w:rsidR="00B63AA5" w:rsidRDefault="00B63AA5" w:rsidP="00B63AA5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</w:p>
    <w:p w:rsidR="00FD0775" w:rsidRDefault="00FD0775" w:rsidP="00B63AA5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</w:p>
    <w:p w:rsidR="00B63AA5" w:rsidRDefault="00B63AA5" w:rsidP="00B63AA5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Відповідно до статті 55 Закону України «Про місцеве самоврядування                  в Україні», Положення про Почесну грамоту Черкаської обласної                  державної адміністрації і обласної ради, затвердженого рішенням обласної  ради від 17.12.2003 № 14-13 (зі змінами), враховуючи розпорядження Черкаської обласної військової адміністрації від 30.12.2024 № 663 «Про обласний бюджет Черкаської області на 2025 рік», розпорядження голови обласної державної адміністрації та голови обласної ради від 05.02.2025 № 48</w:t>
      </w:r>
      <w:r>
        <w:rPr>
          <w:rFonts w:ascii="Times New Roman" w:hAnsi="Times New Roman" w:cs="Times New Roman"/>
          <w:color w:val="auto"/>
          <w:sz w:val="28"/>
          <w:szCs w:val="28"/>
        </w:rPr>
        <w:t>/2-рс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3AA5" w:rsidRDefault="00B63AA5" w:rsidP="00B63AA5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</w:p>
    <w:p w:rsidR="00B63AA5" w:rsidRDefault="00B63AA5" w:rsidP="00B63AA5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Виділити з обласного бюджету кошти виконавчому апарату обласної ради в сумі 15 140 (п’ятнадцять тисяч сто сорок) гривень та виплатити одноразову грошову винагороду в сумі 5 (п’ять) розмірів прожиткового мінімуму для працездатних осіб</w:t>
      </w:r>
      <w:r>
        <w:rPr>
          <w:sz w:val="28"/>
          <w:lang w:val="uk-UA"/>
        </w:rPr>
        <w:t>, установленого на 01 січня року, в якому відбувається виплата</w:t>
      </w:r>
      <w:r>
        <w:rPr>
          <w:sz w:val="28"/>
          <w:szCs w:val="28"/>
          <w:lang w:val="uk-UA"/>
        </w:rPr>
        <w:t xml:space="preserve"> (15 140 (п’ятнадцять тисяч сто сорок) гривень), громадянці, нагородженій Почесною грамотою Черкаської обласної державної адміністрації і обласної ради:</w:t>
      </w:r>
    </w:p>
    <w:p w:rsidR="00B63AA5" w:rsidRDefault="00B63AA5" w:rsidP="00B63AA5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5954"/>
      </w:tblGrid>
      <w:tr w:rsidR="00FD0775" w:rsidTr="00FD0775">
        <w:trPr>
          <w:trHeight w:val="1180"/>
        </w:trPr>
        <w:tc>
          <w:tcPr>
            <w:tcW w:w="3402" w:type="dxa"/>
            <w:hideMark/>
          </w:tcPr>
          <w:p w:rsidR="00FD0775" w:rsidRDefault="00FD0775" w:rsidP="00FD0775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КАСЯН </w:t>
            </w:r>
          </w:p>
          <w:p w:rsidR="00FD0775" w:rsidRPr="009F2D0B" w:rsidRDefault="00FD0775" w:rsidP="00FD0775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Тетяні Віталіївні</w:t>
            </w:r>
          </w:p>
        </w:tc>
        <w:tc>
          <w:tcPr>
            <w:tcW w:w="425" w:type="dxa"/>
            <w:hideMark/>
          </w:tcPr>
          <w:p w:rsidR="00FD0775" w:rsidRPr="009F2D0B" w:rsidRDefault="00FD0775" w:rsidP="00FD0775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  <w:hideMark/>
          </w:tcPr>
          <w:p w:rsidR="00FD0775" w:rsidRDefault="00FD0775" w:rsidP="00FD077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начальнику управління фінансового забезпечення та соціального захисту пільгових категорій населення Департаменту соціального захисту населення Черкаської обласної державної адміністрації.</w:t>
            </w:r>
          </w:p>
          <w:p w:rsidR="00FD0775" w:rsidRPr="009F2D0B" w:rsidRDefault="00FD0775" w:rsidP="00FD077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B63AA5" w:rsidRDefault="00B63AA5" w:rsidP="00B63AA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відповідну виплату.</w:t>
      </w:r>
    </w:p>
    <w:p w:rsidR="00FD0775" w:rsidRDefault="00FD0775" w:rsidP="00B63AA5">
      <w:pPr>
        <w:ind w:firstLine="567"/>
        <w:jc w:val="both"/>
        <w:rPr>
          <w:sz w:val="28"/>
          <w:szCs w:val="28"/>
          <w:lang w:val="uk-UA"/>
        </w:rPr>
      </w:pPr>
    </w:p>
    <w:p w:rsidR="00FD0775" w:rsidRDefault="00FD0775" w:rsidP="00B63AA5">
      <w:pPr>
        <w:ind w:firstLine="567"/>
        <w:jc w:val="both"/>
        <w:rPr>
          <w:sz w:val="28"/>
          <w:szCs w:val="28"/>
          <w:lang w:val="uk-UA"/>
        </w:rPr>
      </w:pPr>
    </w:p>
    <w:p w:rsidR="00FD0775" w:rsidRDefault="00FD0775" w:rsidP="00B63AA5">
      <w:pPr>
        <w:ind w:firstLine="567"/>
        <w:jc w:val="both"/>
        <w:rPr>
          <w:sz w:val="28"/>
          <w:szCs w:val="28"/>
          <w:lang w:val="uk-UA"/>
        </w:rPr>
      </w:pPr>
    </w:p>
    <w:p w:rsidR="00FD0775" w:rsidRDefault="00FD0775" w:rsidP="00B63AA5">
      <w:pPr>
        <w:ind w:firstLine="567"/>
        <w:jc w:val="both"/>
        <w:rPr>
          <w:sz w:val="28"/>
          <w:szCs w:val="28"/>
          <w:lang w:val="uk-UA"/>
        </w:rPr>
      </w:pPr>
    </w:p>
    <w:p w:rsidR="00481C3D" w:rsidRDefault="00481C3D" w:rsidP="00B63AA5">
      <w:pPr>
        <w:tabs>
          <w:tab w:val="left" w:pos="6804"/>
          <w:tab w:val="left" w:pos="9000"/>
        </w:tabs>
        <w:spacing w:before="120"/>
        <w:rPr>
          <w:sz w:val="28"/>
          <w:szCs w:val="28"/>
          <w:lang w:val="uk-UA"/>
        </w:rPr>
      </w:pPr>
    </w:p>
    <w:p w:rsidR="00481C3D" w:rsidRDefault="00481C3D" w:rsidP="00B63AA5">
      <w:pPr>
        <w:tabs>
          <w:tab w:val="left" w:pos="6804"/>
          <w:tab w:val="left" w:pos="9000"/>
        </w:tabs>
        <w:spacing w:before="120"/>
        <w:rPr>
          <w:sz w:val="28"/>
          <w:szCs w:val="28"/>
          <w:lang w:val="uk-UA"/>
        </w:rPr>
      </w:pPr>
    </w:p>
    <w:p w:rsidR="00481C3D" w:rsidRDefault="00481C3D" w:rsidP="00481C3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розпорядження покласти на начальника фінансово-господарського відділу, головного бухгалтера виконавчого апарату обласної ради Вікторію </w:t>
      </w:r>
      <w:proofErr w:type="spellStart"/>
      <w:r>
        <w:rPr>
          <w:sz w:val="28"/>
          <w:szCs w:val="28"/>
          <w:lang w:val="uk-UA"/>
        </w:rPr>
        <w:t>Янишпільську</w:t>
      </w:r>
      <w:proofErr w:type="spellEnd"/>
      <w:r>
        <w:rPr>
          <w:sz w:val="28"/>
          <w:szCs w:val="28"/>
          <w:lang w:val="uk-UA"/>
        </w:rPr>
        <w:t>.</w:t>
      </w:r>
    </w:p>
    <w:p w:rsidR="00481C3D" w:rsidRDefault="00481C3D" w:rsidP="00B63AA5">
      <w:pPr>
        <w:tabs>
          <w:tab w:val="left" w:pos="6804"/>
          <w:tab w:val="left" w:pos="9000"/>
        </w:tabs>
        <w:spacing w:before="120"/>
        <w:rPr>
          <w:sz w:val="28"/>
          <w:szCs w:val="28"/>
          <w:lang w:val="uk-UA"/>
        </w:rPr>
      </w:pPr>
    </w:p>
    <w:p w:rsidR="00481C3D" w:rsidRDefault="00481C3D" w:rsidP="00B63AA5">
      <w:pPr>
        <w:tabs>
          <w:tab w:val="left" w:pos="6804"/>
          <w:tab w:val="left" w:pos="9000"/>
        </w:tabs>
        <w:spacing w:before="120"/>
        <w:rPr>
          <w:sz w:val="28"/>
          <w:szCs w:val="28"/>
          <w:lang w:val="uk-UA"/>
        </w:rPr>
      </w:pPr>
    </w:p>
    <w:p w:rsidR="00B63AA5" w:rsidRDefault="00B63AA5" w:rsidP="00B63AA5">
      <w:pPr>
        <w:tabs>
          <w:tab w:val="left" w:pos="6804"/>
          <w:tab w:val="left" w:pos="9000"/>
        </w:tabs>
        <w:spacing w:before="120"/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  <w:r>
        <w:rPr>
          <w:lang w:val="uk-UA"/>
        </w:rPr>
        <w:t xml:space="preserve">   </w:t>
      </w:r>
    </w:p>
    <w:p w:rsidR="008B2299" w:rsidRPr="00FD0775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A6C" w:rsidRDefault="004A0A6C" w:rsidP="00934A02">
      <w:r>
        <w:separator/>
      </w:r>
    </w:p>
  </w:endnote>
  <w:endnote w:type="continuationSeparator" w:id="0">
    <w:p w:rsidR="004A0A6C" w:rsidRDefault="004A0A6C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CB6" w:rsidRDefault="00756C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CB6" w:rsidRDefault="00756CB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756CB6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756CB6" w:rsidP="00582C62">
          <w:pPr>
            <w:rPr>
              <w:sz w:val="16"/>
              <w:szCs w:val="16"/>
              <w:lang w:val="en-US"/>
            </w:rPr>
          </w:pPr>
          <w:r w:rsidRPr="00756CB6">
            <w:rPr>
              <w:sz w:val="16"/>
              <w:szCs w:val="16"/>
              <w:lang w:val="uk-UA"/>
            </w:rPr>
            <w:t>Черкаська обласна рада</w:t>
          </w:r>
          <w:r w:rsidRPr="00756CB6">
            <w:rPr>
              <w:sz w:val="16"/>
              <w:szCs w:val="16"/>
              <w:lang w:val="uk-UA"/>
            </w:rPr>
            <w:br/>
            <w:t>№ 28-р від 13.02.2025</w:t>
          </w:r>
          <w:r w:rsidRPr="00756CB6">
            <w:rPr>
              <w:sz w:val="16"/>
              <w:szCs w:val="16"/>
              <w:lang w:val="uk-UA"/>
            </w:rPr>
            <w:br/>
          </w:r>
          <w:proofErr w:type="spellStart"/>
          <w:r w:rsidRPr="00756CB6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756CB6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756CB6">
            <w:rPr>
              <w:sz w:val="16"/>
              <w:szCs w:val="16"/>
              <w:lang w:val="uk-UA"/>
            </w:rPr>
            <w:t>Підгорний</w:t>
          </w:r>
          <w:proofErr w:type="spellEnd"/>
          <w:r w:rsidRPr="00756CB6">
            <w:rPr>
              <w:sz w:val="16"/>
              <w:szCs w:val="16"/>
              <w:lang w:val="uk-UA"/>
            </w:rPr>
            <w:t xml:space="preserve"> Анатолій Вікторович</w:t>
          </w:r>
          <w:r w:rsidRPr="00756CB6">
            <w:rPr>
              <w:sz w:val="16"/>
              <w:szCs w:val="16"/>
              <w:lang w:val="uk-UA"/>
            </w:rPr>
            <w:br/>
            <w:t>Дата підписання: 13.02.2025</w:t>
          </w:r>
          <w:r w:rsidRPr="00756CB6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756CB6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756CB6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A6C" w:rsidRDefault="004A0A6C" w:rsidP="00934A02">
      <w:r>
        <w:separator/>
      </w:r>
    </w:p>
  </w:footnote>
  <w:footnote w:type="continuationSeparator" w:id="0">
    <w:p w:rsidR="004A0A6C" w:rsidRDefault="004A0A6C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CB6" w:rsidRDefault="00756C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CB6" w:rsidRDefault="00756CB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CB6" w:rsidRDefault="00756C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81C3D"/>
    <w:rsid w:val="004A0A6C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56CB6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065CE"/>
    <w:rsid w:val="00A10972"/>
    <w:rsid w:val="00A40DC4"/>
    <w:rsid w:val="00AB2DC2"/>
    <w:rsid w:val="00B100C8"/>
    <w:rsid w:val="00B56F3D"/>
    <w:rsid w:val="00B63AA5"/>
    <w:rsid w:val="00B776A4"/>
    <w:rsid w:val="00B85E7E"/>
    <w:rsid w:val="00BB6A5E"/>
    <w:rsid w:val="00C0227C"/>
    <w:rsid w:val="00CA5172"/>
    <w:rsid w:val="00CA7E67"/>
    <w:rsid w:val="00CC6F80"/>
    <w:rsid w:val="00CD3AA3"/>
    <w:rsid w:val="00D06AC0"/>
    <w:rsid w:val="00D401B8"/>
    <w:rsid w:val="00D6428A"/>
    <w:rsid w:val="00E12166"/>
    <w:rsid w:val="00E162C7"/>
    <w:rsid w:val="00E67358"/>
    <w:rsid w:val="00E747E1"/>
    <w:rsid w:val="00EA327F"/>
    <w:rsid w:val="00EC2CEC"/>
    <w:rsid w:val="00FD077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A6BC-1414-47D4-A882-7EFDE0B4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16</cp:revision>
  <cp:lastPrinted>2025-02-12T12:23:00Z</cp:lastPrinted>
  <dcterms:created xsi:type="dcterms:W3CDTF">2024-12-27T09:01:00Z</dcterms:created>
  <dcterms:modified xsi:type="dcterms:W3CDTF">2025-02-13T13:00:00Z</dcterms:modified>
</cp:coreProperties>
</file>