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4.5pt" o:ole="" fillcolor="window">
            <v:imagedata r:id="rId7" o:title=""/>
          </v:shape>
          <o:OLEObject Type="Embed" ProgID="Word.Picture.8" ShapeID="_x0000_i1025" DrawAspect="Content" ObjectID="_1803725859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E67645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E67645">
              <w:rPr>
                <w:sz w:val="28"/>
                <w:szCs w:val="28"/>
                <w:lang w:val="uk-UA"/>
              </w:rPr>
              <w:t>17.03.2025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E67645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E67645">
              <w:rPr>
                <w:sz w:val="28"/>
                <w:szCs w:val="28"/>
                <w:lang w:val="uk-UA"/>
              </w:rPr>
              <w:t>85-р</w:t>
            </w:r>
            <w:bookmarkStart w:id="2" w:name="sys19"/>
            <w:bookmarkEnd w:id="2"/>
          </w:p>
        </w:tc>
      </w:tr>
    </w:tbl>
    <w:p w:rsidR="0001690F" w:rsidRDefault="0001690F" w:rsidP="007B678B">
      <w:pPr>
        <w:rPr>
          <w:sz w:val="28"/>
          <w:szCs w:val="28"/>
          <w:lang w:val="uk-UA"/>
        </w:rPr>
      </w:pPr>
      <w:bookmarkStart w:id="3" w:name="_Hlk192688968"/>
    </w:p>
    <w:p w:rsidR="0001690F" w:rsidRPr="0001690F" w:rsidRDefault="007B678B" w:rsidP="007B678B">
      <w:pPr>
        <w:rPr>
          <w:sz w:val="28"/>
          <w:szCs w:val="28"/>
          <w:lang w:val="uk-UA"/>
        </w:rPr>
      </w:pPr>
      <w:r w:rsidRPr="0001690F">
        <w:rPr>
          <w:sz w:val="28"/>
          <w:szCs w:val="28"/>
          <w:lang w:val="uk-UA"/>
        </w:rPr>
        <w:t>Про оголошення конкурсного</w:t>
      </w:r>
      <w:r w:rsidR="0001690F" w:rsidRPr="0001690F">
        <w:rPr>
          <w:sz w:val="28"/>
          <w:szCs w:val="28"/>
          <w:lang w:val="uk-UA"/>
        </w:rPr>
        <w:t xml:space="preserve"> </w:t>
      </w:r>
      <w:r w:rsidRPr="0001690F">
        <w:rPr>
          <w:sz w:val="28"/>
          <w:szCs w:val="28"/>
          <w:lang w:val="uk-UA"/>
        </w:rPr>
        <w:t xml:space="preserve">відбору </w:t>
      </w:r>
    </w:p>
    <w:p w:rsidR="0001690F" w:rsidRPr="0001690F" w:rsidRDefault="007B678B" w:rsidP="007B678B">
      <w:pPr>
        <w:rPr>
          <w:sz w:val="28"/>
          <w:szCs w:val="28"/>
          <w:lang w:val="uk-UA"/>
        </w:rPr>
      </w:pPr>
      <w:r w:rsidRPr="0001690F">
        <w:rPr>
          <w:sz w:val="28"/>
          <w:szCs w:val="28"/>
          <w:lang w:val="uk-UA"/>
        </w:rPr>
        <w:t>претендентів на зайняття</w:t>
      </w:r>
      <w:r w:rsidR="0001690F" w:rsidRPr="0001690F">
        <w:rPr>
          <w:sz w:val="28"/>
          <w:szCs w:val="28"/>
          <w:lang w:val="uk-UA"/>
        </w:rPr>
        <w:t xml:space="preserve"> </w:t>
      </w:r>
      <w:r w:rsidRPr="0001690F">
        <w:rPr>
          <w:sz w:val="28"/>
          <w:szCs w:val="28"/>
          <w:lang w:val="uk-UA"/>
        </w:rPr>
        <w:t xml:space="preserve">посади </w:t>
      </w:r>
    </w:p>
    <w:p w:rsidR="0001690F" w:rsidRPr="0001690F" w:rsidRDefault="007B678B" w:rsidP="007B678B">
      <w:pPr>
        <w:rPr>
          <w:sz w:val="28"/>
          <w:szCs w:val="28"/>
          <w:lang w:val="uk-UA"/>
        </w:rPr>
      </w:pPr>
      <w:r w:rsidRPr="0001690F">
        <w:rPr>
          <w:sz w:val="28"/>
          <w:szCs w:val="28"/>
          <w:lang w:val="uk-UA"/>
        </w:rPr>
        <w:t>директора комунального</w:t>
      </w:r>
      <w:r w:rsidR="0001690F" w:rsidRPr="0001690F">
        <w:rPr>
          <w:sz w:val="28"/>
          <w:szCs w:val="28"/>
          <w:lang w:val="uk-UA"/>
        </w:rPr>
        <w:t xml:space="preserve"> </w:t>
      </w:r>
      <w:r w:rsidRPr="0001690F">
        <w:rPr>
          <w:sz w:val="28"/>
          <w:szCs w:val="28"/>
          <w:lang w:val="uk-UA"/>
        </w:rPr>
        <w:t xml:space="preserve">закладу </w:t>
      </w:r>
    </w:p>
    <w:p w:rsidR="0001690F" w:rsidRPr="0001690F" w:rsidRDefault="007B678B" w:rsidP="007B678B">
      <w:pPr>
        <w:rPr>
          <w:sz w:val="28"/>
          <w:szCs w:val="28"/>
          <w:lang w:val="uk-UA"/>
        </w:rPr>
      </w:pPr>
      <w:r w:rsidRPr="0001690F">
        <w:rPr>
          <w:sz w:val="28"/>
          <w:szCs w:val="28"/>
          <w:lang w:val="uk-UA"/>
        </w:rPr>
        <w:t>«Черкаський геріатричний</w:t>
      </w:r>
      <w:r w:rsidR="0001690F" w:rsidRPr="0001690F">
        <w:rPr>
          <w:sz w:val="28"/>
          <w:szCs w:val="28"/>
          <w:lang w:val="uk-UA"/>
        </w:rPr>
        <w:t xml:space="preserve"> </w:t>
      </w:r>
      <w:r w:rsidRPr="0001690F">
        <w:rPr>
          <w:sz w:val="28"/>
          <w:szCs w:val="28"/>
          <w:lang w:val="uk-UA"/>
        </w:rPr>
        <w:t xml:space="preserve">пансіонат </w:t>
      </w:r>
    </w:p>
    <w:p w:rsidR="007B678B" w:rsidRPr="0001690F" w:rsidRDefault="007B678B" w:rsidP="007B678B">
      <w:pPr>
        <w:rPr>
          <w:sz w:val="28"/>
          <w:szCs w:val="28"/>
          <w:lang w:val="uk-UA"/>
        </w:rPr>
      </w:pPr>
      <w:r w:rsidRPr="0001690F">
        <w:rPr>
          <w:sz w:val="28"/>
          <w:szCs w:val="28"/>
          <w:lang w:val="uk-UA"/>
        </w:rPr>
        <w:t>Черкаської обласної ради»</w:t>
      </w:r>
    </w:p>
    <w:p w:rsidR="007B678B" w:rsidRDefault="007B678B" w:rsidP="007B678B">
      <w:pPr>
        <w:rPr>
          <w:sz w:val="28"/>
          <w:szCs w:val="28"/>
          <w:lang w:val="uk-UA"/>
        </w:rPr>
      </w:pPr>
    </w:p>
    <w:p w:rsidR="007B678B" w:rsidRDefault="007B678B" w:rsidP="007B678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                  в Україні», рішення обласної ради від 19.02.2021 № 5-14/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 (зі змінами):</w:t>
      </w:r>
    </w:p>
    <w:p w:rsidR="0001690F" w:rsidRDefault="0001690F" w:rsidP="007B678B">
      <w:pPr>
        <w:ind w:firstLine="567"/>
        <w:jc w:val="both"/>
        <w:rPr>
          <w:sz w:val="28"/>
          <w:szCs w:val="28"/>
          <w:lang w:val="uk-UA"/>
        </w:rPr>
      </w:pPr>
    </w:p>
    <w:p w:rsidR="007B678B" w:rsidRPr="0001690F" w:rsidRDefault="007B678B" w:rsidP="007B678B">
      <w:pPr>
        <w:ind w:firstLine="567"/>
        <w:jc w:val="both"/>
        <w:rPr>
          <w:sz w:val="28"/>
          <w:szCs w:val="28"/>
          <w:lang w:val="uk-UA"/>
        </w:rPr>
      </w:pPr>
      <w:r w:rsidRPr="0001690F">
        <w:rPr>
          <w:sz w:val="28"/>
          <w:szCs w:val="28"/>
          <w:lang w:val="uk-UA"/>
        </w:rPr>
        <w:t>1.</w:t>
      </w:r>
      <w:r w:rsidR="0001690F">
        <w:rPr>
          <w:sz w:val="28"/>
          <w:szCs w:val="28"/>
          <w:lang w:val="en-US"/>
        </w:rPr>
        <w:t> </w:t>
      </w:r>
      <w:r w:rsidRPr="0001690F">
        <w:rPr>
          <w:sz w:val="28"/>
          <w:szCs w:val="28"/>
          <w:lang w:val="uk-UA"/>
        </w:rPr>
        <w:t>Оголосити конкурсний відбір претендентів на зайняття посади директора комунального закладу «Черкаський геріатричний пансіонат Черкаської обласної ради».</w:t>
      </w:r>
    </w:p>
    <w:p w:rsidR="007B678B" w:rsidRPr="0001690F" w:rsidRDefault="007B678B" w:rsidP="007B678B">
      <w:pPr>
        <w:ind w:firstLine="567"/>
        <w:jc w:val="both"/>
        <w:rPr>
          <w:sz w:val="28"/>
          <w:szCs w:val="28"/>
          <w:lang w:val="uk-UA"/>
        </w:rPr>
      </w:pPr>
      <w:r w:rsidRPr="0001690F">
        <w:rPr>
          <w:sz w:val="28"/>
          <w:szCs w:val="28"/>
          <w:lang w:val="uk-UA"/>
        </w:rPr>
        <w:t>2.</w:t>
      </w:r>
      <w:r w:rsidR="0001690F">
        <w:rPr>
          <w:sz w:val="28"/>
          <w:szCs w:val="28"/>
          <w:lang w:val="en-US"/>
        </w:rPr>
        <w:t> </w:t>
      </w:r>
      <w:r w:rsidRPr="0001690F">
        <w:rPr>
          <w:sz w:val="28"/>
          <w:szCs w:val="28"/>
          <w:lang w:val="uk-UA"/>
        </w:rPr>
        <w:t>Установити 07.05.2025 датою проведення конкурсного відбору претендентів на зайняття посади директора комунального закладу «Черкаський геріатричний пансіонат Черкаської обласної ради».</w:t>
      </w:r>
    </w:p>
    <w:p w:rsidR="007B678B" w:rsidRPr="0001690F" w:rsidRDefault="007B678B" w:rsidP="007B678B">
      <w:pPr>
        <w:ind w:firstLine="567"/>
        <w:jc w:val="both"/>
        <w:rPr>
          <w:sz w:val="28"/>
          <w:szCs w:val="28"/>
          <w:lang w:val="uk-UA"/>
        </w:rPr>
      </w:pPr>
      <w:r w:rsidRPr="0001690F">
        <w:rPr>
          <w:sz w:val="28"/>
          <w:szCs w:val="28"/>
          <w:lang w:val="uk-UA"/>
        </w:rPr>
        <w:t>3.</w:t>
      </w:r>
      <w:r w:rsidR="0001690F">
        <w:rPr>
          <w:sz w:val="28"/>
          <w:szCs w:val="28"/>
          <w:lang w:val="uk-UA"/>
        </w:rPr>
        <w:t> </w:t>
      </w:r>
      <w:r w:rsidRPr="0001690F">
        <w:rPr>
          <w:sz w:val="28"/>
          <w:szCs w:val="28"/>
          <w:lang w:val="uk-UA"/>
        </w:rPr>
        <w:t>Управлінню юридичного забезпечення та роботи з персоналом виконавчого апарату обласної ради підготувати проєкт розпорядження голови обласної ради про утворення конкурсної комісії з проведення конкурсного відбору претендентів на зайняття посади директора комунального закладу «Черкаський геріатричний пансіонат Черкаської обласної ради»</w:t>
      </w:r>
      <w:r w:rsidR="00610BC5" w:rsidRPr="0001690F">
        <w:rPr>
          <w:sz w:val="28"/>
          <w:szCs w:val="28"/>
          <w:lang w:val="uk-UA"/>
        </w:rPr>
        <w:t xml:space="preserve"> </w:t>
      </w:r>
      <w:r w:rsidRPr="0001690F">
        <w:rPr>
          <w:sz w:val="28"/>
          <w:szCs w:val="28"/>
          <w:lang w:val="uk-UA"/>
        </w:rPr>
        <w:t xml:space="preserve">після завершення строку подачі кандидатур до складу конкурсної комісії. </w:t>
      </w:r>
    </w:p>
    <w:p w:rsidR="007B678B" w:rsidRPr="0001690F" w:rsidRDefault="007B678B" w:rsidP="007B678B">
      <w:pPr>
        <w:ind w:firstLine="567"/>
        <w:jc w:val="both"/>
        <w:rPr>
          <w:sz w:val="28"/>
          <w:szCs w:val="28"/>
          <w:lang w:val="uk-UA"/>
        </w:rPr>
      </w:pPr>
      <w:r w:rsidRPr="0001690F">
        <w:rPr>
          <w:sz w:val="28"/>
          <w:szCs w:val="28"/>
          <w:lang w:val="uk-UA"/>
        </w:rPr>
        <w:t>4.</w:t>
      </w:r>
      <w:r w:rsidR="0001690F">
        <w:rPr>
          <w:sz w:val="28"/>
          <w:szCs w:val="28"/>
          <w:lang w:val="uk-UA"/>
        </w:rPr>
        <w:t> </w:t>
      </w:r>
      <w:r w:rsidRPr="0001690F">
        <w:rPr>
          <w:sz w:val="28"/>
          <w:szCs w:val="28"/>
          <w:lang w:val="uk-UA"/>
        </w:rPr>
        <w:t>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7B678B" w:rsidRDefault="007B678B" w:rsidP="007B678B">
      <w:pPr>
        <w:jc w:val="both"/>
        <w:rPr>
          <w:sz w:val="28"/>
          <w:szCs w:val="28"/>
          <w:lang w:val="uk-UA"/>
        </w:rPr>
      </w:pPr>
    </w:p>
    <w:p w:rsidR="0001690F" w:rsidRDefault="0001690F" w:rsidP="007B678B">
      <w:pPr>
        <w:jc w:val="both"/>
        <w:rPr>
          <w:sz w:val="28"/>
          <w:szCs w:val="28"/>
          <w:lang w:val="uk-UA"/>
        </w:rPr>
      </w:pPr>
    </w:p>
    <w:p w:rsidR="00007441" w:rsidRDefault="007B678B" w:rsidP="0001690F">
      <w:pPr>
        <w:tabs>
          <w:tab w:val="left" w:pos="6804"/>
        </w:tabs>
      </w:pPr>
      <w:r w:rsidRPr="0001690F">
        <w:rPr>
          <w:sz w:val="28"/>
          <w:szCs w:val="28"/>
          <w:lang w:val="uk-UA"/>
        </w:rPr>
        <w:t>Голова</w:t>
      </w:r>
      <w:r w:rsidR="0001690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Анатолій ПІДГОРНИЙ</w:t>
      </w:r>
      <w:bookmarkEnd w:id="3"/>
    </w:p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469" w:rsidRDefault="00D33469" w:rsidP="00934A02">
      <w:r>
        <w:separator/>
      </w:r>
    </w:p>
  </w:endnote>
  <w:endnote w:type="continuationSeparator" w:id="0">
    <w:p w:rsidR="00D33469" w:rsidRDefault="00D33469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645" w:rsidRDefault="00E6764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645" w:rsidRDefault="00E6764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E67645" w:rsidP="00582C62">
          <w:pPr>
            <w:rPr>
              <w:sz w:val="16"/>
              <w:szCs w:val="16"/>
              <w:lang w:val="en-US"/>
            </w:rPr>
          </w:pPr>
          <w:bookmarkStart w:id="4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4"/>
        </w:p>
      </w:tc>
      <w:tc>
        <w:tcPr>
          <w:tcW w:w="5103" w:type="dxa"/>
          <w:vMerge w:val="restart"/>
        </w:tcPr>
        <w:p w:rsidR="00582C62" w:rsidRPr="00436F62" w:rsidRDefault="00E67645" w:rsidP="00582C62">
          <w:pPr>
            <w:rPr>
              <w:sz w:val="16"/>
              <w:szCs w:val="16"/>
              <w:lang w:val="en-US"/>
            </w:rPr>
          </w:pPr>
          <w:r w:rsidRPr="00E67645">
            <w:rPr>
              <w:sz w:val="16"/>
              <w:szCs w:val="16"/>
              <w:lang w:val="uk-UA"/>
            </w:rPr>
            <w:t>Черкаська обласна рада</w:t>
          </w:r>
          <w:r w:rsidRPr="00E67645">
            <w:rPr>
              <w:sz w:val="16"/>
              <w:szCs w:val="16"/>
              <w:lang w:val="uk-UA"/>
            </w:rPr>
            <w:br/>
            <w:t>№ 85-р від 17.03.2025</w:t>
          </w:r>
          <w:r w:rsidRPr="00E67645">
            <w:rPr>
              <w:sz w:val="16"/>
              <w:szCs w:val="16"/>
              <w:lang w:val="uk-UA"/>
            </w:rPr>
            <w:br/>
            <w:t>Підписувач: Підгорний Анатолій Вікторович</w:t>
          </w:r>
          <w:r w:rsidRPr="00E67645">
            <w:rPr>
              <w:sz w:val="16"/>
              <w:szCs w:val="16"/>
              <w:lang w:val="uk-UA"/>
            </w:rPr>
            <w:br/>
            <w:t>Дата підписання: 17.03.2025</w:t>
          </w:r>
          <w:r w:rsidRPr="00E67645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E67645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5" w:name="fileqrcodetext"/>
          <w:bookmarkEnd w:id="5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E67645" w:rsidP="00582C62">
          <w:pPr>
            <w:jc w:val="right"/>
            <w:rPr>
              <w:sz w:val="16"/>
              <w:szCs w:val="16"/>
              <w:lang w:val="en-US"/>
            </w:rPr>
          </w:pPr>
          <w:bookmarkStart w:id="6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6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469" w:rsidRDefault="00D33469" w:rsidP="00934A02">
      <w:r>
        <w:separator/>
      </w:r>
    </w:p>
  </w:footnote>
  <w:footnote w:type="continuationSeparator" w:id="0">
    <w:p w:rsidR="00D33469" w:rsidRDefault="00D33469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645" w:rsidRDefault="00E676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645" w:rsidRDefault="00E6764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645" w:rsidRDefault="00E676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1690F"/>
    <w:rsid w:val="00044C55"/>
    <w:rsid w:val="0006455B"/>
    <w:rsid w:val="000821D5"/>
    <w:rsid w:val="00093A0D"/>
    <w:rsid w:val="000E553D"/>
    <w:rsid w:val="00111805"/>
    <w:rsid w:val="001839F2"/>
    <w:rsid w:val="001B42EF"/>
    <w:rsid w:val="001C7F37"/>
    <w:rsid w:val="001E0048"/>
    <w:rsid w:val="00211C25"/>
    <w:rsid w:val="002544B6"/>
    <w:rsid w:val="002C3896"/>
    <w:rsid w:val="002C535D"/>
    <w:rsid w:val="0030133B"/>
    <w:rsid w:val="00397915"/>
    <w:rsid w:val="003C4062"/>
    <w:rsid w:val="003D14A7"/>
    <w:rsid w:val="003E4122"/>
    <w:rsid w:val="003F2DAB"/>
    <w:rsid w:val="00411344"/>
    <w:rsid w:val="004C6B8B"/>
    <w:rsid w:val="004D725F"/>
    <w:rsid w:val="00553FC1"/>
    <w:rsid w:val="00582C62"/>
    <w:rsid w:val="005A5BBB"/>
    <w:rsid w:val="0060083B"/>
    <w:rsid w:val="00604102"/>
    <w:rsid w:val="00610BC5"/>
    <w:rsid w:val="006D22D5"/>
    <w:rsid w:val="006E02F1"/>
    <w:rsid w:val="0070398A"/>
    <w:rsid w:val="0071175F"/>
    <w:rsid w:val="00722D1A"/>
    <w:rsid w:val="0073773B"/>
    <w:rsid w:val="0075081E"/>
    <w:rsid w:val="007605D4"/>
    <w:rsid w:val="007918E8"/>
    <w:rsid w:val="007A037C"/>
    <w:rsid w:val="007A1FBA"/>
    <w:rsid w:val="007B678B"/>
    <w:rsid w:val="007D51AE"/>
    <w:rsid w:val="007F5FF2"/>
    <w:rsid w:val="00806DCC"/>
    <w:rsid w:val="0080765E"/>
    <w:rsid w:val="00846DD8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40DC4"/>
    <w:rsid w:val="00AB2DC2"/>
    <w:rsid w:val="00B100C8"/>
    <w:rsid w:val="00B56F3D"/>
    <w:rsid w:val="00B76B0E"/>
    <w:rsid w:val="00B776A4"/>
    <w:rsid w:val="00B85E7E"/>
    <w:rsid w:val="00BB6A5E"/>
    <w:rsid w:val="00C0227C"/>
    <w:rsid w:val="00CA5172"/>
    <w:rsid w:val="00CA7E67"/>
    <w:rsid w:val="00CC6F80"/>
    <w:rsid w:val="00CD3AA3"/>
    <w:rsid w:val="00D33469"/>
    <w:rsid w:val="00D401B8"/>
    <w:rsid w:val="00D6428A"/>
    <w:rsid w:val="00E12166"/>
    <w:rsid w:val="00E162C7"/>
    <w:rsid w:val="00E67358"/>
    <w:rsid w:val="00E67645"/>
    <w:rsid w:val="00E747E1"/>
    <w:rsid w:val="00EC2CEC"/>
    <w:rsid w:val="00FD7D5A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E68E5-4F9D-4EB0-8CDD-2764A8A73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1000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440-Slavinska</cp:lastModifiedBy>
  <cp:revision>16</cp:revision>
  <dcterms:created xsi:type="dcterms:W3CDTF">2024-12-27T09:01:00Z</dcterms:created>
  <dcterms:modified xsi:type="dcterms:W3CDTF">2025-03-17T12:11:00Z</dcterms:modified>
</cp:coreProperties>
</file>