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906060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D008C" w:rsidRDefault="00831734" w:rsidP="008B2299">
      <w:pPr>
        <w:spacing w:before="120" w:line="240" w:lineRule="atLeast"/>
        <w:ind w:right="-1"/>
        <w:outlineLvl w:val="0"/>
        <w:rPr>
          <w:sz w:val="26"/>
        </w:rPr>
      </w:pPr>
      <w:r w:rsidRPr="00831734">
        <w:rPr>
          <w:sz w:val="28"/>
          <w:szCs w:val="28"/>
          <w:u w:val="single"/>
          <w:lang w:val="uk-UA"/>
        </w:rPr>
        <w:t>22.01.2025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</w:t>
      </w:r>
      <w:r>
        <w:rPr>
          <w:sz w:val="28"/>
          <w:szCs w:val="28"/>
          <w:lang w:val="uk-UA"/>
        </w:rPr>
        <w:t xml:space="preserve">     </w:t>
      </w:r>
      <w:r w:rsidR="008B2299" w:rsidRPr="00CF35B3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Pr="00831734">
        <w:rPr>
          <w:sz w:val="28"/>
          <w:szCs w:val="28"/>
          <w:u w:val="single"/>
        </w:rPr>
        <w:t>7-р</w:t>
      </w:r>
    </w:p>
    <w:p w:rsidR="00A33F55" w:rsidRDefault="00A33F55" w:rsidP="00DD7A54">
      <w:pPr>
        <w:rPr>
          <w:sz w:val="28"/>
          <w:szCs w:val="28"/>
          <w:lang w:val="uk-UA"/>
        </w:rPr>
      </w:pPr>
    </w:p>
    <w:p w:rsidR="00DD7A54" w:rsidRPr="000678FB" w:rsidRDefault="00DD7A54" w:rsidP="00DD7A54">
      <w:pPr>
        <w:rPr>
          <w:sz w:val="28"/>
          <w:szCs w:val="28"/>
          <w:lang w:val="uk-UA"/>
        </w:rPr>
      </w:pPr>
      <w:r w:rsidRPr="000678FB">
        <w:rPr>
          <w:sz w:val="28"/>
          <w:szCs w:val="28"/>
          <w:lang w:val="uk-UA"/>
        </w:rPr>
        <w:t>Про внесення змін до Статуту</w:t>
      </w:r>
    </w:p>
    <w:p w:rsidR="00DD7A54" w:rsidRPr="000678FB" w:rsidRDefault="00DD7A54" w:rsidP="00DD7A54">
      <w:pPr>
        <w:rPr>
          <w:sz w:val="28"/>
          <w:szCs w:val="28"/>
          <w:lang w:val="uk-UA"/>
        </w:rPr>
      </w:pPr>
      <w:r w:rsidRPr="000678FB">
        <w:rPr>
          <w:sz w:val="28"/>
          <w:szCs w:val="28"/>
          <w:lang w:val="uk-UA"/>
        </w:rPr>
        <w:t xml:space="preserve">КОМУНАЛЬНОГО </w:t>
      </w:r>
      <w:r w:rsidRPr="000678FB">
        <w:rPr>
          <w:bCs/>
          <w:sz w:val="28"/>
          <w:szCs w:val="28"/>
          <w:lang w:val="uk-UA"/>
        </w:rPr>
        <w:t>НЕКОМЕРЦІЙНОГО</w:t>
      </w:r>
    </w:p>
    <w:p w:rsidR="00DD7A54" w:rsidRPr="000678FB" w:rsidRDefault="00DD7A54" w:rsidP="00DD7A54">
      <w:pPr>
        <w:rPr>
          <w:sz w:val="28"/>
          <w:szCs w:val="28"/>
          <w:lang w:val="uk-UA"/>
        </w:rPr>
      </w:pPr>
      <w:r w:rsidRPr="000678FB">
        <w:rPr>
          <w:sz w:val="28"/>
          <w:szCs w:val="28"/>
          <w:lang w:val="uk-UA"/>
        </w:rPr>
        <w:t>ПІДПРИЄМСТВА</w:t>
      </w:r>
      <w:r w:rsidRPr="000678FB">
        <w:rPr>
          <w:bCs/>
          <w:sz w:val="28"/>
          <w:szCs w:val="28"/>
          <w:lang w:val="uk-UA"/>
        </w:rPr>
        <w:t xml:space="preserve"> </w:t>
      </w:r>
      <w:r w:rsidR="00A33F55" w:rsidRPr="00E01C9F">
        <w:rPr>
          <w:sz w:val="28"/>
          <w:szCs w:val="28"/>
        </w:rPr>
        <w:t>"</w:t>
      </w:r>
      <w:r w:rsidRPr="000678FB">
        <w:rPr>
          <w:sz w:val="28"/>
          <w:szCs w:val="28"/>
          <w:lang w:val="uk-UA"/>
        </w:rPr>
        <w:t>ЧЕРКАСЬКИЙ</w:t>
      </w:r>
    </w:p>
    <w:p w:rsidR="00DD7A54" w:rsidRPr="000678FB" w:rsidRDefault="00DD7A54" w:rsidP="00DD7A54">
      <w:pPr>
        <w:rPr>
          <w:rStyle w:val="FontStyle13"/>
          <w:sz w:val="28"/>
          <w:szCs w:val="28"/>
          <w:lang w:val="uk-UA"/>
        </w:rPr>
      </w:pPr>
      <w:r w:rsidRPr="000678FB">
        <w:rPr>
          <w:sz w:val="28"/>
          <w:szCs w:val="28"/>
          <w:lang w:val="uk-UA"/>
        </w:rPr>
        <w:t>ОБЛАСНИЙ</w:t>
      </w:r>
      <w:r w:rsidRPr="000678FB">
        <w:rPr>
          <w:bCs/>
          <w:sz w:val="28"/>
          <w:szCs w:val="28"/>
          <w:lang w:val="uk-UA"/>
        </w:rPr>
        <w:t xml:space="preserve"> </w:t>
      </w:r>
      <w:r w:rsidRPr="000678FB">
        <w:rPr>
          <w:rStyle w:val="FontStyle13"/>
          <w:sz w:val="28"/>
          <w:szCs w:val="28"/>
          <w:lang w:val="uk-UA"/>
        </w:rPr>
        <w:t>КАРДІОЛОГІЧНИЙ</w:t>
      </w:r>
    </w:p>
    <w:p w:rsidR="00DD7A54" w:rsidRPr="000678FB" w:rsidRDefault="00DD7A54" w:rsidP="00DD7A54">
      <w:pPr>
        <w:rPr>
          <w:rStyle w:val="FontStyle13"/>
          <w:bCs/>
          <w:sz w:val="28"/>
          <w:szCs w:val="28"/>
          <w:lang w:val="uk-UA"/>
        </w:rPr>
      </w:pPr>
      <w:r w:rsidRPr="000678FB">
        <w:rPr>
          <w:rStyle w:val="FontStyle13"/>
          <w:sz w:val="28"/>
          <w:szCs w:val="28"/>
          <w:lang w:val="uk-UA"/>
        </w:rPr>
        <w:t>ЦЕНТР</w:t>
      </w:r>
      <w:r w:rsidRPr="000678FB">
        <w:rPr>
          <w:rStyle w:val="FontStyle13"/>
          <w:bCs/>
          <w:sz w:val="28"/>
          <w:szCs w:val="28"/>
          <w:lang w:val="uk-UA"/>
        </w:rPr>
        <w:t xml:space="preserve"> </w:t>
      </w:r>
      <w:r>
        <w:rPr>
          <w:rStyle w:val="FontStyle13"/>
          <w:sz w:val="28"/>
          <w:szCs w:val="28"/>
          <w:lang w:val="uk-UA"/>
        </w:rPr>
        <w:t>ЧЕРКАСЬКОЇ ОБЛАСНОЇ РАДИ</w:t>
      </w:r>
      <w:r w:rsidR="00A33F55" w:rsidRPr="00E01C9F">
        <w:rPr>
          <w:sz w:val="28"/>
          <w:szCs w:val="28"/>
        </w:rPr>
        <w:t>"</w:t>
      </w:r>
    </w:p>
    <w:p w:rsidR="00DD7A54" w:rsidRPr="000678FB" w:rsidRDefault="00DD7A54" w:rsidP="00DD7A54">
      <w:pPr>
        <w:jc w:val="both"/>
        <w:rPr>
          <w:sz w:val="28"/>
          <w:szCs w:val="28"/>
          <w:lang w:val="uk-UA"/>
        </w:rPr>
      </w:pPr>
    </w:p>
    <w:p w:rsidR="00DD7A54" w:rsidRDefault="00DD7A54" w:rsidP="00DD7A54">
      <w:pPr>
        <w:ind w:firstLine="709"/>
        <w:jc w:val="both"/>
        <w:rPr>
          <w:sz w:val="28"/>
          <w:szCs w:val="28"/>
          <w:lang w:val="uk-UA"/>
        </w:rPr>
      </w:pPr>
    </w:p>
    <w:p w:rsidR="00DD7A54" w:rsidRPr="000678FB" w:rsidRDefault="00DD7A54" w:rsidP="00DD7A54">
      <w:pPr>
        <w:ind w:firstLine="567"/>
        <w:jc w:val="both"/>
        <w:rPr>
          <w:sz w:val="28"/>
          <w:szCs w:val="28"/>
          <w:lang w:val="uk-UA"/>
        </w:rPr>
      </w:pPr>
      <w:r w:rsidRPr="00CD008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CD008C">
        <w:rPr>
          <w:sz w:val="28"/>
          <w:szCs w:val="28"/>
          <w:lang w:val="uk-UA"/>
        </w:rPr>
        <w:br/>
        <w:t xml:space="preserve">в Україні", </w:t>
      </w:r>
      <w:r w:rsidR="00CD008C">
        <w:rPr>
          <w:sz w:val="28"/>
          <w:szCs w:val="28"/>
          <w:lang w:val="uk-UA"/>
        </w:rPr>
        <w:t xml:space="preserve">частини сьомої </w:t>
      </w:r>
      <w:r w:rsidRPr="00CD008C">
        <w:rPr>
          <w:sz w:val="28"/>
          <w:szCs w:val="28"/>
          <w:lang w:val="uk-UA"/>
        </w:rPr>
        <w:t>стат</w:t>
      </w:r>
      <w:r w:rsidR="00CD008C">
        <w:rPr>
          <w:sz w:val="28"/>
          <w:szCs w:val="28"/>
          <w:lang w:val="uk-UA"/>
        </w:rPr>
        <w:t>ті</w:t>
      </w:r>
      <w:r w:rsidR="00C82951">
        <w:rPr>
          <w:sz w:val="28"/>
          <w:szCs w:val="28"/>
          <w:lang w:val="uk-UA"/>
        </w:rPr>
        <w:t xml:space="preserve"> 16</w:t>
      </w:r>
      <w:r w:rsidR="00CD008C">
        <w:rPr>
          <w:sz w:val="28"/>
          <w:szCs w:val="28"/>
          <w:lang w:val="uk-UA"/>
        </w:rPr>
        <w:t xml:space="preserve"> </w:t>
      </w:r>
      <w:r w:rsidRPr="00CD008C">
        <w:rPr>
          <w:sz w:val="28"/>
          <w:szCs w:val="28"/>
          <w:lang w:val="uk-UA"/>
        </w:rPr>
        <w:t>Закону України "</w:t>
      </w:r>
      <w:r w:rsidRPr="00CD008C">
        <w:rPr>
          <w:sz w:val="28"/>
          <w:szCs w:val="28"/>
          <w:shd w:val="clear" w:color="auto" w:fill="FFFFFF"/>
          <w:lang w:val="uk-UA"/>
        </w:rPr>
        <w:t>Основи законодавства України про охорону здоров'я</w:t>
      </w:r>
      <w:r w:rsidRPr="00CD008C">
        <w:rPr>
          <w:sz w:val="28"/>
          <w:szCs w:val="28"/>
          <w:lang w:val="uk-UA"/>
        </w:rPr>
        <w:t xml:space="preserve">", рішення обласної ради від 16.12.2016 </w:t>
      </w:r>
      <w:r w:rsidR="00CD008C">
        <w:rPr>
          <w:sz w:val="28"/>
          <w:szCs w:val="28"/>
          <w:lang w:val="uk-UA"/>
        </w:rPr>
        <w:t xml:space="preserve">                    </w:t>
      </w:r>
      <w:r w:rsidRPr="00CD008C">
        <w:rPr>
          <w:sz w:val="28"/>
          <w:szCs w:val="28"/>
          <w:lang w:val="uk-UA"/>
        </w:rPr>
        <w:t>№</w:t>
      </w:r>
      <w:r w:rsidRPr="00E01C9F">
        <w:rPr>
          <w:sz w:val="28"/>
          <w:szCs w:val="28"/>
        </w:rPr>
        <w:t> </w:t>
      </w:r>
      <w:r w:rsidRPr="00CD008C">
        <w:rPr>
          <w:sz w:val="28"/>
          <w:szCs w:val="28"/>
          <w:lang w:val="uk-UA"/>
        </w:rPr>
        <w:t>10-18/</w:t>
      </w:r>
      <w:r w:rsidRPr="00E01C9F">
        <w:rPr>
          <w:sz w:val="28"/>
          <w:szCs w:val="28"/>
        </w:rPr>
        <w:t>VI</w:t>
      </w:r>
      <w:r w:rsidRPr="00CD008C">
        <w:rPr>
          <w:sz w:val="28"/>
          <w:szCs w:val="28"/>
          <w:lang w:val="uk-UA"/>
        </w:rPr>
        <w:t xml:space="preserve">І "Про управління суб’єктами та об’єктами спільної власності територіальних громад сіл, селищ, міст Черкаської області" (із змінами), враховуючи </w:t>
      </w:r>
      <w:r w:rsidR="00CD008C">
        <w:rPr>
          <w:sz w:val="28"/>
          <w:szCs w:val="28"/>
          <w:lang w:val="uk-UA"/>
        </w:rPr>
        <w:t xml:space="preserve">статтю </w:t>
      </w:r>
      <w:r w:rsidR="00CD008C" w:rsidRPr="00CD008C">
        <w:rPr>
          <w:sz w:val="28"/>
          <w:szCs w:val="28"/>
          <w:lang w:val="uk-UA"/>
        </w:rPr>
        <w:t>18 Закону України "</w:t>
      </w:r>
      <w:r w:rsidR="00CD008C" w:rsidRPr="00CD008C">
        <w:rPr>
          <w:sz w:val="28"/>
          <w:szCs w:val="28"/>
          <w:shd w:val="clear" w:color="auto" w:fill="FFFFFF"/>
          <w:lang w:val="uk-UA"/>
        </w:rPr>
        <w:t xml:space="preserve">Основи законодавства України про охорону </w:t>
      </w:r>
      <w:proofErr w:type="spellStart"/>
      <w:r w:rsidR="00CD008C" w:rsidRPr="00CD008C">
        <w:rPr>
          <w:sz w:val="28"/>
          <w:szCs w:val="28"/>
          <w:shd w:val="clear" w:color="auto" w:fill="FFFFFF"/>
          <w:lang w:val="uk-UA"/>
        </w:rPr>
        <w:t>здоров'я</w:t>
      </w:r>
      <w:r w:rsidR="00CD008C" w:rsidRPr="00CD008C">
        <w:rPr>
          <w:sz w:val="28"/>
          <w:szCs w:val="28"/>
          <w:lang w:val="uk-UA"/>
        </w:rPr>
        <w:t>"</w:t>
      </w:r>
      <w:r w:rsidRPr="00CD008C">
        <w:rPr>
          <w:sz w:val="28"/>
          <w:szCs w:val="28"/>
          <w:lang w:val="uk-UA"/>
        </w:rPr>
        <w:t>постанови</w:t>
      </w:r>
      <w:proofErr w:type="spellEnd"/>
      <w:r w:rsidRPr="00CD008C">
        <w:rPr>
          <w:sz w:val="28"/>
          <w:szCs w:val="28"/>
          <w:lang w:val="uk-UA"/>
        </w:rPr>
        <w:t xml:space="preserve"> Кабінету Міністрів України від 15.11.2024 №</w:t>
      </w:r>
      <w:r w:rsidRPr="00D04311">
        <w:rPr>
          <w:sz w:val="28"/>
          <w:szCs w:val="28"/>
        </w:rPr>
        <w:t> </w:t>
      </w:r>
      <w:r w:rsidRPr="00CD008C">
        <w:rPr>
          <w:sz w:val="28"/>
          <w:szCs w:val="28"/>
          <w:lang w:val="uk-UA"/>
        </w:rPr>
        <w:t>1338 "Деякі питання  запровадження оцінювання повсякденного функціонування особи", від 05.07.2024 № 781 "Деякі питання надання послуг з медичного обслуговування населення за плату від юридичних і фізичних осіб", розпорядження голови Черкаської обласної військової адміністрації від 12.12.2024 № 600 "Про затвердження переліку закладів охорони здоров’я Черкаської області, в яких організовується проведення оцінювання повсякденного функціонування особи",</w:t>
      </w:r>
      <w:r w:rsidRPr="000678FB">
        <w:rPr>
          <w:sz w:val="28"/>
          <w:szCs w:val="28"/>
          <w:lang w:val="uk-UA"/>
        </w:rPr>
        <w:t xml:space="preserve"> лист</w:t>
      </w:r>
      <w:r>
        <w:rPr>
          <w:sz w:val="28"/>
          <w:szCs w:val="28"/>
          <w:lang w:val="uk-UA"/>
        </w:rPr>
        <w:t>и</w:t>
      </w:r>
      <w:r w:rsidRPr="000678FB">
        <w:rPr>
          <w:sz w:val="28"/>
          <w:szCs w:val="28"/>
          <w:lang w:val="uk-UA"/>
        </w:rPr>
        <w:t xml:space="preserve"> комунального некомерційного підприємства </w:t>
      </w:r>
      <w:r w:rsidRPr="00CD008C">
        <w:rPr>
          <w:sz w:val="28"/>
          <w:szCs w:val="28"/>
          <w:lang w:val="uk-UA"/>
        </w:rPr>
        <w:t>"</w:t>
      </w:r>
      <w:r w:rsidRPr="000678FB">
        <w:rPr>
          <w:sz w:val="28"/>
          <w:szCs w:val="28"/>
          <w:lang w:val="uk-UA"/>
        </w:rPr>
        <w:t>Черкаський обласний кардіологічний центр Черкаської обласної ради</w:t>
      </w:r>
      <w:r w:rsidRPr="00CD008C">
        <w:rPr>
          <w:sz w:val="28"/>
          <w:szCs w:val="28"/>
          <w:lang w:val="uk-UA"/>
        </w:rPr>
        <w:t>"</w:t>
      </w:r>
      <w:r w:rsidRPr="000678FB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28</w:t>
      </w:r>
      <w:r w:rsidRPr="000678FB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1</w:t>
      </w:r>
      <w:r w:rsidRPr="000678FB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0678FB">
        <w:rPr>
          <w:sz w:val="28"/>
          <w:szCs w:val="28"/>
          <w:lang w:val="uk-UA"/>
        </w:rPr>
        <w:t xml:space="preserve"> № 4</w:t>
      </w:r>
      <w:r>
        <w:rPr>
          <w:sz w:val="28"/>
          <w:szCs w:val="28"/>
          <w:lang w:val="uk-UA"/>
        </w:rPr>
        <w:t>39</w:t>
      </w:r>
      <w:r w:rsidRPr="000678FB">
        <w:rPr>
          <w:sz w:val="28"/>
          <w:szCs w:val="28"/>
          <w:lang w:val="uk-UA"/>
        </w:rPr>
        <w:t>/01-0</w:t>
      </w:r>
      <w:r>
        <w:rPr>
          <w:sz w:val="28"/>
          <w:szCs w:val="28"/>
          <w:lang w:val="uk-UA"/>
        </w:rPr>
        <w:t>7, від 12.12.2024  № 464/01-07, Управління охорони здоров’я Черкаської обласної державної адміністрації від 12.12.2024                                № 02/12-01-15/5754/02/12-01-15/33882</w:t>
      </w:r>
      <w:r w:rsidRPr="000678FB">
        <w:rPr>
          <w:sz w:val="28"/>
          <w:szCs w:val="28"/>
          <w:lang w:val="uk-UA"/>
        </w:rPr>
        <w:t>:</w:t>
      </w:r>
    </w:p>
    <w:p w:rsidR="00DD7A54" w:rsidRPr="000678FB" w:rsidRDefault="00DD7A54" w:rsidP="00DD7A54">
      <w:pPr>
        <w:ind w:firstLine="709"/>
        <w:jc w:val="both"/>
        <w:rPr>
          <w:sz w:val="28"/>
          <w:szCs w:val="28"/>
          <w:lang w:val="uk-UA"/>
        </w:rPr>
      </w:pPr>
    </w:p>
    <w:p w:rsidR="00DD7A54" w:rsidRPr="00BF3E46" w:rsidRDefault="00DD7A54" w:rsidP="00DD7A54">
      <w:pPr>
        <w:ind w:firstLine="567"/>
        <w:jc w:val="both"/>
        <w:rPr>
          <w:sz w:val="28"/>
          <w:szCs w:val="28"/>
          <w:lang w:val="uk-UA"/>
        </w:rPr>
      </w:pPr>
      <w:r w:rsidRPr="00BF3E46">
        <w:rPr>
          <w:sz w:val="28"/>
          <w:szCs w:val="28"/>
          <w:lang w:val="uk-UA"/>
        </w:rPr>
        <w:t xml:space="preserve">1. Внести до Статуту КОМУНАЛЬНОГО </w:t>
      </w:r>
      <w:r w:rsidRPr="00BF3E46">
        <w:rPr>
          <w:bCs/>
          <w:sz w:val="28"/>
          <w:szCs w:val="28"/>
          <w:lang w:val="uk-UA"/>
        </w:rPr>
        <w:t xml:space="preserve">НЕКОМЕРЦІЙНОГО </w:t>
      </w:r>
      <w:r w:rsidRPr="00BF3E46">
        <w:rPr>
          <w:sz w:val="28"/>
          <w:szCs w:val="28"/>
          <w:lang w:val="uk-UA"/>
        </w:rPr>
        <w:t xml:space="preserve">ПІДПРИЄМСТВА </w:t>
      </w:r>
      <w:hyperlink r:id="rId6" w:history="1">
        <w:r w:rsidRPr="00CD008C">
          <w:rPr>
            <w:sz w:val="28"/>
            <w:szCs w:val="28"/>
            <w:lang w:val="uk-UA"/>
          </w:rPr>
          <w:t>"</w:t>
        </w:r>
        <w:r w:rsidRPr="00BF3E46">
          <w:rPr>
            <w:rStyle w:val="a3"/>
            <w:color w:val="auto"/>
            <w:sz w:val="28"/>
            <w:szCs w:val="28"/>
            <w:u w:val="none"/>
            <w:lang w:val="uk-UA"/>
          </w:rPr>
          <w:t>ЧЕРКАСЬКИЙ</w:t>
        </w:r>
      </w:hyperlink>
      <w:r w:rsidRPr="00BF3E46">
        <w:rPr>
          <w:sz w:val="28"/>
          <w:szCs w:val="28"/>
          <w:lang w:val="uk-UA"/>
        </w:rPr>
        <w:t xml:space="preserve"> ОБЛАСНИЙ КАРДІОЛОГІЧНИЙ ЦЕНТР ЧЕРКАСЬКОЇ ОБЛАСНОЇ РАДИ</w:t>
      </w:r>
      <w:r w:rsidRPr="00CD008C">
        <w:rPr>
          <w:sz w:val="28"/>
          <w:szCs w:val="28"/>
          <w:lang w:val="uk-UA"/>
        </w:rPr>
        <w:t>"</w:t>
      </w:r>
      <w:r w:rsidRPr="00BF3E46">
        <w:rPr>
          <w:sz w:val="28"/>
          <w:szCs w:val="28"/>
          <w:lang w:val="uk-UA"/>
        </w:rPr>
        <w:t>, затвердженого розпорядженням обласної ради від 22.12.2018 № 425-р, зміни, виклавши його у новій редакції,</w:t>
      </w:r>
      <w:r w:rsidRPr="00BF3E46">
        <w:rPr>
          <w:sz w:val="28"/>
          <w:szCs w:val="28"/>
          <w:lang w:val="uk-UA"/>
        </w:rPr>
        <w:br/>
        <w:t>що додається.</w:t>
      </w:r>
    </w:p>
    <w:p w:rsidR="00DD7A54" w:rsidRPr="00BF3E46" w:rsidRDefault="00DD7A54" w:rsidP="00DD7A54">
      <w:pPr>
        <w:ind w:firstLine="567"/>
        <w:jc w:val="both"/>
        <w:outlineLvl w:val="0"/>
        <w:rPr>
          <w:sz w:val="26"/>
          <w:u w:val="single"/>
          <w:lang w:val="uk-UA"/>
        </w:rPr>
      </w:pPr>
      <w:r w:rsidRPr="00BF3E46">
        <w:rPr>
          <w:sz w:val="28"/>
          <w:szCs w:val="28"/>
          <w:lang w:val="uk-UA"/>
        </w:rPr>
        <w:lastRenderedPageBreak/>
        <w:t>2. </w:t>
      </w:r>
      <w:r w:rsidR="00C82951">
        <w:rPr>
          <w:sz w:val="28"/>
          <w:szCs w:val="28"/>
          <w:lang w:val="uk-UA"/>
        </w:rPr>
        <w:t>В</w:t>
      </w:r>
      <w:r w:rsidR="00C82951" w:rsidRPr="00BF3E46">
        <w:rPr>
          <w:sz w:val="28"/>
          <w:szCs w:val="28"/>
          <w:lang w:val="uk-UA"/>
        </w:rPr>
        <w:t xml:space="preserve">изнати таким, що втратило чинність </w:t>
      </w:r>
      <w:r w:rsidR="00C82951">
        <w:rPr>
          <w:sz w:val="28"/>
          <w:szCs w:val="28"/>
          <w:lang w:val="uk-UA"/>
        </w:rPr>
        <w:t>р</w:t>
      </w:r>
      <w:r w:rsidRPr="00BF3E46">
        <w:rPr>
          <w:sz w:val="28"/>
          <w:szCs w:val="28"/>
          <w:lang w:val="uk-UA"/>
        </w:rPr>
        <w:t>озпорядження голови обласної ради від 27.12.2023</w:t>
      </w:r>
      <w:r w:rsidRPr="00BF3E46">
        <w:rPr>
          <w:sz w:val="28"/>
          <w:szCs w:val="28"/>
        </w:rPr>
        <w:t xml:space="preserve"> № </w:t>
      </w:r>
      <w:r w:rsidRPr="00BF3E46">
        <w:rPr>
          <w:sz w:val="28"/>
          <w:szCs w:val="28"/>
          <w:lang w:val="uk-UA"/>
        </w:rPr>
        <w:t xml:space="preserve">391-р "Про внесення змін до Статуту КОМУНАЛЬНОГО </w:t>
      </w:r>
      <w:r w:rsidRPr="00BF3E46">
        <w:rPr>
          <w:bCs/>
          <w:sz w:val="28"/>
          <w:szCs w:val="28"/>
          <w:lang w:val="uk-UA"/>
        </w:rPr>
        <w:t xml:space="preserve">НЕКОМЕРЦІЙНОГО </w:t>
      </w:r>
      <w:r w:rsidRPr="00BF3E46">
        <w:rPr>
          <w:sz w:val="28"/>
          <w:szCs w:val="28"/>
          <w:lang w:val="uk-UA"/>
        </w:rPr>
        <w:t xml:space="preserve">ПІДПРИЄМСТВА </w:t>
      </w:r>
      <w:hyperlink r:id="rId7" w:history="1">
        <w:r w:rsidRPr="00BF3E46">
          <w:rPr>
            <w:rStyle w:val="a3"/>
            <w:color w:val="auto"/>
            <w:sz w:val="28"/>
            <w:szCs w:val="28"/>
            <w:u w:val="none"/>
            <w:lang w:val="uk-UA"/>
          </w:rPr>
          <w:t>"ЧЕРКАСЬКИЙ</w:t>
        </w:r>
      </w:hyperlink>
      <w:r w:rsidRPr="00BF3E46">
        <w:rPr>
          <w:sz w:val="28"/>
          <w:szCs w:val="28"/>
          <w:lang w:val="uk-UA"/>
        </w:rPr>
        <w:t xml:space="preserve"> ОБЛАСНИЙ КАРДІОЛОГІЧНИЙ ЦЕНТР ЧЕРКАСЬКОЇ ОБЛАСНОЇ РАДИ".</w:t>
      </w:r>
    </w:p>
    <w:p w:rsidR="00DD7A54" w:rsidRPr="00BF3E46" w:rsidRDefault="00DD7A54" w:rsidP="00DD7A54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BF3E46">
        <w:rPr>
          <w:sz w:val="28"/>
          <w:szCs w:val="28"/>
          <w:lang w:val="uk-UA"/>
        </w:rPr>
        <w:t>3.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DD7A54" w:rsidRPr="00A57B2C" w:rsidRDefault="00DD7A54" w:rsidP="00DD7A54">
      <w:pPr>
        <w:ind w:firstLine="709"/>
        <w:jc w:val="both"/>
        <w:rPr>
          <w:sz w:val="28"/>
          <w:szCs w:val="28"/>
          <w:lang w:val="uk-UA"/>
        </w:rPr>
      </w:pPr>
    </w:p>
    <w:p w:rsidR="00DD7A54" w:rsidRDefault="00DD7A54" w:rsidP="00DD7A54">
      <w:pPr>
        <w:tabs>
          <w:tab w:val="right" w:pos="851"/>
        </w:tabs>
        <w:ind w:firstLine="709"/>
        <w:rPr>
          <w:sz w:val="28"/>
          <w:szCs w:val="28"/>
          <w:lang w:val="uk-UA"/>
        </w:rPr>
      </w:pPr>
    </w:p>
    <w:p w:rsidR="00DD7A54" w:rsidRDefault="00DD7A54" w:rsidP="00DD7A54">
      <w:pPr>
        <w:tabs>
          <w:tab w:val="right" w:pos="851"/>
        </w:tabs>
        <w:ind w:firstLine="709"/>
        <w:rPr>
          <w:sz w:val="28"/>
          <w:szCs w:val="28"/>
          <w:lang w:val="uk-UA"/>
        </w:rPr>
      </w:pPr>
    </w:p>
    <w:p w:rsidR="00DD7A54" w:rsidRDefault="00DD7A54" w:rsidP="00DD7A54">
      <w:pPr>
        <w:tabs>
          <w:tab w:val="right" w:pos="851"/>
        </w:tabs>
        <w:rPr>
          <w:color w:val="3366FF"/>
          <w:sz w:val="28"/>
          <w:szCs w:val="28"/>
        </w:rPr>
      </w:pPr>
      <w:r w:rsidRPr="00A57B2C">
        <w:rPr>
          <w:sz w:val="28"/>
          <w:szCs w:val="28"/>
          <w:lang w:val="uk-UA"/>
        </w:rPr>
        <w:t>Голова</w:t>
      </w:r>
      <w:r w:rsidRPr="00A57B2C">
        <w:rPr>
          <w:sz w:val="28"/>
          <w:szCs w:val="28"/>
          <w:lang w:val="en-US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57B2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натолій </w:t>
      </w:r>
      <w:r w:rsidRPr="00A57B2C">
        <w:rPr>
          <w:sz w:val="28"/>
          <w:szCs w:val="28"/>
          <w:lang w:val="uk-UA"/>
        </w:rPr>
        <w:t>ПІДГОРНИЙ</w:t>
      </w:r>
    </w:p>
    <w:p w:rsidR="00DD7A54" w:rsidRDefault="00DD7A54" w:rsidP="00DD7A54"/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A1FBA"/>
    <w:rsid w:val="00831734"/>
    <w:rsid w:val="008B2299"/>
    <w:rsid w:val="0093691C"/>
    <w:rsid w:val="00A33F55"/>
    <w:rsid w:val="00B56F3D"/>
    <w:rsid w:val="00BB6A5E"/>
    <w:rsid w:val="00C82951"/>
    <w:rsid w:val="00CA5172"/>
    <w:rsid w:val="00CD008C"/>
    <w:rsid w:val="00D401B8"/>
    <w:rsid w:val="00DD7A5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B10C-8BD8-4CD9-8875-250220D7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DD7A54"/>
    <w:rPr>
      <w:rFonts w:ascii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DD7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blradack.gov.ua/files/docs/Rishennja/7/24/24-21-7.z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blradack.gov.ua/files/docs/Rishennja/7/24/24-21-7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1632</Words>
  <Characters>931</Characters>
  <Application>Microsoft Office Word</Application>
  <DocSecurity>0</DocSecurity>
  <Lines>7</Lines>
  <Paragraphs>5</Paragraphs>
  <ScaleCrop>false</ScaleCrop>
  <Company>Grizli777</Company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7</cp:revision>
  <dcterms:created xsi:type="dcterms:W3CDTF">2018-10-09T07:10:00Z</dcterms:created>
  <dcterms:modified xsi:type="dcterms:W3CDTF">2025-01-22T12:17:00Z</dcterms:modified>
</cp:coreProperties>
</file>