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8" o:title=""/>
          </v:shape>
          <o:OLEObject Type="Embed" ProgID="Word.Picture.8" ShapeID="_x0000_i1025" DrawAspect="Content" ObjectID="_1799061274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BC03D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BC03D2">
              <w:rPr>
                <w:sz w:val="28"/>
                <w:szCs w:val="28"/>
                <w:lang w:val="uk-UA"/>
              </w:rPr>
              <w:t>22.01.2025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BC03D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BC03D2">
              <w:rPr>
                <w:sz w:val="28"/>
                <w:szCs w:val="28"/>
                <w:lang w:val="uk-UA"/>
              </w:rPr>
              <w:t>8-р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A234E2" w:rsidRDefault="00A234E2" w:rsidP="00A234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</w:t>
      </w:r>
    </w:p>
    <w:p w:rsidR="00A234E2" w:rsidRDefault="00A234E2" w:rsidP="00A234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Євгенія Короля</w:t>
      </w:r>
    </w:p>
    <w:p w:rsidR="00A234E2" w:rsidRDefault="00A234E2" w:rsidP="00A234E2">
      <w:pPr>
        <w:rPr>
          <w:sz w:val="28"/>
          <w:szCs w:val="28"/>
          <w:lang w:val="uk-UA"/>
        </w:rPr>
      </w:pPr>
    </w:p>
    <w:p w:rsidR="00A234E2" w:rsidRDefault="00A234E2" w:rsidP="00A234E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статті 55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підпункту 3 пункту 3 рішення обласної ради від 16.12.2016 </w:t>
      </w:r>
      <w:r>
        <w:rPr>
          <w:sz w:val="28"/>
          <w:szCs w:val="28"/>
          <w:lang w:val="uk-UA"/>
        </w:rPr>
        <w:br/>
        <w:t>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(зі змінами), враховуючи заяву Євгенія Короля від 21.01.2025:</w:t>
      </w:r>
    </w:p>
    <w:p w:rsidR="00A234E2" w:rsidRDefault="00A234E2" w:rsidP="00A234E2">
      <w:pPr>
        <w:jc w:val="both"/>
        <w:rPr>
          <w:sz w:val="28"/>
          <w:szCs w:val="28"/>
          <w:lang w:val="uk-UA"/>
        </w:rPr>
      </w:pPr>
    </w:p>
    <w:p w:rsidR="00A234E2" w:rsidRPr="006C1973" w:rsidRDefault="00A234E2" w:rsidP="00A234E2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Звільнити </w:t>
      </w:r>
      <w:r w:rsidRPr="006C1973">
        <w:rPr>
          <w:sz w:val="28"/>
          <w:szCs w:val="28"/>
          <w:lang w:val="uk-UA"/>
        </w:rPr>
        <w:t>КОРОЛЯ Євгенія Юрійовича</w:t>
      </w:r>
      <w:r>
        <w:rPr>
          <w:sz w:val="28"/>
          <w:szCs w:val="28"/>
          <w:lang w:val="uk-UA"/>
        </w:rPr>
        <w:t xml:space="preserve"> з посади</w:t>
      </w:r>
      <w:r w:rsidRPr="006C1973">
        <w:rPr>
          <w:sz w:val="28"/>
          <w:szCs w:val="28"/>
          <w:lang w:val="uk-UA"/>
        </w:rPr>
        <w:t xml:space="preserve"> директора комунального закладу «Черкаський обласний центр науково-технічної творчості учнівської молоді Черкаської обласної ради», </w:t>
      </w:r>
      <w:r>
        <w:rPr>
          <w:sz w:val="28"/>
          <w:szCs w:val="28"/>
          <w:lang w:val="uk-UA"/>
        </w:rPr>
        <w:t>24.01.2025, за власним бажанням, згідно зі статтею 38 Кодексу законів про працю України».</w:t>
      </w:r>
    </w:p>
    <w:p w:rsidR="00A234E2" w:rsidRDefault="00A234E2" w:rsidP="00A234E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r>
        <w:rPr>
          <w:sz w:val="28"/>
          <w:szCs w:val="28"/>
        </w:rPr>
        <w:t>виконавчого апарату обласної ради.</w:t>
      </w:r>
    </w:p>
    <w:p w:rsidR="00A234E2" w:rsidRDefault="00A234E2" w:rsidP="00A234E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A234E2" w:rsidRDefault="00A234E2" w:rsidP="00A234E2">
      <w:pPr>
        <w:rPr>
          <w:rFonts w:eastAsia="Calibri"/>
          <w:sz w:val="28"/>
          <w:szCs w:val="28"/>
          <w:lang w:val="uk-UA" w:eastAsia="en-US"/>
        </w:rPr>
      </w:pPr>
    </w:p>
    <w:p w:rsidR="00A234E2" w:rsidRDefault="00A234E2" w:rsidP="00A234E2">
      <w:pPr>
        <w:rPr>
          <w:rFonts w:eastAsia="Calibri"/>
          <w:sz w:val="28"/>
          <w:szCs w:val="28"/>
          <w:lang w:val="uk-UA" w:eastAsia="en-US"/>
        </w:rPr>
      </w:pPr>
    </w:p>
    <w:p w:rsidR="00A234E2" w:rsidRDefault="00A234E2" w:rsidP="00A234E2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Анатолій ПІДГОРНИЙ</w:t>
      </w:r>
    </w:p>
    <w:p w:rsidR="00A234E2" w:rsidRDefault="00A234E2" w:rsidP="00A234E2"/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39" w:rsidRDefault="00FF7639" w:rsidP="00934A02">
      <w:r>
        <w:separator/>
      </w:r>
    </w:p>
  </w:endnote>
  <w:endnote w:type="continuationSeparator" w:id="0">
    <w:p w:rsidR="00FF7639" w:rsidRDefault="00FF7639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Default="00BC03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Default="00BC03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BC03D2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BC03D2" w:rsidP="00582C62">
          <w:pPr>
            <w:rPr>
              <w:sz w:val="16"/>
              <w:szCs w:val="16"/>
              <w:lang w:val="en-US"/>
            </w:rPr>
          </w:pPr>
          <w:r w:rsidRPr="00BC03D2">
            <w:rPr>
              <w:sz w:val="16"/>
              <w:szCs w:val="16"/>
              <w:lang w:val="uk-UA"/>
            </w:rPr>
            <w:t>Черкаська обласна рада</w:t>
          </w:r>
          <w:r w:rsidRPr="00BC03D2">
            <w:rPr>
              <w:sz w:val="16"/>
              <w:szCs w:val="16"/>
              <w:lang w:val="uk-UA"/>
            </w:rPr>
            <w:br/>
            <w:t>№ 8-р від 22.01.2025</w:t>
          </w:r>
          <w:r w:rsidRPr="00BC03D2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BC03D2">
            <w:rPr>
              <w:sz w:val="16"/>
              <w:szCs w:val="16"/>
              <w:lang w:val="uk-UA"/>
            </w:rPr>
            <w:br/>
            <w:t>Дата підписання: 22.01.2025</w:t>
          </w:r>
          <w:r w:rsidRPr="00BC03D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BC03D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BC03D2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39" w:rsidRDefault="00FF7639" w:rsidP="00934A02">
      <w:r>
        <w:separator/>
      </w:r>
    </w:p>
  </w:footnote>
  <w:footnote w:type="continuationSeparator" w:id="0">
    <w:p w:rsidR="00FF7639" w:rsidRDefault="00FF7639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Default="00BC03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Default="00BC03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Default="00BC0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5CAE"/>
    <w:multiLevelType w:val="hybridMultilevel"/>
    <w:tmpl w:val="D56AF88C"/>
    <w:lvl w:ilvl="0" w:tplc="B56A1A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D4AB5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234E2"/>
    <w:rsid w:val="00A40DC4"/>
    <w:rsid w:val="00AB2DC2"/>
    <w:rsid w:val="00B100C8"/>
    <w:rsid w:val="00B56F3D"/>
    <w:rsid w:val="00B776A4"/>
    <w:rsid w:val="00B85E7E"/>
    <w:rsid w:val="00BB6A5E"/>
    <w:rsid w:val="00BC03D2"/>
    <w:rsid w:val="00C0227C"/>
    <w:rsid w:val="00C07A90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2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FC84-3FEE-49E5-99D6-309EABBC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12</cp:revision>
  <dcterms:created xsi:type="dcterms:W3CDTF">2024-12-27T09:01:00Z</dcterms:created>
  <dcterms:modified xsi:type="dcterms:W3CDTF">2025-01-22T12:28:00Z</dcterms:modified>
</cp:coreProperties>
</file>