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B0C0D" w:rsidRPr="00EB0C0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11.08.2021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EB0C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EB0C0D" w:rsidRPr="00EB0C0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420/23-рс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EA4B69" w:rsidRPr="00450A21" w:rsidRDefault="00EA4B69" w:rsidP="00EA4B6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EA4B69" w:rsidRPr="00450A21" w:rsidRDefault="00EA4B69" w:rsidP="00EA4B69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EA4B69" w:rsidRDefault="00EA4B69" w:rsidP="00EA4B69">
      <w:pPr>
        <w:rPr>
          <w:lang w:val="uk-UA"/>
        </w:rPr>
      </w:pPr>
    </w:p>
    <w:p w:rsidR="00EA4B69" w:rsidRPr="00E5428F" w:rsidRDefault="00EA4B69" w:rsidP="00EA4B69">
      <w:pPr>
        <w:rPr>
          <w:lang w:val="uk-UA"/>
        </w:rPr>
      </w:pPr>
    </w:p>
    <w:p w:rsidR="00EA4B69" w:rsidRPr="003738B2" w:rsidRDefault="00EA4B69" w:rsidP="00EA4B69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3738B2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3738B2">
        <w:rPr>
          <w:sz w:val="28"/>
          <w:szCs w:val="28"/>
          <w:lang w:val="uk-UA"/>
        </w:rPr>
        <w:t>сумлінну працю, відданість справі, активну громадянську позицію та з нагоди 30-ї річниці незалежності України</w:t>
      </w:r>
      <w:r>
        <w:rPr>
          <w:sz w:val="28"/>
          <w:szCs w:val="28"/>
          <w:lang w:val="uk-UA"/>
        </w:rPr>
        <w:t xml:space="preserve"> </w:t>
      </w:r>
      <w:r w:rsidRPr="003738B2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EA4B69" w:rsidRPr="003738B2" w:rsidRDefault="00EA4B69" w:rsidP="00EA4B69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5278"/>
      </w:tblGrid>
      <w:tr w:rsidR="00EA4B69" w:rsidRPr="00221FD6" w:rsidTr="008E1CB1">
        <w:tc>
          <w:tcPr>
            <w:tcW w:w="4111" w:type="dxa"/>
          </w:tcPr>
          <w:p w:rsidR="00EA4B69" w:rsidRPr="00221FD6" w:rsidRDefault="00EA4B69" w:rsidP="008E1CB1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КВАСА</w:t>
            </w:r>
          </w:p>
          <w:p w:rsidR="00EA4B69" w:rsidRPr="00221FD6" w:rsidRDefault="00EA4B69" w:rsidP="008E1CB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Юрія Станіславовича</w:t>
            </w:r>
          </w:p>
        </w:tc>
        <w:tc>
          <w:tcPr>
            <w:tcW w:w="284" w:type="dxa"/>
          </w:tcPr>
          <w:p w:rsidR="00EA4B69" w:rsidRPr="00221FD6" w:rsidRDefault="00EA4B69" w:rsidP="008E1CB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EA4B69" w:rsidRPr="00221FD6" w:rsidRDefault="00EA4B69" w:rsidP="008E1CB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 xml:space="preserve">начальника управління безпечності харчових продуктів та ветеринарної медицини Головного управління </w:t>
            </w:r>
            <w:proofErr w:type="spellStart"/>
            <w:r w:rsidRPr="00221FD6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221FD6">
              <w:rPr>
                <w:sz w:val="28"/>
                <w:szCs w:val="28"/>
                <w:lang w:val="uk-UA" w:eastAsia="en-US"/>
              </w:rPr>
              <w:t xml:space="preserve"> у Черкаській області;</w:t>
            </w:r>
          </w:p>
          <w:p w:rsidR="00EA4B69" w:rsidRPr="00221FD6" w:rsidRDefault="00EA4B69" w:rsidP="008E1CB1">
            <w:pPr>
              <w:jc w:val="both"/>
              <w:rPr>
                <w:lang w:val="uk-UA" w:eastAsia="en-US"/>
              </w:rPr>
            </w:pPr>
          </w:p>
        </w:tc>
      </w:tr>
      <w:tr w:rsidR="00EA4B69" w:rsidRPr="00221FD6" w:rsidTr="008E1CB1">
        <w:tc>
          <w:tcPr>
            <w:tcW w:w="4111" w:type="dxa"/>
          </w:tcPr>
          <w:p w:rsidR="00EA4B69" w:rsidRPr="00221FD6" w:rsidRDefault="00EA4B69" w:rsidP="008E1CB1">
            <w:pPr>
              <w:tabs>
                <w:tab w:val="center" w:pos="1627"/>
              </w:tabs>
              <w:ind w:left="-108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 xml:space="preserve">НЕЧИПОРЕНКО </w:t>
            </w:r>
            <w:r w:rsidRPr="00221FD6">
              <w:rPr>
                <w:sz w:val="28"/>
                <w:szCs w:val="28"/>
                <w:lang w:val="uk-UA" w:eastAsia="en-US"/>
              </w:rPr>
              <w:br/>
              <w:t>Галину Дмитрівну</w:t>
            </w:r>
          </w:p>
        </w:tc>
        <w:tc>
          <w:tcPr>
            <w:tcW w:w="284" w:type="dxa"/>
          </w:tcPr>
          <w:p w:rsidR="00EA4B69" w:rsidRPr="00221FD6" w:rsidRDefault="00EA4B69" w:rsidP="008E1CB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EA4B69" w:rsidRPr="00221FD6" w:rsidRDefault="00EA4B69" w:rsidP="008E1CB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 xml:space="preserve">начальника відділу контролю у сферах захисту споживачів, реклами, </w:t>
            </w:r>
            <w:proofErr w:type="spellStart"/>
            <w:r w:rsidRPr="00221FD6">
              <w:rPr>
                <w:sz w:val="28"/>
                <w:szCs w:val="28"/>
                <w:lang w:val="uk-UA" w:eastAsia="en-US"/>
              </w:rPr>
              <w:t>антитютюнового</w:t>
            </w:r>
            <w:proofErr w:type="spellEnd"/>
            <w:r w:rsidRPr="00221FD6">
              <w:rPr>
                <w:sz w:val="28"/>
                <w:szCs w:val="28"/>
                <w:lang w:val="uk-UA" w:eastAsia="en-US"/>
              </w:rPr>
              <w:t xml:space="preserve"> законодавства управління захисту споживачів Головного управління </w:t>
            </w:r>
            <w:proofErr w:type="spellStart"/>
            <w:r w:rsidRPr="00221FD6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221FD6">
              <w:rPr>
                <w:sz w:val="28"/>
                <w:szCs w:val="28"/>
                <w:lang w:val="uk-UA" w:eastAsia="en-US"/>
              </w:rPr>
              <w:t xml:space="preserve"> у Черкаській області;</w:t>
            </w:r>
          </w:p>
          <w:p w:rsidR="00EA4B69" w:rsidRPr="00221FD6" w:rsidRDefault="00EA4B69" w:rsidP="008E1CB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A4B69" w:rsidRPr="00221FD6" w:rsidTr="008E1CB1">
        <w:tc>
          <w:tcPr>
            <w:tcW w:w="4111" w:type="dxa"/>
            <w:hideMark/>
          </w:tcPr>
          <w:p w:rsidR="00EA4B69" w:rsidRPr="00221FD6" w:rsidRDefault="00EA4B69" w:rsidP="008E1CB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ПАПАЧ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EA4B69" w:rsidRPr="00221FD6" w:rsidRDefault="00EA4B69" w:rsidP="008E1CB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Володимира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4" w:type="dxa"/>
            <w:hideMark/>
          </w:tcPr>
          <w:p w:rsidR="00EA4B69" w:rsidRPr="00221FD6" w:rsidRDefault="00EA4B69" w:rsidP="008E1CB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  <w:hideMark/>
          </w:tcPr>
          <w:p w:rsidR="00EA4B69" w:rsidRPr="003B6E98" w:rsidRDefault="00EA4B69" w:rsidP="008E1CB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B6E98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3B6E98">
              <w:rPr>
                <w:sz w:val="28"/>
                <w:szCs w:val="28"/>
                <w:lang w:val="uk-UA" w:eastAsia="en-US"/>
              </w:rPr>
              <w:t xml:space="preserve"> управління державного нагляду за дотриманням санітарного законодавства Головного управління </w:t>
            </w:r>
            <w:proofErr w:type="spellStart"/>
            <w:r w:rsidRPr="003B6E98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3B6E98">
              <w:rPr>
                <w:sz w:val="28"/>
                <w:szCs w:val="28"/>
                <w:lang w:val="uk-UA" w:eastAsia="en-US"/>
              </w:rPr>
              <w:t xml:space="preserve"> у Черкаській області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EA4B69" w:rsidRPr="00E5428F" w:rsidRDefault="00EA4B69" w:rsidP="00EA4B69">
      <w:pPr>
        <w:rPr>
          <w:lang w:val="uk-UA"/>
        </w:rPr>
      </w:pPr>
    </w:p>
    <w:p w:rsidR="00EA4B69" w:rsidRPr="00B54B2C" w:rsidRDefault="00EA4B69" w:rsidP="00EA4B69">
      <w:pPr>
        <w:rPr>
          <w:sz w:val="28"/>
          <w:szCs w:val="28"/>
          <w:lang w:val="uk-UA"/>
        </w:rPr>
      </w:pPr>
    </w:p>
    <w:p w:rsidR="00EA4B69" w:rsidRPr="00E5428F" w:rsidRDefault="00EA4B69" w:rsidP="00EA4B69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EA4B69" w:rsidRPr="00450A21" w:rsidTr="008E1CB1">
        <w:trPr>
          <w:gridAfter w:val="1"/>
          <w:wAfter w:w="108" w:type="dxa"/>
        </w:trPr>
        <w:tc>
          <w:tcPr>
            <w:tcW w:w="4428" w:type="dxa"/>
            <w:gridSpan w:val="2"/>
          </w:tcPr>
          <w:p w:rsidR="00EA4B69" w:rsidRPr="00450A21" w:rsidRDefault="00EA4B69" w:rsidP="008E1CB1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EA4B69" w:rsidRPr="00450A21" w:rsidRDefault="00EA4B69" w:rsidP="008E1CB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EA4B69" w:rsidRPr="00450A21" w:rsidRDefault="00EA4B69" w:rsidP="008E1CB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EA4B69" w:rsidRPr="00450A21" w:rsidTr="008E1CB1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EA4B69" w:rsidRPr="00450A21" w:rsidRDefault="00EA4B69" w:rsidP="008E1CB1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EA4B69" w:rsidRPr="00450A21" w:rsidRDefault="00EA4B69" w:rsidP="008E1CB1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EA4B69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EA4B69"/>
    <w:rsid w:val="00EB0C0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2CA2A-DC92-425C-AA9D-37B5098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>Grizli777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2021-08-12T06:11:00Z</dcterms:modified>
</cp:coreProperties>
</file>