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A36922" w:rsidRPr="00A3692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14.09.2023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A369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A36922" w:rsidRPr="00A3692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517/36-рс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6636FF" w:rsidRDefault="006636FF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6636FF" w:rsidRPr="006E5D29" w:rsidRDefault="006636FF" w:rsidP="006636FF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Про нагородження Почесною</w:t>
      </w:r>
      <w:r w:rsidRPr="006E5D29">
        <w:rPr>
          <w:sz w:val="28"/>
          <w:szCs w:val="28"/>
          <w:lang w:val="uk-UA"/>
        </w:rPr>
        <w:br/>
        <w:t>грамотою Черкаської обласної</w:t>
      </w:r>
    </w:p>
    <w:p w:rsidR="006636FF" w:rsidRPr="006E5D29" w:rsidRDefault="006636FF" w:rsidP="006636FF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державної адміністрації і обласної ради</w:t>
      </w:r>
    </w:p>
    <w:p w:rsidR="006636FF" w:rsidRPr="006E5D29" w:rsidRDefault="006636FF" w:rsidP="006636FF">
      <w:pPr>
        <w:tabs>
          <w:tab w:val="left" w:pos="2520"/>
        </w:tabs>
        <w:rPr>
          <w:sz w:val="28"/>
          <w:szCs w:val="28"/>
          <w:lang w:val="uk-UA"/>
        </w:rPr>
      </w:pPr>
    </w:p>
    <w:p w:rsidR="006636FF" w:rsidRPr="006E5D29" w:rsidRDefault="006636FF" w:rsidP="006636FF">
      <w:pPr>
        <w:rPr>
          <w:sz w:val="28"/>
          <w:szCs w:val="28"/>
          <w:lang w:val="uk-UA"/>
        </w:rPr>
      </w:pPr>
    </w:p>
    <w:p w:rsidR="006636FF" w:rsidRPr="006E5D29" w:rsidRDefault="006636FF" w:rsidP="006636FF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 xml:space="preserve">За </w:t>
      </w:r>
      <w:r w:rsidRPr="0051352F">
        <w:rPr>
          <w:sz w:val="28"/>
          <w:szCs w:val="28"/>
          <w:lang w:val="uk-UA"/>
        </w:rPr>
        <w:t>значні особисті досягнення у педагогічній діяльності, вмілу організацію освітнього процесу та з нагоди ювілею</w:t>
      </w:r>
      <w:r>
        <w:rPr>
          <w:sz w:val="28"/>
          <w:szCs w:val="28"/>
          <w:lang w:val="uk-UA"/>
        </w:rPr>
        <w:t xml:space="preserve"> </w:t>
      </w:r>
      <w:r w:rsidRPr="006E5D29">
        <w:rPr>
          <w:sz w:val="28"/>
          <w:szCs w:val="28"/>
          <w:lang w:val="uk-UA"/>
        </w:rPr>
        <w:t xml:space="preserve">нагородити Почесною грамотою обласної державної адміністрації </w:t>
      </w:r>
      <w:r>
        <w:rPr>
          <w:sz w:val="28"/>
          <w:szCs w:val="28"/>
          <w:lang w:val="uk-UA"/>
        </w:rPr>
        <w:t>і</w:t>
      </w:r>
      <w:r w:rsidRPr="006E5D29">
        <w:rPr>
          <w:sz w:val="28"/>
          <w:szCs w:val="28"/>
          <w:lang w:val="uk-UA"/>
        </w:rPr>
        <w:t xml:space="preserve"> обласної ради </w:t>
      </w:r>
    </w:p>
    <w:p w:rsidR="006636FF" w:rsidRPr="00B26FE6" w:rsidRDefault="006636FF" w:rsidP="006636FF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56"/>
        <w:gridCol w:w="5881"/>
      </w:tblGrid>
      <w:tr w:rsidR="006636FF" w:rsidRPr="00A36922" w:rsidTr="006636FF">
        <w:tc>
          <w:tcPr>
            <w:tcW w:w="3544" w:type="dxa"/>
          </w:tcPr>
          <w:p w:rsidR="006636FF" w:rsidRDefault="006636FF" w:rsidP="007E70F7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ГАВРИЛЮК </w:t>
            </w:r>
          </w:p>
          <w:p w:rsidR="006636FF" w:rsidRPr="006E5D29" w:rsidRDefault="006636FF" w:rsidP="007E70F7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Галину Миколаївну</w:t>
            </w:r>
          </w:p>
        </w:tc>
        <w:tc>
          <w:tcPr>
            <w:tcW w:w="356" w:type="dxa"/>
          </w:tcPr>
          <w:p w:rsidR="006636FF" w:rsidRPr="006E5D29" w:rsidRDefault="006636FF" w:rsidP="007E70F7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81" w:type="dxa"/>
          </w:tcPr>
          <w:p w:rsidR="006636FF" w:rsidRPr="006E5D29" w:rsidRDefault="006636FF" w:rsidP="007E70F7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 w:rsidRPr="0051352F">
              <w:rPr>
                <w:sz w:val="28"/>
                <w:szCs w:val="28"/>
                <w:lang w:val="uk-UA"/>
              </w:rPr>
              <w:t>проректор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1352F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51352F">
              <w:rPr>
                <w:sz w:val="28"/>
                <w:szCs w:val="28"/>
                <w:lang w:val="uk-UA"/>
              </w:rPr>
              <w:t>освітньо</w:t>
            </w:r>
            <w:proofErr w:type="spellEnd"/>
            <w:r w:rsidRPr="0051352F">
              <w:rPr>
                <w:sz w:val="28"/>
                <w:szCs w:val="28"/>
                <w:lang w:val="uk-UA"/>
              </w:rPr>
              <w:t>-виховної та іміджевої діяльності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636FF" w:rsidRPr="006E5D29" w:rsidRDefault="006636FF" w:rsidP="006636FF">
      <w:pPr>
        <w:ind w:firstLine="709"/>
        <w:jc w:val="both"/>
        <w:rPr>
          <w:sz w:val="28"/>
          <w:szCs w:val="28"/>
          <w:lang w:val="uk-UA"/>
        </w:rPr>
      </w:pPr>
    </w:p>
    <w:p w:rsidR="006636FF" w:rsidRPr="006E5D29" w:rsidRDefault="006636FF" w:rsidP="006636FF">
      <w:pPr>
        <w:rPr>
          <w:sz w:val="28"/>
          <w:szCs w:val="28"/>
          <w:lang w:val="uk-UA"/>
        </w:rPr>
      </w:pPr>
    </w:p>
    <w:p w:rsidR="006636FF" w:rsidRDefault="006636FF" w:rsidP="006636FF">
      <w:pPr>
        <w:rPr>
          <w:sz w:val="28"/>
          <w:szCs w:val="28"/>
          <w:lang w:val="uk-UA"/>
        </w:rPr>
      </w:pPr>
    </w:p>
    <w:p w:rsidR="006636FF" w:rsidRDefault="006636FF" w:rsidP="006636FF">
      <w:pPr>
        <w:rPr>
          <w:sz w:val="28"/>
          <w:szCs w:val="28"/>
          <w:lang w:val="uk-UA"/>
        </w:rPr>
      </w:pPr>
    </w:p>
    <w:p w:rsidR="006636FF" w:rsidRPr="006E5D29" w:rsidRDefault="006636FF" w:rsidP="006636FF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428"/>
        <w:gridCol w:w="4887"/>
        <w:gridCol w:w="108"/>
      </w:tblGrid>
      <w:tr w:rsidR="006636FF" w:rsidRPr="006E5D29" w:rsidTr="006636FF">
        <w:trPr>
          <w:gridAfter w:val="1"/>
          <w:wAfter w:w="108" w:type="dxa"/>
        </w:trPr>
        <w:tc>
          <w:tcPr>
            <w:tcW w:w="4536" w:type="dxa"/>
            <w:gridSpan w:val="2"/>
          </w:tcPr>
          <w:p w:rsidR="006636FF" w:rsidRPr="006E5D29" w:rsidRDefault="006636FF" w:rsidP="007E70F7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  <w:p w:rsidR="006636FF" w:rsidRPr="006E5D29" w:rsidRDefault="006636FF" w:rsidP="007E70F7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87" w:type="dxa"/>
            <w:hideMark/>
          </w:tcPr>
          <w:p w:rsidR="006636FF" w:rsidRPr="006E5D29" w:rsidRDefault="006636FF" w:rsidP="007E70F7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</w:tc>
      </w:tr>
      <w:tr w:rsidR="006636FF" w:rsidRPr="006E5D29" w:rsidTr="007E70F7">
        <w:trPr>
          <w:gridBefore w:val="1"/>
          <w:wBefore w:w="108" w:type="dxa"/>
        </w:trPr>
        <w:tc>
          <w:tcPr>
            <w:tcW w:w="4428" w:type="dxa"/>
            <w:hideMark/>
          </w:tcPr>
          <w:p w:rsidR="006636FF" w:rsidRPr="006E5D29" w:rsidRDefault="006636FF" w:rsidP="007E70F7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6636FF" w:rsidRPr="006E5D29" w:rsidRDefault="006636FF" w:rsidP="007E70F7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А. ПІДГОРНИЙ</w:t>
            </w:r>
          </w:p>
        </w:tc>
      </w:tr>
    </w:tbl>
    <w:p w:rsidR="006636FF" w:rsidRPr="006E5D29" w:rsidRDefault="006636FF" w:rsidP="006636FF">
      <w:pPr>
        <w:rPr>
          <w:lang w:val="uk-UA"/>
        </w:rPr>
      </w:pPr>
    </w:p>
    <w:sectPr w:rsidR="006636FF" w:rsidRPr="006E5D29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636FF"/>
    <w:rsid w:val="0075081E"/>
    <w:rsid w:val="007A1FBA"/>
    <w:rsid w:val="0093691C"/>
    <w:rsid w:val="00A36922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A31D5-2A7F-4E9B-8E92-16F3A15C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6636F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2023-09-14T08:48:00Z</dcterms:modified>
</cp:coreProperties>
</file>