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6903B6" w:rsidRPr="006903B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29.11.2023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</w:t>
      </w:r>
      <w:r w:rsidR="006903B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№ </w:t>
      </w:r>
      <w:r w:rsidR="006903B6" w:rsidRPr="006903B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739/51-р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9B64EF" w:rsidRDefault="009B64EF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9B64EF" w:rsidRPr="00450A21" w:rsidRDefault="009B64EF" w:rsidP="009B64EF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9B64EF" w:rsidRPr="00450A21" w:rsidRDefault="009B64EF" w:rsidP="009B64EF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9B64EF" w:rsidRPr="001109AF" w:rsidRDefault="009B64EF" w:rsidP="009B64EF">
      <w:pPr>
        <w:tabs>
          <w:tab w:val="left" w:pos="2520"/>
        </w:tabs>
        <w:rPr>
          <w:sz w:val="28"/>
          <w:szCs w:val="28"/>
          <w:lang w:val="uk-UA"/>
        </w:rPr>
      </w:pPr>
    </w:p>
    <w:p w:rsidR="009B64EF" w:rsidRPr="001109AF" w:rsidRDefault="009B64EF" w:rsidP="009B64EF">
      <w:pPr>
        <w:rPr>
          <w:sz w:val="28"/>
          <w:szCs w:val="28"/>
          <w:lang w:val="uk-UA"/>
        </w:rPr>
      </w:pPr>
    </w:p>
    <w:p w:rsidR="009B64EF" w:rsidRPr="00F22D43" w:rsidRDefault="009B64EF" w:rsidP="009B64E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9A3FA4">
        <w:rPr>
          <w:sz w:val="28"/>
          <w:szCs w:val="28"/>
          <w:lang w:val="uk-UA"/>
        </w:rPr>
        <w:t xml:space="preserve">особливі заслуги в забезпеченні </w:t>
      </w:r>
      <w:r>
        <w:rPr>
          <w:sz w:val="28"/>
          <w:szCs w:val="28"/>
          <w:lang w:val="uk-UA"/>
        </w:rPr>
        <w:t xml:space="preserve">розвитку фахової </w:t>
      </w:r>
      <w:proofErr w:type="spellStart"/>
      <w:r>
        <w:rPr>
          <w:sz w:val="28"/>
          <w:szCs w:val="28"/>
          <w:lang w:val="uk-UA"/>
        </w:rPr>
        <w:t>передвищої</w:t>
      </w:r>
      <w:proofErr w:type="spellEnd"/>
      <w:r>
        <w:rPr>
          <w:sz w:val="28"/>
          <w:szCs w:val="28"/>
          <w:lang w:val="uk-UA"/>
        </w:rPr>
        <w:t xml:space="preserve"> освіти регіону</w:t>
      </w:r>
      <w:r w:rsidRPr="009A3FA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активну волонтерську діяльність та з нагоди </w:t>
      </w:r>
      <w:r w:rsidRPr="00101322">
        <w:rPr>
          <w:sz w:val="28"/>
          <w:szCs w:val="28"/>
          <w:lang w:val="uk-UA"/>
        </w:rPr>
        <w:t xml:space="preserve">100-річчя </w:t>
      </w:r>
      <w:r>
        <w:rPr>
          <w:sz w:val="28"/>
          <w:szCs w:val="28"/>
          <w:lang w:val="uk-UA"/>
        </w:rPr>
        <w:t>від</w:t>
      </w:r>
      <w:r w:rsidRPr="00101322">
        <w:rPr>
          <w:sz w:val="28"/>
          <w:szCs w:val="28"/>
          <w:lang w:val="uk-UA"/>
        </w:rPr>
        <w:t xml:space="preserve"> дня </w:t>
      </w:r>
      <w:r w:rsidR="00476280">
        <w:rPr>
          <w:sz w:val="28"/>
          <w:szCs w:val="28"/>
          <w:lang w:val="uk-UA"/>
        </w:rPr>
        <w:t>заснування</w:t>
      </w:r>
      <w:r w:rsidRPr="00101322">
        <w:rPr>
          <w:sz w:val="28"/>
          <w:szCs w:val="28"/>
          <w:lang w:val="uk-UA"/>
        </w:rPr>
        <w:t xml:space="preserve"> закладу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 обласної ради</w:t>
      </w:r>
    </w:p>
    <w:p w:rsidR="009B64EF" w:rsidRPr="001109AF" w:rsidRDefault="009B64EF" w:rsidP="009B64EF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61"/>
        <w:gridCol w:w="425"/>
        <w:gridCol w:w="5387"/>
      </w:tblGrid>
      <w:tr w:rsidR="009B64EF" w:rsidRPr="00101322" w:rsidTr="007E518F">
        <w:tc>
          <w:tcPr>
            <w:tcW w:w="3861" w:type="dxa"/>
          </w:tcPr>
          <w:p w:rsidR="009B64EF" w:rsidRDefault="009B64EF" w:rsidP="007E518F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ТАРАСЕНКО </w:t>
            </w:r>
          </w:p>
          <w:p w:rsidR="009B64EF" w:rsidRPr="009F2D0B" w:rsidRDefault="009B64EF" w:rsidP="007E518F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Леонідівну</w:t>
            </w:r>
          </w:p>
        </w:tc>
        <w:tc>
          <w:tcPr>
            <w:tcW w:w="425" w:type="dxa"/>
          </w:tcPr>
          <w:p w:rsidR="009B64EF" w:rsidRPr="009F2D0B" w:rsidRDefault="009B64EF" w:rsidP="007E518F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F2D0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7" w:type="dxa"/>
          </w:tcPr>
          <w:p w:rsidR="009B64EF" w:rsidRPr="009F2D0B" w:rsidRDefault="009B64EF" w:rsidP="007E518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заступника директора з виховної роботи комунального навчального закладу фахової </w:t>
            </w:r>
            <w:proofErr w:type="spellStart"/>
            <w:r>
              <w:rPr>
                <w:sz w:val="28"/>
                <w:szCs w:val="28"/>
                <w:lang w:val="uk-UA"/>
              </w:rPr>
              <w:t>передвищої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освіти «Корсунь-Шевченківський педагогічний фаховий коледж ім. Т. Г. Шевченка Черкаської обласної ради».</w:t>
            </w:r>
          </w:p>
        </w:tc>
      </w:tr>
    </w:tbl>
    <w:p w:rsidR="009B64EF" w:rsidRPr="001109AF" w:rsidRDefault="009B64EF" w:rsidP="009B64EF">
      <w:pPr>
        <w:rPr>
          <w:sz w:val="28"/>
          <w:szCs w:val="28"/>
          <w:lang w:val="uk-UA"/>
        </w:rPr>
      </w:pPr>
    </w:p>
    <w:p w:rsidR="009B64EF" w:rsidRPr="001109AF" w:rsidRDefault="009B64EF" w:rsidP="009B64EF">
      <w:pPr>
        <w:rPr>
          <w:sz w:val="28"/>
          <w:szCs w:val="28"/>
          <w:lang w:val="uk-UA"/>
        </w:rPr>
      </w:pPr>
    </w:p>
    <w:p w:rsidR="009B64EF" w:rsidRDefault="009B64EF" w:rsidP="009B64EF">
      <w:pPr>
        <w:rPr>
          <w:sz w:val="28"/>
          <w:szCs w:val="28"/>
          <w:lang w:val="uk-UA"/>
        </w:rPr>
      </w:pPr>
    </w:p>
    <w:p w:rsidR="009B64EF" w:rsidRDefault="009B64EF" w:rsidP="009B64EF">
      <w:pPr>
        <w:rPr>
          <w:sz w:val="28"/>
          <w:szCs w:val="28"/>
          <w:lang w:val="uk-UA"/>
        </w:rPr>
      </w:pPr>
    </w:p>
    <w:p w:rsidR="009B64EF" w:rsidRPr="001109AF" w:rsidRDefault="009B64EF" w:rsidP="009B64EF">
      <w:pPr>
        <w:rPr>
          <w:sz w:val="28"/>
          <w:szCs w:val="28"/>
          <w:lang w:val="uk-UA"/>
        </w:rPr>
      </w:pPr>
    </w:p>
    <w:tbl>
      <w:tblPr>
        <w:tblW w:w="9390" w:type="dxa"/>
        <w:tblLook w:val="04A0" w:firstRow="1" w:lastRow="0" w:firstColumn="1" w:lastColumn="0" w:noHBand="0" w:noVBand="1"/>
      </w:tblPr>
      <w:tblGrid>
        <w:gridCol w:w="4395"/>
        <w:gridCol w:w="4995"/>
      </w:tblGrid>
      <w:tr w:rsidR="009B64EF" w:rsidRPr="00101322" w:rsidTr="007E518F">
        <w:tc>
          <w:tcPr>
            <w:tcW w:w="4395" w:type="dxa"/>
          </w:tcPr>
          <w:p w:rsidR="009B64EF" w:rsidRPr="00450A21" w:rsidRDefault="009B64EF" w:rsidP="007E518F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9B64EF" w:rsidRPr="00450A21" w:rsidRDefault="009B64EF" w:rsidP="007E518F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hideMark/>
          </w:tcPr>
          <w:p w:rsidR="009B64EF" w:rsidRPr="00450A21" w:rsidRDefault="009B64EF" w:rsidP="007E518F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9B64EF" w:rsidRPr="00101322" w:rsidTr="007E518F">
        <w:tc>
          <w:tcPr>
            <w:tcW w:w="4395" w:type="dxa"/>
            <w:hideMark/>
          </w:tcPr>
          <w:p w:rsidR="009B64EF" w:rsidRPr="00450A21" w:rsidRDefault="009B64EF" w:rsidP="007E518F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vAlign w:val="center"/>
            <w:hideMark/>
          </w:tcPr>
          <w:p w:rsidR="009B64EF" w:rsidRPr="00450A21" w:rsidRDefault="009B64EF" w:rsidP="007E518F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9B64EF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476280"/>
    <w:rsid w:val="006903B6"/>
    <w:rsid w:val="0075081E"/>
    <w:rsid w:val="007A1FBA"/>
    <w:rsid w:val="0093691C"/>
    <w:rsid w:val="009B64EF"/>
    <w:rsid w:val="00B56F3D"/>
    <w:rsid w:val="00BF5BD1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BAFAF-6B67-4E61-8972-090D6A59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2018-10-09T07:09:00Z</dcterms:created>
  <dcterms:modified xsi:type="dcterms:W3CDTF">2023-11-29T14:26:00Z</dcterms:modified>
</cp:coreProperties>
</file>