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14:paraId="5692F25B" w14:textId="77777777" w:rsidTr="00DE1987">
        <w:tc>
          <w:tcPr>
            <w:tcW w:w="4788" w:type="dxa"/>
          </w:tcPr>
          <w:p w14:paraId="6C0689BE" w14:textId="055E3FBB"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6157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14:paraId="51DF378E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14:paraId="7B633466" w14:textId="77777777"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14:paraId="27DE29E3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14:paraId="10F9B49F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E68688B" w14:textId="77777777"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667F9461" w14:textId="77777777"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476C3F0E" w14:textId="227EB852"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7162F6" w:rsidRPr="007162F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04.11.2024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</w:t>
      </w:r>
      <w:r w:rsidR="00716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№ </w:t>
      </w:r>
      <w:r w:rsidR="00170BA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515/29</w:t>
      </w:r>
      <w:bookmarkStart w:id="0" w:name="_GoBack"/>
      <w:bookmarkEnd w:id="0"/>
      <w:r w:rsidR="007162F6" w:rsidRPr="007162F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-рс</w:t>
      </w:r>
    </w:p>
    <w:p w14:paraId="1EBBD28E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574A" w:rsidRPr="000C5A3B" w14:paraId="3B4F2EE2" w14:textId="77777777" w:rsidTr="00E24474">
        <w:trPr>
          <w:trHeight w:val="1168"/>
        </w:trPr>
        <w:tc>
          <w:tcPr>
            <w:tcW w:w="4678" w:type="dxa"/>
          </w:tcPr>
          <w:p w14:paraId="6A9259FC" w14:textId="77777777" w:rsidR="0061574A" w:rsidRPr="000C5A3B" w:rsidRDefault="0061574A" w:rsidP="00BC3C87">
            <w:pPr>
              <w:ind w:left="-108" w:right="282"/>
              <w:jc w:val="both"/>
              <w:rPr>
                <w:sz w:val="28"/>
                <w:szCs w:val="28"/>
                <w:lang w:val="uk-UA"/>
              </w:rPr>
            </w:pPr>
            <w:r w:rsidRPr="000C5A3B">
              <w:rPr>
                <w:sz w:val="28"/>
                <w:szCs w:val="28"/>
                <w:lang w:val="uk-UA"/>
              </w:rPr>
              <w:t>Про присудження обласної премії для молоді за особливі заслуги</w:t>
            </w:r>
          </w:p>
          <w:p w14:paraId="0B930772" w14:textId="77777777" w:rsidR="0061574A" w:rsidRPr="000C5A3B" w:rsidRDefault="0061574A" w:rsidP="00BC3C87">
            <w:pPr>
              <w:ind w:left="-108" w:right="282"/>
              <w:jc w:val="both"/>
              <w:rPr>
                <w:sz w:val="28"/>
                <w:szCs w:val="28"/>
                <w:lang w:val="uk-UA"/>
              </w:rPr>
            </w:pPr>
            <w:r w:rsidRPr="000C5A3B">
              <w:rPr>
                <w:sz w:val="28"/>
                <w:szCs w:val="28"/>
                <w:lang w:val="uk-UA"/>
              </w:rPr>
              <w:t>у розбудові молодіжної політики</w:t>
            </w:r>
          </w:p>
          <w:p w14:paraId="22914D4C" w14:textId="77777777" w:rsidR="0061574A" w:rsidRPr="000C5A3B" w:rsidRDefault="0061574A" w:rsidP="00BC3C87">
            <w:pPr>
              <w:ind w:left="-108" w:right="282"/>
              <w:jc w:val="both"/>
              <w:rPr>
                <w:sz w:val="28"/>
                <w:szCs w:val="28"/>
                <w:lang w:val="uk-UA"/>
              </w:rPr>
            </w:pPr>
            <w:r w:rsidRPr="000C5A3B">
              <w:rPr>
                <w:sz w:val="28"/>
                <w:szCs w:val="28"/>
                <w:lang w:val="uk-UA"/>
              </w:rPr>
              <w:t>в області у 2024 році</w:t>
            </w:r>
          </w:p>
        </w:tc>
      </w:tr>
    </w:tbl>
    <w:p w14:paraId="67C65882" w14:textId="77777777" w:rsidR="0061574A" w:rsidRPr="000C5A3B" w:rsidRDefault="0061574A" w:rsidP="0061574A">
      <w:pPr>
        <w:ind w:right="282"/>
        <w:jc w:val="both"/>
        <w:rPr>
          <w:sz w:val="28"/>
          <w:szCs w:val="28"/>
          <w:lang w:val="uk-UA"/>
        </w:rPr>
      </w:pPr>
    </w:p>
    <w:p w14:paraId="3F3E6D36" w14:textId="77777777" w:rsidR="0061574A" w:rsidRPr="000C5A3B" w:rsidRDefault="0061574A" w:rsidP="0061574A">
      <w:pPr>
        <w:ind w:right="282"/>
        <w:jc w:val="both"/>
        <w:rPr>
          <w:sz w:val="28"/>
          <w:szCs w:val="28"/>
          <w:lang w:val="uk-UA"/>
        </w:rPr>
      </w:pPr>
    </w:p>
    <w:p w14:paraId="58F07F5E" w14:textId="4D8EBDD2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Відповідно до законів України „Про місцеві державні адміністрації“,</w:t>
      </w:r>
      <w:r w:rsidR="00E44715">
        <w:rPr>
          <w:sz w:val="28"/>
          <w:szCs w:val="28"/>
          <w:lang w:val="uk-UA"/>
        </w:rPr>
        <w:t xml:space="preserve"> </w:t>
      </w:r>
      <w:r w:rsidRPr="000C5A3B">
        <w:rPr>
          <w:sz w:val="28"/>
          <w:szCs w:val="28"/>
          <w:lang w:val="uk-UA"/>
        </w:rPr>
        <w:t>„</w:t>
      </w:r>
      <w:r w:rsidRPr="000C5A3B">
        <w:rPr>
          <w:bCs/>
          <w:sz w:val="28"/>
          <w:szCs w:val="28"/>
          <w:shd w:val="clear" w:color="auto" w:fill="FFFFFF"/>
          <w:lang w:val="uk-UA"/>
        </w:rPr>
        <w:t>Про</w:t>
      </w:r>
      <w:r w:rsidR="00E4471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0C5A3B">
        <w:rPr>
          <w:bCs/>
          <w:sz w:val="28"/>
          <w:szCs w:val="28"/>
          <w:shd w:val="clear" w:color="auto" w:fill="FFFFFF"/>
          <w:lang w:val="uk-UA"/>
        </w:rPr>
        <w:t>місцеве</w:t>
      </w:r>
      <w:r w:rsidR="00E4471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0C5A3B">
        <w:rPr>
          <w:bCs/>
          <w:sz w:val="28"/>
          <w:szCs w:val="28"/>
          <w:shd w:val="clear" w:color="auto" w:fill="FFFFFF"/>
          <w:lang w:val="uk-UA"/>
        </w:rPr>
        <w:t>самоврядування</w:t>
      </w:r>
      <w:r w:rsidR="00E4471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0C5A3B">
        <w:rPr>
          <w:bCs/>
          <w:sz w:val="28"/>
          <w:szCs w:val="28"/>
          <w:shd w:val="clear" w:color="auto" w:fill="FFFFFF"/>
          <w:lang w:val="uk-UA"/>
        </w:rPr>
        <w:t>в</w:t>
      </w:r>
      <w:r w:rsidR="00E4471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0C5A3B">
        <w:rPr>
          <w:bCs/>
          <w:sz w:val="28"/>
          <w:szCs w:val="28"/>
          <w:shd w:val="clear" w:color="auto" w:fill="FFFFFF"/>
          <w:lang w:val="uk-UA"/>
        </w:rPr>
        <w:t>Україні</w:t>
      </w:r>
      <w:r w:rsidRPr="000C5A3B">
        <w:rPr>
          <w:sz w:val="28"/>
          <w:szCs w:val="28"/>
          <w:lang w:val="uk-UA"/>
        </w:rPr>
        <w:t>“,</w:t>
      </w:r>
      <w:r w:rsidR="00E44715">
        <w:rPr>
          <w:sz w:val="28"/>
          <w:szCs w:val="28"/>
          <w:lang w:val="uk-UA"/>
        </w:rPr>
        <w:t xml:space="preserve"> </w:t>
      </w:r>
      <w:r w:rsidRPr="000C5A3B">
        <w:rPr>
          <w:sz w:val="28"/>
          <w:szCs w:val="28"/>
          <w:lang w:val="uk-UA" w:eastAsia="uk-UA" w:bidi="uk-UA"/>
        </w:rPr>
        <w:t>„Про</w:t>
      </w:r>
      <w:r w:rsidR="00E44715">
        <w:rPr>
          <w:sz w:val="28"/>
          <w:szCs w:val="28"/>
          <w:lang w:val="uk-UA" w:eastAsia="uk-UA" w:bidi="uk-UA"/>
        </w:rPr>
        <w:t xml:space="preserve"> </w:t>
      </w:r>
      <w:r w:rsidRPr="000C5A3B">
        <w:rPr>
          <w:sz w:val="28"/>
          <w:szCs w:val="28"/>
          <w:lang w:val="uk-UA" w:eastAsia="uk-UA" w:bidi="uk-UA"/>
        </w:rPr>
        <w:t>правовий</w:t>
      </w:r>
      <w:r w:rsidR="00E44715">
        <w:rPr>
          <w:sz w:val="28"/>
          <w:szCs w:val="28"/>
          <w:lang w:val="uk-UA" w:eastAsia="uk-UA" w:bidi="uk-UA"/>
        </w:rPr>
        <w:t xml:space="preserve"> </w:t>
      </w:r>
      <w:r w:rsidRPr="000C5A3B">
        <w:rPr>
          <w:sz w:val="28"/>
          <w:szCs w:val="28"/>
          <w:lang w:val="uk-UA" w:eastAsia="uk-UA" w:bidi="uk-UA"/>
        </w:rPr>
        <w:t>режим</w:t>
      </w:r>
      <w:r w:rsidR="00E44715">
        <w:rPr>
          <w:sz w:val="28"/>
          <w:szCs w:val="28"/>
          <w:lang w:val="uk-UA" w:eastAsia="uk-UA" w:bidi="uk-UA"/>
        </w:rPr>
        <w:t xml:space="preserve"> </w:t>
      </w:r>
      <w:r w:rsidRPr="000C5A3B">
        <w:rPr>
          <w:sz w:val="28"/>
          <w:szCs w:val="28"/>
          <w:lang w:val="uk-UA" w:eastAsia="uk-UA" w:bidi="uk-UA"/>
        </w:rPr>
        <w:t>воєнного</w:t>
      </w:r>
      <w:r w:rsidR="00E44715">
        <w:rPr>
          <w:sz w:val="28"/>
          <w:szCs w:val="28"/>
          <w:lang w:val="uk-UA" w:eastAsia="uk-UA" w:bidi="uk-UA"/>
        </w:rPr>
        <w:t xml:space="preserve"> </w:t>
      </w:r>
      <w:r w:rsidRPr="000C5A3B">
        <w:rPr>
          <w:sz w:val="28"/>
          <w:szCs w:val="28"/>
          <w:lang w:val="uk-UA" w:eastAsia="uk-UA" w:bidi="uk-UA"/>
        </w:rPr>
        <w:t>стан</w:t>
      </w:r>
      <w:r w:rsidR="00E44715">
        <w:rPr>
          <w:sz w:val="28"/>
          <w:szCs w:val="28"/>
          <w:lang w:val="uk-UA" w:eastAsia="uk-UA" w:bidi="uk-UA"/>
        </w:rPr>
        <w:t>у</w:t>
      </w:r>
      <w:r w:rsidRPr="000C5A3B">
        <w:rPr>
          <w:sz w:val="28"/>
          <w:szCs w:val="28"/>
          <w:lang w:val="uk-UA" w:eastAsia="uk-UA" w:bidi="uk-UA"/>
        </w:rPr>
        <w:t xml:space="preserve">“, </w:t>
      </w:r>
      <w:r>
        <w:rPr>
          <w:sz w:val="28"/>
          <w:szCs w:val="28"/>
          <w:lang w:val="uk-UA" w:eastAsia="uk-UA" w:bidi="uk-UA"/>
        </w:rPr>
        <w:t>У</w:t>
      </w:r>
      <w:r w:rsidRPr="000C5A3B">
        <w:rPr>
          <w:sz w:val="28"/>
          <w:szCs w:val="28"/>
          <w:lang w:val="uk-UA" w:eastAsia="uk-UA" w:bidi="uk-UA"/>
        </w:rPr>
        <w:t>каз</w:t>
      </w:r>
      <w:r>
        <w:rPr>
          <w:sz w:val="28"/>
          <w:szCs w:val="28"/>
          <w:lang w:val="uk-UA" w:eastAsia="uk-UA" w:bidi="uk-UA"/>
        </w:rPr>
        <w:t>у</w:t>
      </w:r>
      <w:r w:rsidRPr="000C5A3B">
        <w:rPr>
          <w:sz w:val="28"/>
          <w:szCs w:val="28"/>
          <w:lang w:val="uk-UA" w:eastAsia="uk-UA" w:bidi="uk-UA"/>
        </w:rPr>
        <w:t xml:space="preserve"> Президента України від 24.02.2022 № 64/2022 „Про введення воєнного стану в Україні“, затвердженого Законом України від 24.02.2022 № 2102-IX</w:t>
      </w:r>
      <w:r>
        <w:rPr>
          <w:sz w:val="28"/>
          <w:szCs w:val="28"/>
          <w:lang w:val="uk-UA" w:eastAsia="uk-UA" w:bidi="uk-UA"/>
        </w:rPr>
        <w:br/>
      </w:r>
      <w:r w:rsidRPr="000C5A3B">
        <w:rPr>
          <w:sz w:val="28"/>
          <w:szCs w:val="28"/>
          <w:lang w:val="uk-UA" w:eastAsia="uk-UA" w:bidi="uk-UA"/>
        </w:rPr>
        <w:t xml:space="preserve">(зі змінами), </w:t>
      </w:r>
      <w:r>
        <w:rPr>
          <w:sz w:val="28"/>
          <w:szCs w:val="28"/>
          <w:lang w:val="uk-UA" w:eastAsia="uk-UA" w:bidi="uk-UA"/>
        </w:rPr>
        <w:t>У</w:t>
      </w:r>
      <w:r w:rsidRPr="000C5A3B">
        <w:rPr>
          <w:sz w:val="28"/>
          <w:szCs w:val="28"/>
          <w:lang w:val="uk-UA" w:eastAsia="uk-UA" w:bidi="uk-UA"/>
        </w:rPr>
        <w:t>каз</w:t>
      </w:r>
      <w:r>
        <w:rPr>
          <w:sz w:val="28"/>
          <w:szCs w:val="28"/>
          <w:lang w:val="uk-UA" w:eastAsia="uk-UA" w:bidi="uk-UA"/>
        </w:rPr>
        <w:t>у</w:t>
      </w:r>
      <w:r w:rsidRPr="000C5A3B">
        <w:rPr>
          <w:sz w:val="28"/>
          <w:szCs w:val="28"/>
          <w:lang w:val="uk-UA" w:eastAsia="uk-UA" w:bidi="uk-UA"/>
        </w:rPr>
        <w:t xml:space="preserve"> Президента України від 24.02.2022 № 68/2022 „Про утворення військових адміністрацій“, </w:t>
      </w:r>
      <w:r w:rsidRPr="000C5A3B">
        <w:rPr>
          <w:sz w:val="28"/>
          <w:szCs w:val="28"/>
          <w:lang w:val="uk-UA"/>
        </w:rPr>
        <w:t xml:space="preserve">рішення Черкаської обласної ради </w:t>
      </w:r>
      <w:r>
        <w:rPr>
          <w:sz w:val="28"/>
          <w:szCs w:val="28"/>
          <w:lang w:val="uk-UA"/>
        </w:rPr>
        <w:br/>
      </w:r>
      <w:r w:rsidRPr="000C5A3B">
        <w:rPr>
          <w:sz w:val="28"/>
          <w:szCs w:val="28"/>
          <w:lang w:val="uk-UA"/>
        </w:rPr>
        <w:t xml:space="preserve">від 08.09.2010 № 36-45/V ,,Про заснування обласної премії для молоді за особливі заслуги у розбудові молодіжної політики в області“ (зі змінами), </w:t>
      </w:r>
      <w:r>
        <w:rPr>
          <w:sz w:val="28"/>
          <w:szCs w:val="28"/>
          <w:lang w:val="uk-UA"/>
        </w:rPr>
        <w:br/>
      </w:r>
      <w:r w:rsidRPr="000C5A3B">
        <w:rPr>
          <w:sz w:val="28"/>
          <w:szCs w:val="28"/>
          <w:lang w:val="uk-UA"/>
        </w:rPr>
        <w:t xml:space="preserve">на підставі протоколу засідання комісії з розгляду клопотань кандидатів </w:t>
      </w:r>
      <w:r>
        <w:rPr>
          <w:sz w:val="28"/>
          <w:szCs w:val="28"/>
          <w:lang w:val="uk-UA"/>
        </w:rPr>
        <w:br/>
      </w:r>
      <w:r w:rsidRPr="000C5A3B">
        <w:rPr>
          <w:sz w:val="28"/>
          <w:szCs w:val="28"/>
          <w:lang w:val="uk-UA"/>
        </w:rPr>
        <w:t>на здобуття обласної премії для молоді за особливі заслуги у розбудові молодіжної політики в області від 11.09.2024 № 2:</w:t>
      </w:r>
    </w:p>
    <w:p w14:paraId="1D530F52" w14:textId="77777777" w:rsidR="0061574A" w:rsidRPr="000C5A3B" w:rsidRDefault="0061574A" w:rsidP="0061574A">
      <w:pPr>
        <w:ind w:right="282"/>
        <w:jc w:val="both"/>
        <w:rPr>
          <w:b/>
          <w:sz w:val="16"/>
          <w:szCs w:val="16"/>
          <w:lang w:val="uk-UA"/>
        </w:rPr>
      </w:pPr>
    </w:p>
    <w:p w14:paraId="167F6BEC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 xml:space="preserve">1. Присудити обласну премію для молоді за особливі заслуги у розбудові молодіжної політики в області у 2024 році (далі – премія) в розмірі 5 550 грн, присвоїти звання „Лауреат обласної премії для молоді за особливі заслуги </w:t>
      </w:r>
      <w:r w:rsidRPr="000C5A3B">
        <w:rPr>
          <w:sz w:val="28"/>
          <w:szCs w:val="28"/>
          <w:lang w:val="uk-UA"/>
        </w:rPr>
        <w:br/>
        <w:t>у розбудові молодіжної політики в області“ та видати диплом лауреата:</w:t>
      </w:r>
    </w:p>
    <w:p w14:paraId="315BF9E1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0C5A3B">
        <w:rPr>
          <w:sz w:val="28"/>
          <w:szCs w:val="28"/>
          <w:lang w:val="uk-UA"/>
        </w:rPr>
        <w:t>Абзелімовій</w:t>
      </w:r>
      <w:proofErr w:type="spellEnd"/>
      <w:r w:rsidRPr="000C5A3B">
        <w:rPr>
          <w:sz w:val="28"/>
          <w:szCs w:val="28"/>
          <w:lang w:val="uk-UA"/>
        </w:rPr>
        <w:t xml:space="preserve"> Дарії Леонідівні, інженеру-програмісту Публічної бібліотеки </w:t>
      </w:r>
      <w:proofErr w:type="spellStart"/>
      <w:r w:rsidRPr="000C5A3B">
        <w:rPr>
          <w:sz w:val="28"/>
          <w:szCs w:val="28"/>
          <w:lang w:val="uk-UA"/>
        </w:rPr>
        <w:t>Кам’янської</w:t>
      </w:r>
      <w:proofErr w:type="spellEnd"/>
      <w:r w:rsidRPr="000C5A3B">
        <w:rPr>
          <w:sz w:val="28"/>
          <w:szCs w:val="28"/>
          <w:lang w:val="uk-UA"/>
        </w:rPr>
        <w:t xml:space="preserve"> міської ради;</w:t>
      </w:r>
    </w:p>
    <w:p w14:paraId="308DE89B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Бурла</w:t>
      </w:r>
      <w:r>
        <w:rPr>
          <w:sz w:val="28"/>
          <w:szCs w:val="28"/>
          <w:lang w:val="uk-UA"/>
        </w:rPr>
        <w:t>ці</w:t>
      </w:r>
      <w:r w:rsidRPr="000C5A3B">
        <w:rPr>
          <w:sz w:val="28"/>
          <w:szCs w:val="28"/>
          <w:lang w:val="uk-UA"/>
        </w:rPr>
        <w:t xml:space="preserve"> Назарію Володимировичу, учню </w:t>
      </w:r>
      <w:proofErr w:type="spellStart"/>
      <w:r w:rsidRPr="000C5A3B">
        <w:rPr>
          <w:sz w:val="28"/>
          <w:szCs w:val="28"/>
          <w:lang w:val="uk-UA"/>
        </w:rPr>
        <w:t>Городищенського</w:t>
      </w:r>
      <w:proofErr w:type="spellEnd"/>
      <w:r w:rsidRPr="000C5A3B">
        <w:rPr>
          <w:sz w:val="28"/>
          <w:szCs w:val="28"/>
          <w:lang w:val="uk-UA"/>
        </w:rPr>
        <w:t xml:space="preserve"> економічного ліцею </w:t>
      </w:r>
      <w:proofErr w:type="spellStart"/>
      <w:r w:rsidRPr="000C5A3B">
        <w:rPr>
          <w:sz w:val="28"/>
          <w:szCs w:val="28"/>
          <w:lang w:val="uk-UA"/>
        </w:rPr>
        <w:t>Городищенської</w:t>
      </w:r>
      <w:proofErr w:type="spellEnd"/>
      <w:r w:rsidRPr="000C5A3B">
        <w:rPr>
          <w:sz w:val="28"/>
          <w:szCs w:val="28"/>
          <w:lang w:val="uk-UA"/>
        </w:rPr>
        <w:t xml:space="preserve"> міської ради Черкаської області;</w:t>
      </w:r>
    </w:p>
    <w:p w14:paraId="4F21612B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Вариводі Юлії Юріївні, керівниці Молодіжного центру ,,START“ Уманського державного педагогічного університету імені Павла Тичини;</w:t>
      </w:r>
    </w:p>
    <w:p w14:paraId="4E9986D0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Гончар Вікторії Олександрівні, член</w:t>
      </w:r>
      <w:r>
        <w:rPr>
          <w:sz w:val="28"/>
          <w:szCs w:val="28"/>
          <w:lang w:val="uk-UA"/>
        </w:rPr>
        <w:t>у</w:t>
      </w:r>
      <w:r w:rsidRPr="000C5A3B">
        <w:rPr>
          <w:sz w:val="28"/>
          <w:szCs w:val="28"/>
          <w:lang w:val="uk-UA"/>
        </w:rPr>
        <w:t xml:space="preserve"> </w:t>
      </w:r>
      <w:proofErr w:type="spellStart"/>
      <w:r w:rsidRPr="000C5A3B">
        <w:rPr>
          <w:sz w:val="28"/>
          <w:szCs w:val="28"/>
          <w:lang w:val="uk-UA"/>
        </w:rPr>
        <w:t>Золотоніської</w:t>
      </w:r>
      <w:proofErr w:type="spellEnd"/>
      <w:r w:rsidRPr="000C5A3B">
        <w:rPr>
          <w:sz w:val="28"/>
          <w:szCs w:val="28"/>
          <w:lang w:val="uk-UA"/>
        </w:rPr>
        <w:t xml:space="preserve"> міської молодіжної громадської організації ,,Центр розвитку молоді“;</w:t>
      </w:r>
    </w:p>
    <w:p w14:paraId="72D5AB62" w14:textId="51F8336D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0C5A3B">
        <w:rPr>
          <w:sz w:val="28"/>
          <w:szCs w:val="28"/>
          <w:lang w:val="uk-UA"/>
        </w:rPr>
        <w:t>Кихтенко</w:t>
      </w:r>
      <w:proofErr w:type="spellEnd"/>
      <w:r w:rsidRPr="000C5A3B">
        <w:rPr>
          <w:sz w:val="28"/>
          <w:szCs w:val="28"/>
          <w:lang w:val="uk-UA"/>
        </w:rPr>
        <w:t xml:space="preserve"> Софії Олександрівні, учениці </w:t>
      </w:r>
      <w:proofErr w:type="spellStart"/>
      <w:r w:rsidRPr="000C5A3B">
        <w:rPr>
          <w:sz w:val="28"/>
          <w:szCs w:val="28"/>
          <w:lang w:val="uk-UA"/>
        </w:rPr>
        <w:t>Тальнівського</w:t>
      </w:r>
      <w:proofErr w:type="spellEnd"/>
      <w:r w:rsidRPr="000C5A3B">
        <w:rPr>
          <w:sz w:val="28"/>
          <w:szCs w:val="28"/>
          <w:lang w:val="uk-UA"/>
        </w:rPr>
        <w:t xml:space="preserve"> економіко-математичного ліцею </w:t>
      </w:r>
      <w:proofErr w:type="spellStart"/>
      <w:r w:rsidRPr="000C5A3B">
        <w:rPr>
          <w:sz w:val="28"/>
          <w:szCs w:val="28"/>
          <w:lang w:val="uk-UA"/>
        </w:rPr>
        <w:t>Тальнівс</w:t>
      </w:r>
      <w:r w:rsidR="003E48C4">
        <w:rPr>
          <w:sz w:val="28"/>
          <w:szCs w:val="28"/>
          <w:lang w:val="uk-UA"/>
        </w:rPr>
        <w:t>ь</w:t>
      </w:r>
      <w:r w:rsidRPr="000C5A3B">
        <w:rPr>
          <w:sz w:val="28"/>
          <w:szCs w:val="28"/>
          <w:lang w:val="uk-UA"/>
        </w:rPr>
        <w:t>кої</w:t>
      </w:r>
      <w:proofErr w:type="spellEnd"/>
      <w:r w:rsidRPr="000C5A3B">
        <w:rPr>
          <w:sz w:val="28"/>
          <w:szCs w:val="28"/>
          <w:lang w:val="uk-UA"/>
        </w:rPr>
        <w:t xml:space="preserve"> міської ради Черкаської області;</w:t>
      </w:r>
    </w:p>
    <w:p w14:paraId="0A1CB5EE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0C5A3B">
        <w:rPr>
          <w:sz w:val="28"/>
          <w:szCs w:val="28"/>
          <w:lang w:val="uk-UA"/>
        </w:rPr>
        <w:t>Куликовій</w:t>
      </w:r>
      <w:proofErr w:type="spellEnd"/>
      <w:r w:rsidRPr="000C5A3B">
        <w:rPr>
          <w:sz w:val="28"/>
          <w:szCs w:val="28"/>
          <w:lang w:val="uk-UA"/>
        </w:rPr>
        <w:t xml:space="preserve"> Ользі Іванівні, заступнику директора з навчально-виховної роботи, учителю мистецтв навчально-виховного комплексу ,,Загальноосв</w:t>
      </w:r>
      <w:r>
        <w:rPr>
          <w:sz w:val="28"/>
          <w:szCs w:val="28"/>
          <w:lang w:val="uk-UA"/>
        </w:rPr>
        <w:t>ітня школа І-ІІІ ступенів № 3-</w:t>
      </w:r>
      <w:r w:rsidRPr="000C5A3B">
        <w:rPr>
          <w:sz w:val="28"/>
          <w:szCs w:val="28"/>
          <w:lang w:val="uk-UA"/>
        </w:rPr>
        <w:t>колегіум“</w:t>
      </w:r>
      <w:r>
        <w:rPr>
          <w:sz w:val="28"/>
          <w:szCs w:val="28"/>
          <w:lang w:val="uk-UA"/>
        </w:rPr>
        <w:t xml:space="preserve"> Смілянської міської ради Черкаської області</w:t>
      </w:r>
      <w:r w:rsidRPr="000C5A3B">
        <w:rPr>
          <w:sz w:val="28"/>
          <w:szCs w:val="28"/>
          <w:lang w:val="uk-UA"/>
        </w:rPr>
        <w:t>;</w:t>
      </w:r>
    </w:p>
    <w:p w14:paraId="0A7C3186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lastRenderedPageBreak/>
        <w:t>Кулиничу Богдану Григоровичу, інструктору-методисту з фізичної культури та спорту комунального підприємства ,,Муніцип</w:t>
      </w:r>
      <w:r>
        <w:rPr>
          <w:sz w:val="28"/>
          <w:szCs w:val="28"/>
          <w:lang w:val="uk-UA"/>
        </w:rPr>
        <w:t>альний спортивний клуб ,,Дніпро“</w:t>
      </w:r>
      <w:r w:rsidRPr="000C5A3B">
        <w:rPr>
          <w:sz w:val="28"/>
          <w:szCs w:val="28"/>
          <w:lang w:val="uk-UA"/>
        </w:rPr>
        <w:t>;</w:t>
      </w:r>
    </w:p>
    <w:p w14:paraId="59848EC9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Луценко Олександрі Володимирівні, студентці Черкаського національного університету імені Богдана Хмельницького;</w:t>
      </w:r>
    </w:p>
    <w:p w14:paraId="4D669C32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0C5A3B">
        <w:rPr>
          <w:sz w:val="28"/>
          <w:szCs w:val="28"/>
          <w:lang w:val="uk-UA"/>
        </w:rPr>
        <w:t>Царук</w:t>
      </w:r>
      <w:r>
        <w:rPr>
          <w:sz w:val="28"/>
          <w:szCs w:val="28"/>
          <w:lang w:val="uk-UA"/>
        </w:rPr>
        <w:t>у</w:t>
      </w:r>
      <w:proofErr w:type="spellEnd"/>
      <w:r w:rsidRPr="000C5A3B">
        <w:rPr>
          <w:sz w:val="28"/>
          <w:szCs w:val="28"/>
          <w:lang w:val="uk-UA"/>
        </w:rPr>
        <w:t xml:space="preserve"> Володимиру Леонідовичу, випускнику </w:t>
      </w:r>
      <w:proofErr w:type="spellStart"/>
      <w:r w:rsidRPr="000C5A3B">
        <w:rPr>
          <w:sz w:val="28"/>
          <w:szCs w:val="28"/>
          <w:lang w:val="uk-UA"/>
        </w:rPr>
        <w:t>Жашківського</w:t>
      </w:r>
      <w:proofErr w:type="spellEnd"/>
      <w:r w:rsidRPr="000C5A3B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> </w:t>
      </w:r>
      <w:r w:rsidRPr="000C5A3B">
        <w:rPr>
          <w:sz w:val="28"/>
          <w:szCs w:val="28"/>
          <w:lang w:val="uk-UA"/>
        </w:rPr>
        <w:t xml:space="preserve">1 </w:t>
      </w:r>
      <w:proofErr w:type="spellStart"/>
      <w:r w:rsidRPr="000C5A3B">
        <w:rPr>
          <w:sz w:val="28"/>
          <w:szCs w:val="28"/>
          <w:lang w:val="uk-UA"/>
        </w:rPr>
        <w:t>Жашківської</w:t>
      </w:r>
      <w:proofErr w:type="spellEnd"/>
      <w:r w:rsidRPr="000C5A3B">
        <w:rPr>
          <w:sz w:val="28"/>
          <w:szCs w:val="28"/>
          <w:lang w:val="uk-UA"/>
        </w:rPr>
        <w:t xml:space="preserve"> міської ради Черкаської області;</w:t>
      </w:r>
    </w:p>
    <w:p w14:paraId="74830892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Сімейко Вікторії Олегівні, студентці Національного лісотехніч</w:t>
      </w:r>
      <w:r>
        <w:rPr>
          <w:sz w:val="28"/>
          <w:szCs w:val="28"/>
          <w:lang w:val="uk-UA"/>
        </w:rPr>
        <w:t>н</w:t>
      </w:r>
      <w:r w:rsidRPr="000C5A3B">
        <w:rPr>
          <w:sz w:val="28"/>
          <w:szCs w:val="28"/>
          <w:lang w:val="uk-UA"/>
        </w:rPr>
        <w:t>ого університету України.</w:t>
      </w:r>
    </w:p>
    <w:p w14:paraId="61ECC425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>2. Управлінню у справах сім’ї, молоді та спорту Черкаської обласної державної адміністрації забезпечити виплату премії лауреатам в загальній</w:t>
      </w:r>
      <w:r>
        <w:rPr>
          <w:sz w:val="28"/>
          <w:szCs w:val="28"/>
          <w:lang w:val="uk-UA"/>
        </w:rPr>
        <w:br/>
      </w:r>
      <w:r w:rsidRPr="000C5A3B">
        <w:rPr>
          <w:sz w:val="28"/>
          <w:szCs w:val="28"/>
          <w:lang w:val="uk-UA"/>
        </w:rPr>
        <w:t>сумі 55 500 грн за рахунок коштів обласного бюджету в установленому порядку.</w:t>
      </w:r>
    </w:p>
    <w:p w14:paraId="532DAA10" w14:textId="77777777" w:rsidR="0061574A" w:rsidRPr="000C5A3B" w:rsidRDefault="0061574A" w:rsidP="0061574A">
      <w:pPr>
        <w:ind w:right="-1" w:firstLine="567"/>
        <w:jc w:val="both"/>
        <w:rPr>
          <w:sz w:val="28"/>
          <w:szCs w:val="28"/>
          <w:lang w:val="uk-UA"/>
        </w:rPr>
      </w:pPr>
      <w:r w:rsidRPr="000C5A3B">
        <w:rPr>
          <w:sz w:val="28"/>
          <w:szCs w:val="28"/>
          <w:lang w:val="uk-UA"/>
        </w:rPr>
        <w:t xml:space="preserve">3. Контроль за виконанням розпорядження покласти на заступника голови Черкаської обласної державної адміністрації Шамрая Олександра, першого заступника голови Черкаської обласної ради </w:t>
      </w:r>
      <w:proofErr w:type="spellStart"/>
      <w:r w:rsidRPr="000C5A3B">
        <w:rPr>
          <w:sz w:val="28"/>
          <w:szCs w:val="28"/>
          <w:lang w:val="uk-UA"/>
        </w:rPr>
        <w:t>Сущенка</w:t>
      </w:r>
      <w:proofErr w:type="spellEnd"/>
      <w:r w:rsidRPr="000C5A3B">
        <w:rPr>
          <w:sz w:val="28"/>
          <w:szCs w:val="28"/>
          <w:lang w:val="uk-UA"/>
        </w:rPr>
        <w:t xml:space="preserve"> Романа та Управління</w:t>
      </w:r>
      <w:r w:rsidRPr="000C5A3B">
        <w:rPr>
          <w:sz w:val="28"/>
          <w:szCs w:val="28"/>
          <w:lang w:val="uk-UA"/>
        </w:rPr>
        <w:br/>
        <w:t>у справах сім’ї, молоді та спорту Черкаської обласної державної адміністрації.</w:t>
      </w:r>
    </w:p>
    <w:p w14:paraId="19E213DD" w14:textId="77777777" w:rsidR="0061574A" w:rsidRPr="000C5A3B" w:rsidRDefault="0061574A" w:rsidP="0061574A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1120B5EB" w14:textId="77777777" w:rsidR="0061574A" w:rsidRPr="000C5A3B" w:rsidRDefault="0061574A" w:rsidP="0061574A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2EEFA76D" w14:textId="77777777" w:rsidR="0061574A" w:rsidRPr="000C5A3B" w:rsidRDefault="0061574A" w:rsidP="0061574A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3"/>
        <w:gridCol w:w="717"/>
        <w:gridCol w:w="4330"/>
      </w:tblGrid>
      <w:tr w:rsidR="0061574A" w:rsidRPr="000C5A3B" w14:paraId="13CCF9D4" w14:textId="77777777" w:rsidTr="00BC3C87">
        <w:tc>
          <w:tcPr>
            <w:tcW w:w="4483" w:type="dxa"/>
          </w:tcPr>
          <w:p w14:paraId="3AF6DD22" w14:textId="77777777" w:rsidR="0061574A" w:rsidRPr="000C5A3B" w:rsidRDefault="0061574A" w:rsidP="00BC3C87">
            <w:pPr>
              <w:ind w:left="-108" w:right="-1"/>
              <w:jc w:val="both"/>
              <w:rPr>
                <w:bCs/>
                <w:sz w:val="28"/>
                <w:szCs w:val="28"/>
                <w:lang w:val="uk-UA"/>
              </w:rPr>
            </w:pPr>
            <w:r w:rsidRPr="000C5A3B">
              <w:rPr>
                <w:bCs/>
                <w:sz w:val="28"/>
                <w:szCs w:val="28"/>
                <w:lang w:val="uk-UA"/>
              </w:rPr>
              <w:t>Начальник</w:t>
            </w:r>
          </w:p>
          <w:p w14:paraId="2B8E47B5" w14:textId="77777777" w:rsidR="0061574A" w:rsidRPr="000C5A3B" w:rsidRDefault="0061574A" w:rsidP="00BC3C87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C61A2E1" w14:textId="77777777" w:rsidR="0061574A" w:rsidRPr="000C5A3B" w:rsidRDefault="0061574A" w:rsidP="00BC3C8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C5A3B">
              <w:rPr>
                <w:bCs/>
                <w:sz w:val="28"/>
                <w:szCs w:val="28"/>
                <w:lang w:val="uk-UA"/>
              </w:rPr>
              <w:t xml:space="preserve">                            Ігор ТАБУРЕЦЬ</w:t>
            </w:r>
          </w:p>
        </w:tc>
        <w:tc>
          <w:tcPr>
            <w:tcW w:w="717" w:type="dxa"/>
          </w:tcPr>
          <w:p w14:paraId="18B24717" w14:textId="77777777" w:rsidR="0061574A" w:rsidRPr="000C5A3B" w:rsidRDefault="0061574A" w:rsidP="00BC3C8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14:paraId="0A5DFD6C" w14:textId="77777777" w:rsidR="0061574A" w:rsidRPr="000C5A3B" w:rsidRDefault="0061574A" w:rsidP="00BC3C87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  <w:r w:rsidRPr="000C5A3B">
              <w:rPr>
                <w:bCs/>
                <w:sz w:val="28"/>
                <w:szCs w:val="28"/>
                <w:lang w:val="uk-UA"/>
              </w:rPr>
              <w:t>Голова</w:t>
            </w:r>
          </w:p>
          <w:p w14:paraId="52CFD753" w14:textId="77777777" w:rsidR="0061574A" w:rsidRPr="000C5A3B" w:rsidRDefault="0061574A" w:rsidP="00BC3C87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A8462BF" w14:textId="5B21D2B3" w:rsidR="0061574A" w:rsidRPr="000C5A3B" w:rsidRDefault="0061574A" w:rsidP="00BC3C8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</w:t>
            </w:r>
            <w:r w:rsidRPr="000C5A3B">
              <w:rPr>
                <w:bCs/>
                <w:sz w:val="28"/>
                <w:szCs w:val="28"/>
                <w:lang w:val="uk-UA"/>
              </w:rPr>
              <w:t>Анатолій ПІДГОРНИЙ</w:t>
            </w:r>
          </w:p>
        </w:tc>
      </w:tr>
    </w:tbl>
    <w:p w14:paraId="3998F596" w14:textId="77777777" w:rsidR="0061574A" w:rsidRPr="000C5A3B" w:rsidRDefault="0061574A" w:rsidP="0061574A">
      <w:pPr>
        <w:pStyle w:val="a4"/>
        <w:tabs>
          <w:tab w:val="left" w:pos="0"/>
        </w:tabs>
        <w:spacing w:after="0"/>
        <w:ind w:left="0" w:right="-1"/>
        <w:jc w:val="left"/>
        <w:rPr>
          <w:rFonts w:ascii="Times New Roman" w:hAnsi="Times New Roman"/>
          <w:sz w:val="28"/>
          <w:szCs w:val="28"/>
        </w:rPr>
      </w:pPr>
    </w:p>
    <w:p w14:paraId="26895C97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7EB1DFDF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8E6781C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C9A74A9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C7A2A80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5BD1F55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367C783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F5DB8F2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98CD2EA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4A841AEC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4909A740" w14:textId="77777777"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70BAA"/>
    <w:rsid w:val="00211C25"/>
    <w:rsid w:val="002D4EB0"/>
    <w:rsid w:val="0030133B"/>
    <w:rsid w:val="00397915"/>
    <w:rsid w:val="003E48C4"/>
    <w:rsid w:val="00411344"/>
    <w:rsid w:val="0061574A"/>
    <w:rsid w:val="007162F6"/>
    <w:rsid w:val="0075081E"/>
    <w:rsid w:val="007A1FBA"/>
    <w:rsid w:val="0093691C"/>
    <w:rsid w:val="00B56F3D"/>
    <w:rsid w:val="00CA5172"/>
    <w:rsid w:val="00D401B8"/>
    <w:rsid w:val="00E24474"/>
    <w:rsid w:val="00E44715"/>
    <w:rsid w:val="00F2074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AD30"/>
  <w15:docId w15:val="{2BE16DCD-F8CC-4394-BF5F-846636A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615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 документу"/>
    <w:basedOn w:val="a"/>
    <w:rsid w:val="0061574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2107</Words>
  <Characters>1201</Characters>
  <Application>Microsoft Office Word</Application>
  <DocSecurity>0</DocSecurity>
  <Lines>10</Lines>
  <Paragraphs>6</Paragraphs>
  <ScaleCrop>false</ScaleCrop>
  <Company>Grizli777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7</cp:revision>
  <dcterms:created xsi:type="dcterms:W3CDTF">2018-10-09T07:09:00Z</dcterms:created>
  <dcterms:modified xsi:type="dcterms:W3CDTF">2024-11-04T12:16:00Z</dcterms:modified>
</cp:coreProperties>
</file>