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</w:t>
            </w:r>
            <w:r w:rsidR="00C8439E" w:rsidRPr="00C843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ВІЙСЬКОВА</w:t>
            </w:r>
            <w:r w:rsidR="00C843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254246" w:rsidRPr="0025424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18.09.2024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</w:t>
      </w:r>
      <w:r w:rsidR="0025424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№ </w:t>
      </w:r>
      <w:r w:rsidR="00254246" w:rsidRPr="0025424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429/25-рс</w:t>
      </w:r>
    </w:p>
    <w:tbl>
      <w:tblPr>
        <w:tblW w:w="0" w:type="auto"/>
        <w:tblInd w:w="12" w:type="dxa"/>
        <w:tblLook w:val="01E0" w:firstRow="1" w:lastRow="1" w:firstColumn="1" w:lastColumn="1" w:noHBand="0" w:noVBand="0"/>
      </w:tblPr>
      <w:tblGrid>
        <w:gridCol w:w="5058"/>
      </w:tblGrid>
      <w:tr w:rsidR="00C8439E" w:rsidRPr="00F21B62" w:rsidTr="0060775D">
        <w:trPr>
          <w:trHeight w:val="922"/>
        </w:trPr>
        <w:tc>
          <w:tcPr>
            <w:tcW w:w="5058" w:type="dxa"/>
          </w:tcPr>
          <w:p w:rsidR="00C8439E" w:rsidRDefault="00C8439E" w:rsidP="0060775D">
            <w:pPr>
              <w:tabs>
                <w:tab w:val="left" w:pos="4253"/>
              </w:tabs>
              <w:jc w:val="both"/>
              <w:rPr>
                <w:snapToGrid w:val="0"/>
                <w:sz w:val="28"/>
                <w:szCs w:val="28"/>
              </w:rPr>
            </w:pPr>
          </w:p>
          <w:p w:rsidR="00C8439E" w:rsidRPr="00F21B62" w:rsidRDefault="00C8439E" w:rsidP="0060775D">
            <w:pPr>
              <w:tabs>
                <w:tab w:val="left" w:pos="4253"/>
              </w:tabs>
              <w:jc w:val="both"/>
              <w:rPr>
                <w:snapToGrid w:val="0"/>
                <w:sz w:val="28"/>
                <w:szCs w:val="28"/>
              </w:rPr>
            </w:pPr>
          </w:p>
          <w:p w:rsidR="00C8439E" w:rsidRPr="00F21B62" w:rsidRDefault="00C8439E" w:rsidP="0060775D">
            <w:pPr>
              <w:tabs>
                <w:tab w:val="left" w:pos="4096"/>
              </w:tabs>
              <w:ind w:right="749"/>
              <w:jc w:val="both"/>
              <w:rPr>
                <w:snapToGrid w:val="0"/>
                <w:sz w:val="28"/>
                <w:szCs w:val="28"/>
              </w:rPr>
            </w:pPr>
            <w:r w:rsidRPr="00F21B62">
              <w:rPr>
                <w:snapToGrid w:val="0"/>
                <w:sz w:val="28"/>
                <w:szCs w:val="28"/>
              </w:rPr>
              <w:t xml:space="preserve">Про присудження </w:t>
            </w:r>
            <w:r w:rsidRPr="00F21B62">
              <w:rPr>
                <w:sz w:val="28"/>
                <w:szCs w:val="28"/>
              </w:rPr>
              <w:t>обласної краєзнавчої п</w:t>
            </w:r>
            <w:r>
              <w:rPr>
                <w:sz w:val="28"/>
                <w:szCs w:val="28"/>
              </w:rPr>
              <w:t xml:space="preserve">ремії імені Михайла Максимовича </w:t>
            </w:r>
            <w:r w:rsidRPr="00F21B62">
              <w:rPr>
                <w:sz w:val="28"/>
                <w:szCs w:val="28"/>
              </w:rPr>
              <w:t>у 2024 році</w:t>
            </w:r>
          </w:p>
        </w:tc>
      </w:tr>
    </w:tbl>
    <w:p w:rsidR="00C8439E" w:rsidRPr="00F21B62" w:rsidRDefault="00C8439E" w:rsidP="00C8439E">
      <w:pPr>
        <w:tabs>
          <w:tab w:val="left" w:pos="4253"/>
        </w:tabs>
        <w:rPr>
          <w:sz w:val="28"/>
          <w:szCs w:val="28"/>
        </w:rPr>
      </w:pPr>
    </w:p>
    <w:p w:rsidR="00C8439E" w:rsidRPr="00F21B62" w:rsidRDefault="00C8439E" w:rsidP="00C8439E">
      <w:pPr>
        <w:tabs>
          <w:tab w:val="left" w:pos="4253"/>
        </w:tabs>
        <w:rPr>
          <w:sz w:val="28"/>
          <w:szCs w:val="28"/>
        </w:rPr>
      </w:pPr>
    </w:p>
    <w:p w:rsidR="00C8439E" w:rsidRPr="00F21B62" w:rsidRDefault="00C8439E" w:rsidP="00C8439E">
      <w:pPr>
        <w:ind w:firstLine="567"/>
        <w:jc w:val="both"/>
        <w:rPr>
          <w:sz w:val="28"/>
          <w:szCs w:val="28"/>
        </w:rPr>
      </w:pPr>
      <w:r w:rsidRPr="00F21B62">
        <w:rPr>
          <w:sz w:val="28"/>
          <w:szCs w:val="28"/>
        </w:rPr>
        <w:t xml:space="preserve">Відповідно до </w:t>
      </w:r>
      <w:r>
        <w:rPr>
          <w:color w:val="000000" w:themeColor="text1"/>
          <w:sz w:val="28"/>
          <w:szCs w:val="28"/>
        </w:rPr>
        <w:t>законів України „</w:t>
      </w:r>
      <w:r w:rsidRPr="00136087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 xml:space="preserve"> місцеві державні адміністрації“,</w:t>
      </w:r>
      <w:r>
        <w:rPr>
          <w:color w:val="000000" w:themeColor="text1"/>
          <w:sz w:val="28"/>
          <w:szCs w:val="28"/>
        </w:rPr>
        <w:br/>
        <w:t>„</w:t>
      </w:r>
      <w:r w:rsidRPr="00136087">
        <w:rPr>
          <w:color w:val="000000" w:themeColor="text1"/>
          <w:sz w:val="28"/>
          <w:szCs w:val="28"/>
        </w:rPr>
        <w:t>Про м</w:t>
      </w:r>
      <w:r>
        <w:rPr>
          <w:color w:val="000000" w:themeColor="text1"/>
          <w:sz w:val="28"/>
          <w:szCs w:val="28"/>
        </w:rPr>
        <w:t>ісцеве самоврядування в Україні“, „</w:t>
      </w:r>
      <w:r w:rsidRPr="00136087">
        <w:rPr>
          <w:color w:val="000000" w:themeColor="text1"/>
          <w:sz w:val="28"/>
          <w:szCs w:val="28"/>
        </w:rPr>
        <w:t>Пр</w:t>
      </w:r>
      <w:r>
        <w:rPr>
          <w:color w:val="000000" w:themeColor="text1"/>
          <w:sz w:val="28"/>
          <w:szCs w:val="28"/>
        </w:rPr>
        <w:t>о правовий режим воєнного стану“</w:t>
      </w:r>
      <w:r w:rsidRPr="00136087">
        <w:rPr>
          <w:color w:val="000000" w:themeColor="text1"/>
          <w:sz w:val="28"/>
          <w:szCs w:val="28"/>
        </w:rPr>
        <w:t>, Указу Президента Ук</w:t>
      </w:r>
      <w:r>
        <w:rPr>
          <w:color w:val="000000" w:themeColor="text1"/>
          <w:sz w:val="28"/>
          <w:szCs w:val="28"/>
        </w:rPr>
        <w:t>раїни від 24.02.2022 № 64/2022 „</w:t>
      </w:r>
      <w:r w:rsidRPr="00136087">
        <w:rPr>
          <w:color w:val="000000" w:themeColor="text1"/>
          <w:sz w:val="28"/>
          <w:szCs w:val="28"/>
        </w:rPr>
        <w:t>Про введення</w:t>
      </w:r>
      <w:r>
        <w:rPr>
          <w:color w:val="000000" w:themeColor="text1"/>
          <w:sz w:val="28"/>
          <w:szCs w:val="28"/>
        </w:rPr>
        <w:t xml:space="preserve"> воєнного стану в Україні“</w:t>
      </w:r>
      <w:r w:rsidRPr="00136087">
        <w:rPr>
          <w:color w:val="000000" w:themeColor="text1"/>
          <w:sz w:val="28"/>
          <w:szCs w:val="28"/>
        </w:rPr>
        <w:t>, затвердженого Законом України</w:t>
      </w:r>
      <w:r w:rsidRPr="00136087">
        <w:rPr>
          <w:b/>
          <w:bCs/>
          <w:color w:val="000000" w:themeColor="text1"/>
          <w:sz w:val="28"/>
          <w:szCs w:val="28"/>
        </w:rPr>
        <w:t xml:space="preserve"> </w:t>
      </w:r>
      <w:r w:rsidRPr="00136087">
        <w:rPr>
          <w:color w:val="000000" w:themeColor="text1"/>
          <w:sz w:val="28"/>
          <w:szCs w:val="28"/>
        </w:rPr>
        <w:t>від</w:t>
      </w:r>
      <w:r>
        <w:rPr>
          <w:color w:val="000000" w:themeColor="text1"/>
          <w:sz w:val="28"/>
          <w:szCs w:val="28"/>
        </w:rPr>
        <w:t xml:space="preserve"> </w:t>
      </w:r>
      <w:r w:rsidRPr="00136087">
        <w:rPr>
          <w:color w:val="000000" w:themeColor="text1"/>
          <w:sz w:val="28"/>
          <w:szCs w:val="28"/>
        </w:rPr>
        <w:t>24.02.2022 № 2102-IX (зі змінами), Указу Президента Ук</w:t>
      </w:r>
      <w:r>
        <w:rPr>
          <w:color w:val="000000" w:themeColor="text1"/>
          <w:sz w:val="28"/>
          <w:szCs w:val="28"/>
        </w:rPr>
        <w:t>раїни від 24.02.2022 № 68/2022 „</w:t>
      </w:r>
      <w:r w:rsidRPr="00136087">
        <w:rPr>
          <w:color w:val="000000" w:themeColor="text1"/>
          <w:sz w:val="28"/>
          <w:szCs w:val="28"/>
        </w:rPr>
        <w:t>Про утворення військових адміністрацій</w:t>
      </w:r>
      <w:r>
        <w:rPr>
          <w:color w:val="000000" w:themeColor="text1"/>
          <w:sz w:val="28"/>
          <w:szCs w:val="28"/>
        </w:rPr>
        <w:t>“</w:t>
      </w:r>
      <w:r w:rsidRPr="00F21B62">
        <w:rPr>
          <w:sz w:val="28"/>
          <w:szCs w:val="28"/>
        </w:rPr>
        <w:t>, рішення Черкаської обласної ради від 30.10.2001 № 22-6 „Про обласну краєзнавчу премію імені Михайла Максимовича“ (зі змінами), на підставі протоколу засідання конкурсної комісії по присудженню обласної краєзнавчої премії імені Михайла Максимовича</w:t>
      </w:r>
      <w:r>
        <w:rPr>
          <w:sz w:val="28"/>
          <w:szCs w:val="28"/>
        </w:rPr>
        <w:br/>
      </w:r>
      <w:r w:rsidRPr="00F21B62">
        <w:rPr>
          <w:sz w:val="28"/>
          <w:szCs w:val="28"/>
        </w:rPr>
        <w:t>від 22.08.2024 № 1:</w:t>
      </w:r>
    </w:p>
    <w:p w:rsidR="00C8439E" w:rsidRPr="00F21B62" w:rsidRDefault="00C8439E" w:rsidP="00C8439E">
      <w:pPr>
        <w:ind w:firstLine="567"/>
        <w:jc w:val="both"/>
        <w:rPr>
          <w:sz w:val="28"/>
          <w:szCs w:val="28"/>
        </w:rPr>
      </w:pPr>
    </w:p>
    <w:p w:rsidR="00C8439E" w:rsidRPr="00F21B62" w:rsidRDefault="00C8439E" w:rsidP="00C8439E">
      <w:pPr>
        <w:ind w:firstLine="567"/>
        <w:jc w:val="both"/>
        <w:rPr>
          <w:sz w:val="28"/>
          <w:szCs w:val="28"/>
        </w:rPr>
      </w:pPr>
      <w:r w:rsidRPr="00F21B62">
        <w:rPr>
          <w:sz w:val="28"/>
          <w:szCs w:val="28"/>
        </w:rPr>
        <w:t xml:space="preserve">1. Присудити обласну краєзнавчу премію імені Михайла </w:t>
      </w:r>
      <w:r w:rsidRPr="00136087">
        <w:rPr>
          <w:color w:val="000000" w:themeColor="text1"/>
          <w:sz w:val="28"/>
          <w:szCs w:val="28"/>
        </w:rPr>
        <w:t>Максимовича</w:t>
      </w:r>
      <w:r>
        <w:rPr>
          <w:color w:val="000000" w:themeColor="text1"/>
          <w:sz w:val="28"/>
          <w:szCs w:val="28"/>
        </w:rPr>
        <w:br/>
      </w:r>
      <w:r w:rsidRPr="00136087">
        <w:rPr>
          <w:color w:val="000000" w:themeColor="text1"/>
          <w:sz w:val="28"/>
          <w:szCs w:val="28"/>
        </w:rPr>
        <w:t>у 2024 році,</w:t>
      </w:r>
      <w:r w:rsidRPr="00F21B62">
        <w:rPr>
          <w:sz w:val="28"/>
          <w:szCs w:val="28"/>
        </w:rPr>
        <w:t xml:space="preserve"> присвоїти звання „Лауреат обласної краєзнавчої премії</w:t>
      </w:r>
      <w:r>
        <w:rPr>
          <w:sz w:val="28"/>
          <w:szCs w:val="28"/>
        </w:rPr>
        <w:br/>
      </w:r>
      <w:r w:rsidRPr="00F21B62">
        <w:rPr>
          <w:sz w:val="28"/>
          <w:szCs w:val="28"/>
        </w:rPr>
        <w:t>імені Михайла Максимовича“, вручити диплом та виплатити грошову винагороду:</w:t>
      </w:r>
    </w:p>
    <w:p w:rsidR="00C8439E" w:rsidRPr="00F21B62" w:rsidRDefault="00C8439E" w:rsidP="00C8439E">
      <w:pPr>
        <w:tabs>
          <w:tab w:val="left" w:pos="4253"/>
        </w:tabs>
        <w:ind w:firstLine="567"/>
        <w:jc w:val="both"/>
        <w:rPr>
          <w:color w:val="000000" w:themeColor="text1"/>
          <w:sz w:val="28"/>
          <w:szCs w:val="28"/>
        </w:rPr>
      </w:pPr>
      <w:r w:rsidRPr="00F21B62">
        <w:rPr>
          <w:color w:val="000000" w:themeColor="text1"/>
          <w:sz w:val="28"/>
          <w:szCs w:val="28"/>
        </w:rPr>
        <w:t>у номінації „За видання краєзнавчої літератури“</w:t>
      </w:r>
      <w:r>
        <w:rPr>
          <w:color w:val="000000" w:themeColor="text1"/>
          <w:sz w:val="28"/>
          <w:szCs w:val="28"/>
        </w:rPr>
        <w:t> </w:t>
      </w:r>
      <w:r w:rsidRPr="00F21B62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 </w:t>
      </w:r>
      <w:r w:rsidRPr="00F21B62">
        <w:rPr>
          <w:color w:val="000000" w:themeColor="text1"/>
          <w:sz w:val="28"/>
          <w:szCs w:val="28"/>
        </w:rPr>
        <w:t xml:space="preserve">Аллі Перепелиці </w:t>
      </w:r>
      <w:r w:rsidRPr="00F21B62">
        <w:rPr>
          <w:color w:val="000000" w:themeColor="text1"/>
          <w:sz w:val="28"/>
          <w:szCs w:val="28"/>
        </w:rPr>
        <w:br/>
        <w:t xml:space="preserve">за </w:t>
      </w:r>
      <w:r>
        <w:rPr>
          <w:color w:val="000000" w:themeColor="text1"/>
          <w:sz w:val="28"/>
          <w:szCs w:val="28"/>
        </w:rPr>
        <w:t>к</w:t>
      </w:r>
      <w:r w:rsidRPr="00F21B62">
        <w:rPr>
          <w:color w:val="000000" w:themeColor="text1"/>
          <w:sz w:val="28"/>
          <w:szCs w:val="28"/>
        </w:rPr>
        <w:t>нигу: „Вершаці: історія і сьогодення“</w:t>
      </w:r>
      <w:r>
        <w:rPr>
          <w:color w:val="000000" w:themeColor="text1"/>
          <w:sz w:val="28"/>
          <w:szCs w:val="28"/>
        </w:rPr>
        <w:t xml:space="preserve"> </w:t>
      </w:r>
      <w:r w:rsidRPr="00F21B62">
        <w:rPr>
          <w:color w:val="000000" w:themeColor="text1"/>
          <w:sz w:val="28"/>
          <w:szCs w:val="28"/>
        </w:rPr>
        <w:t>у</w:t>
      </w:r>
      <w:r w:rsidRPr="00F21B62">
        <w:rPr>
          <w:b/>
          <w:color w:val="000000" w:themeColor="text1"/>
          <w:sz w:val="28"/>
          <w:szCs w:val="28"/>
        </w:rPr>
        <w:t xml:space="preserve"> </w:t>
      </w:r>
      <w:r w:rsidRPr="00F21B62">
        <w:rPr>
          <w:color w:val="000000" w:themeColor="text1"/>
          <w:sz w:val="28"/>
          <w:szCs w:val="28"/>
        </w:rPr>
        <w:t>розмірі 15 000 грн та Клавдії Бугаєнко за книгу „Бібліотечна справа Черкащини: від першоджерел</w:t>
      </w:r>
      <w:r>
        <w:rPr>
          <w:color w:val="000000" w:themeColor="text1"/>
          <w:sz w:val="28"/>
          <w:szCs w:val="28"/>
        </w:rPr>
        <w:br/>
      </w:r>
      <w:r w:rsidRPr="00F21B62">
        <w:rPr>
          <w:color w:val="000000" w:themeColor="text1"/>
          <w:sz w:val="28"/>
          <w:szCs w:val="28"/>
        </w:rPr>
        <w:t>до сьогодення: історико-краєзнавчий нарис“ у розмірі 15 000 грн;</w:t>
      </w:r>
    </w:p>
    <w:p w:rsidR="00C8439E" w:rsidRPr="00F21B62" w:rsidRDefault="00C8439E" w:rsidP="00C8439E">
      <w:pPr>
        <w:ind w:firstLine="567"/>
        <w:jc w:val="both"/>
        <w:rPr>
          <w:color w:val="000000" w:themeColor="text1"/>
          <w:sz w:val="28"/>
          <w:szCs w:val="28"/>
        </w:rPr>
      </w:pPr>
      <w:r w:rsidRPr="00F21B62">
        <w:rPr>
          <w:color w:val="000000" w:themeColor="text1"/>
          <w:sz w:val="28"/>
          <w:szCs w:val="28"/>
        </w:rPr>
        <w:t xml:space="preserve">у номінації „За особливий внесок у розвиток музеїв, що функціонують </w:t>
      </w:r>
      <w:r w:rsidRPr="00F21B62">
        <w:rPr>
          <w:color w:val="000000" w:themeColor="text1"/>
          <w:sz w:val="28"/>
          <w:szCs w:val="28"/>
        </w:rPr>
        <w:br/>
        <w:t>та перебувають у віданні підприємств, установ та організацій“ керівнику Літературного музею Григорія Сковороди при Коврайському навчально-виховному комплексі „загальноосвітня школа І-ІІІ ступенів</w:t>
      </w:r>
      <w:r>
        <w:rPr>
          <w:color w:val="000000" w:themeColor="text1"/>
          <w:sz w:val="28"/>
          <w:szCs w:val="28"/>
        </w:rPr>
        <w:t> </w:t>
      </w:r>
      <w:r w:rsidRPr="00F21B62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 </w:t>
      </w:r>
      <w:r w:rsidRPr="00F21B62">
        <w:rPr>
          <w:color w:val="000000" w:themeColor="text1"/>
          <w:sz w:val="28"/>
          <w:szCs w:val="28"/>
        </w:rPr>
        <w:t>дошкільний</w:t>
      </w:r>
      <w:r>
        <w:rPr>
          <w:color w:val="000000" w:themeColor="text1"/>
          <w:sz w:val="28"/>
          <w:szCs w:val="28"/>
        </w:rPr>
        <w:t xml:space="preserve"> навчальний заклад“ імені Г. С. </w:t>
      </w:r>
      <w:r w:rsidRPr="00F21B62">
        <w:rPr>
          <w:color w:val="000000" w:themeColor="text1"/>
          <w:sz w:val="28"/>
          <w:szCs w:val="28"/>
        </w:rPr>
        <w:t>Сковороди Гельмязівської сільської ради Золотоніського району Черкаської області Людмилі Різник у розмірі 15 000 грн.</w:t>
      </w:r>
    </w:p>
    <w:p w:rsidR="00C8439E" w:rsidRPr="00307FBA" w:rsidRDefault="00C8439E" w:rsidP="00C8439E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21B62">
        <w:rPr>
          <w:sz w:val="28"/>
          <w:szCs w:val="28"/>
        </w:rPr>
        <w:t>2. Управлінню культури та охорони культурної спадщини Черкаської обласної державної адміністрації</w:t>
      </w:r>
      <w:r w:rsidRPr="00307FBA">
        <w:rPr>
          <w:sz w:val="28"/>
          <w:szCs w:val="28"/>
        </w:rPr>
        <w:t xml:space="preserve"> </w:t>
      </w:r>
      <w:r w:rsidRPr="00307FBA">
        <w:rPr>
          <w:bCs/>
          <w:color w:val="000000" w:themeColor="text1"/>
          <w:sz w:val="28"/>
          <w:szCs w:val="28"/>
        </w:rPr>
        <w:t>забезпечити виплату грошової винагороди лауреатам в загальній сумі 45 000 грн за рахунок коштів обласного бюджету</w:t>
      </w:r>
      <w:r>
        <w:rPr>
          <w:bCs/>
          <w:color w:val="000000" w:themeColor="text1"/>
          <w:sz w:val="28"/>
          <w:szCs w:val="28"/>
        </w:rPr>
        <w:br/>
      </w:r>
      <w:r w:rsidRPr="00307FBA">
        <w:rPr>
          <w:bCs/>
          <w:color w:val="000000" w:themeColor="text1"/>
          <w:sz w:val="28"/>
          <w:szCs w:val="28"/>
        </w:rPr>
        <w:t>в установленому порядку.</w:t>
      </w:r>
    </w:p>
    <w:p w:rsidR="00C8439E" w:rsidRPr="00F21B62" w:rsidRDefault="00C8439E" w:rsidP="00C8439E">
      <w:pPr>
        <w:ind w:firstLine="567"/>
        <w:jc w:val="both"/>
        <w:rPr>
          <w:sz w:val="28"/>
          <w:szCs w:val="28"/>
        </w:rPr>
      </w:pPr>
      <w:r w:rsidRPr="00F21B62">
        <w:rPr>
          <w:sz w:val="28"/>
          <w:szCs w:val="28"/>
        </w:rPr>
        <w:t xml:space="preserve">3. Контроль за виконанням розпорядження покласти </w:t>
      </w:r>
      <w:r w:rsidRPr="00F21B62">
        <w:rPr>
          <w:bCs/>
          <w:spacing w:val="-2"/>
          <w:sz w:val="28"/>
          <w:szCs w:val="28"/>
        </w:rPr>
        <w:t>на заступника голови Черкаської обласної державної адміністрації Шамрая Олександра</w:t>
      </w:r>
      <w:r>
        <w:rPr>
          <w:sz w:val="28"/>
          <w:szCs w:val="28"/>
        </w:rPr>
        <w:t xml:space="preserve">, керуючого </w:t>
      </w:r>
      <w:r>
        <w:rPr>
          <w:sz w:val="28"/>
          <w:szCs w:val="28"/>
        </w:rPr>
        <w:lastRenderedPageBreak/>
        <w:t xml:space="preserve">справами виконавчого апарату </w:t>
      </w:r>
      <w:r w:rsidRPr="00F21B62">
        <w:rPr>
          <w:sz w:val="28"/>
          <w:szCs w:val="28"/>
        </w:rPr>
        <w:t>Черкаської обласної ради Горну Наталію, Управління культури</w:t>
      </w:r>
      <w:r>
        <w:rPr>
          <w:sz w:val="28"/>
          <w:szCs w:val="28"/>
        </w:rPr>
        <w:t xml:space="preserve"> </w:t>
      </w:r>
      <w:r w:rsidRPr="00F21B62">
        <w:rPr>
          <w:sz w:val="28"/>
          <w:szCs w:val="28"/>
        </w:rPr>
        <w:t>та охорони культурної спадщини Черкаської обласної державної адміністрації.</w:t>
      </w:r>
    </w:p>
    <w:p w:rsidR="00C8439E" w:rsidRPr="00F21B62" w:rsidRDefault="00C8439E" w:rsidP="00C8439E">
      <w:pPr>
        <w:jc w:val="both"/>
        <w:rPr>
          <w:sz w:val="28"/>
          <w:szCs w:val="28"/>
        </w:rPr>
      </w:pPr>
    </w:p>
    <w:p w:rsidR="00C8439E" w:rsidRPr="00F21B62" w:rsidRDefault="00C8439E" w:rsidP="00C8439E">
      <w:pPr>
        <w:tabs>
          <w:tab w:val="left" w:pos="567"/>
        </w:tabs>
        <w:jc w:val="both"/>
        <w:rPr>
          <w:sz w:val="28"/>
          <w:szCs w:val="28"/>
        </w:rPr>
      </w:pPr>
    </w:p>
    <w:p w:rsidR="00C8439E" w:rsidRPr="00F21B62" w:rsidRDefault="00C8439E" w:rsidP="00C8439E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C8439E" w:rsidRPr="00F21B62" w:rsidTr="0060775D">
        <w:tc>
          <w:tcPr>
            <w:tcW w:w="4786" w:type="dxa"/>
          </w:tcPr>
          <w:p w:rsidR="00C8439E" w:rsidRPr="00F21B62" w:rsidRDefault="00C8439E" w:rsidP="0060775D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F21B62">
              <w:rPr>
                <w:sz w:val="28"/>
                <w:szCs w:val="28"/>
              </w:rPr>
              <w:t>Начальник</w:t>
            </w:r>
          </w:p>
          <w:p w:rsidR="00C8439E" w:rsidRPr="00F21B62" w:rsidRDefault="00C8439E" w:rsidP="0060775D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:rsidR="00C8439E" w:rsidRPr="00F21B62" w:rsidRDefault="00C8439E" w:rsidP="0060775D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F21B62">
              <w:rPr>
                <w:sz w:val="28"/>
                <w:szCs w:val="28"/>
              </w:rPr>
              <w:t xml:space="preserve">                            Ігор ТАБУРЕЦЬ</w:t>
            </w:r>
          </w:p>
          <w:p w:rsidR="00C8439E" w:rsidRPr="00F21B62" w:rsidRDefault="00C8439E" w:rsidP="00607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8439E" w:rsidRPr="00F21B62" w:rsidRDefault="00C8439E" w:rsidP="0060775D">
            <w:pPr>
              <w:jc w:val="both"/>
              <w:rPr>
                <w:sz w:val="28"/>
                <w:szCs w:val="28"/>
              </w:rPr>
            </w:pPr>
            <w:r w:rsidRPr="00F21B62">
              <w:rPr>
                <w:sz w:val="28"/>
                <w:szCs w:val="28"/>
              </w:rPr>
              <w:t xml:space="preserve">Голова </w:t>
            </w:r>
          </w:p>
          <w:p w:rsidR="00C8439E" w:rsidRPr="00F21B62" w:rsidRDefault="00C8439E" w:rsidP="0060775D">
            <w:pPr>
              <w:jc w:val="both"/>
              <w:rPr>
                <w:sz w:val="28"/>
                <w:szCs w:val="28"/>
              </w:rPr>
            </w:pPr>
          </w:p>
          <w:p w:rsidR="00C8439E" w:rsidRPr="00F21B62" w:rsidRDefault="00C8439E" w:rsidP="0060775D">
            <w:pPr>
              <w:jc w:val="both"/>
              <w:rPr>
                <w:sz w:val="28"/>
                <w:szCs w:val="28"/>
              </w:rPr>
            </w:pPr>
            <w:r w:rsidRPr="00F21B62">
              <w:rPr>
                <w:sz w:val="28"/>
                <w:szCs w:val="28"/>
              </w:rPr>
              <w:t xml:space="preserve">                        Анатолій ПІДГОРНИЙ</w:t>
            </w:r>
          </w:p>
        </w:tc>
      </w:tr>
    </w:tbl>
    <w:p w:rsidR="00C8439E" w:rsidRPr="00F21B62" w:rsidRDefault="00C8439E" w:rsidP="00C8439E"/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007441" w:rsidRDefault="00007441"/>
    <w:sectPr w:rsidR="00007441" w:rsidSect="00C8439E">
      <w:headerReference w:type="default" r:id="rId6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77" w:rsidRDefault="00876D77" w:rsidP="00C8439E">
      <w:r>
        <w:separator/>
      </w:r>
    </w:p>
  </w:endnote>
  <w:endnote w:type="continuationSeparator" w:id="0">
    <w:p w:rsidR="00876D77" w:rsidRDefault="00876D77" w:rsidP="00C8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77" w:rsidRDefault="00876D77" w:rsidP="00C8439E">
      <w:r>
        <w:separator/>
      </w:r>
    </w:p>
  </w:footnote>
  <w:footnote w:type="continuationSeparator" w:id="0">
    <w:p w:rsidR="00876D77" w:rsidRDefault="00876D77" w:rsidP="00C84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869429"/>
      <w:docPartObj>
        <w:docPartGallery w:val="Page Numbers (Top of Page)"/>
        <w:docPartUnique/>
      </w:docPartObj>
    </w:sdtPr>
    <w:sdtEndPr/>
    <w:sdtContent>
      <w:p w:rsidR="00C8439E" w:rsidRDefault="00C843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246">
          <w:rPr>
            <w:noProof/>
          </w:rPr>
          <w:t>2</w:t>
        </w:r>
        <w:r>
          <w:fldChar w:fldCharType="end"/>
        </w:r>
      </w:p>
    </w:sdtContent>
  </w:sdt>
  <w:p w:rsidR="00C8439E" w:rsidRDefault="00C843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54246"/>
    <w:rsid w:val="002D4EB0"/>
    <w:rsid w:val="0030133B"/>
    <w:rsid w:val="00397915"/>
    <w:rsid w:val="00411344"/>
    <w:rsid w:val="0075081E"/>
    <w:rsid w:val="007A1FBA"/>
    <w:rsid w:val="00876D77"/>
    <w:rsid w:val="0093691C"/>
    <w:rsid w:val="00B56F3D"/>
    <w:rsid w:val="00C219F3"/>
    <w:rsid w:val="00C8439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9E2C7-B3A2-4C76-B227-4367DB17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8439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439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4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1619</Words>
  <Characters>924</Characters>
  <Application>Microsoft Office Word</Application>
  <DocSecurity>0</DocSecurity>
  <Lines>7</Lines>
  <Paragraphs>5</Paragraphs>
  <ScaleCrop>false</ScaleCrop>
  <Company>Grizli777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3</cp:revision>
  <dcterms:created xsi:type="dcterms:W3CDTF">2018-10-09T07:09:00Z</dcterms:created>
  <dcterms:modified xsi:type="dcterms:W3CDTF">2024-09-18T12:47:00Z</dcterms:modified>
</cp:coreProperties>
</file>