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7" o:title=""/>
          </v:shape>
          <o:OLEObject Type="Embed" ProgID="Word.Picture.8" ShapeID="_x0000_i1025" DrawAspect="Content" ObjectID="_1637074796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F2F93" w:rsidRDefault="008F2F9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F2F93">
        <w:rPr>
          <w:sz w:val="28"/>
          <w:szCs w:val="28"/>
          <w:u w:val="single"/>
          <w:lang w:val="uk-UA"/>
        </w:rPr>
        <w:t>05.12.2019</w:t>
      </w:r>
      <w:r w:rsidR="008B2299" w:rsidRPr="008F2F93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 </w:t>
      </w:r>
      <w:r w:rsidR="008B2299" w:rsidRPr="00D71740">
        <w:rPr>
          <w:sz w:val="28"/>
          <w:szCs w:val="28"/>
        </w:rPr>
        <w:t xml:space="preserve">№ </w:t>
      </w:r>
      <w:r w:rsidRPr="008F2F93">
        <w:rPr>
          <w:sz w:val="28"/>
          <w:szCs w:val="28"/>
          <w:u w:val="single"/>
          <w:lang w:val="uk-UA"/>
        </w:rPr>
        <w:t>521-р</w:t>
      </w:r>
    </w:p>
    <w:p w:rsidR="008B2299" w:rsidRPr="00DC3EA8" w:rsidRDefault="008B2299" w:rsidP="00DC3EA8">
      <w:pPr>
        <w:outlineLvl w:val="0"/>
        <w:rPr>
          <w:sz w:val="28"/>
          <w:szCs w:val="28"/>
          <w:lang w:val="uk-UA"/>
        </w:rPr>
      </w:pPr>
    </w:p>
    <w:p w:rsidR="008B2299" w:rsidRPr="00DC3EA8" w:rsidRDefault="008B2299" w:rsidP="00DC3EA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126FA1" w:rsidRPr="00DC3EA8" w:rsidRDefault="00126FA1" w:rsidP="00DC3EA8">
      <w:pPr>
        <w:rPr>
          <w:sz w:val="28"/>
          <w:szCs w:val="28"/>
        </w:rPr>
      </w:pPr>
      <w:r w:rsidRPr="00DC3EA8">
        <w:rPr>
          <w:sz w:val="28"/>
          <w:szCs w:val="28"/>
        </w:rPr>
        <w:t>Про нагородження Почесною</w:t>
      </w:r>
    </w:p>
    <w:p w:rsidR="00126FA1" w:rsidRPr="00DC3EA8" w:rsidRDefault="00126FA1" w:rsidP="00DC3EA8">
      <w:pPr>
        <w:rPr>
          <w:sz w:val="28"/>
          <w:szCs w:val="28"/>
        </w:rPr>
      </w:pPr>
      <w:r w:rsidRPr="00DC3EA8">
        <w:rPr>
          <w:sz w:val="28"/>
          <w:szCs w:val="28"/>
        </w:rPr>
        <w:t>грамотою обласної ради</w:t>
      </w:r>
    </w:p>
    <w:p w:rsidR="00126FA1" w:rsidRDefault="00126FA1" w:rsidP="00DC3EA8">
      <w:pPr>
        <w:jc w:val="both"/>
        <w:rPr>
          <w:sz w:val="28"/>
          <w:szCs w:val="28"/>
          <w:lang w:val="uk-UA"/>
        </w:rPr>
      </w:pPr>
    </w:p>
    <w:p w:rsidR="00DC3EA8" w:rsidRPr="00DC3EA8" w:rsidRDefault="00DC3EA8" w:rsidP="00DC3EA8">
      <w:pPr>
        <w:jc w:val="both"/>
        <w:rPr>
          <w:sz w:val="28"/>
          <w:szCs w:val="28"/>
          <w:lang w:val="uk-UA"/>
        </w:rPr>
      </w:pPr>
    </w:p>
    <w:p w:rsidR="00DC3EA8" w:rsidRDefault="00126FA1" w:rsidP="00DC3EA8">
      <w:pPr>
        <w:ind w:firstLine="709"/>
        <w:jc w:val="both"/>
        <w:rPr>
          <w:sz w:val="28"/>
          <w:szCs w:val="28"/>
          <w:lang w:val="uk-UA"/>
        </w:rPr>
      </w:pPr>
      <w:r w:rsidRPr="00DC3EA8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DC3EA8">
        <w:rPr>
          <w:sz w:val="28"/>
          <w:szCs w:val="28"/>
          <w:lang w:val="uk-UA"/>
        </w:rPr>
        <w:br/>
      </w:r>
      <w:r w:rsidRPr="00DC3EA8">
        <w:rPr>
          <w:sz w:val="28"/>
          <w:szCs w:val="28"/>
          <w:lang w:val="uk-UA"/>
        </w:rPr>
        <w:t>в Україні», рішення обласної ради від 25.03.2016 №</w:t>
      </w:r>
      <w:r w:rsidR="00DC3EA8">
        <w:rPr>
          <w:sz w:val="28"/>
          <w:szCs w:val="28"/>
          <w:lang w:val="uk-UA"/>
        </w:rPr>
        <w:t> </w:t>
      </w:r>
      <w:r w:rsidRPr="00DC3EA8">
        <w:rPr>
          <w:sz w:val="28"/>
          <w:szCs w:val="28"/>
          <w:lang w:val="uk-UA"/>
        </w:rPr>
        <w:t>4-32/</w:t>
      </w:r>
      <w:r w:rsidRPr="00DC3EA8">
        <w:rPr>
          <w:sz w:val="28"/>
          <w:szCs w:val="28"/>
        </w:rPr>
        <w:t>V</w:t>
      </w:r>
      <w:r w:rsidRPr="00DC3EA8">
        <w:rPr>
          <w:sz w:val="28"/>
          <w:szCs w:val="28"/>
          <w:lang w:val="uk-UA"/>
        </w:rPr>
        <w:t>ІІ «Про Почесну грамоту Черкаської обласної ради» (зі змінами):</w:t>
      </w:r>
    </w:p>
    <w:p w:rsidR="00DC3EA8" w:rsidRDefault="00DC3EA8" w:rsidP="00DC3EA8">
      <w:pPr>
        <w:jc w:val="both"/>
        <w:rPr>
          <w:sz w:val="28"/>
          <w:szCs w:val="28"/>
          <w:lang w:val="uk-UA"/>
        </w:rPr>
      </w:pPr>
    </w:p>
    <w:p w:rsidR="00126FA1" w:rsidRPr="00DC3EA8" w:rsidRDefault="00DC3EA8" w:rsidP="00DC3EA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126FA1" w:rsidRPr="00DC3EA8">
        <w:rPr>
          <w:sz w:val="28"/>
          <w:szCs w:val="28"/>
        </w:rPr>
        <w:t>Нагородити Почесною грамотою обласної ради:</w:t>
      </w:r>
    </w:p>
    <w:p w:rsidR="00126FA1" w:rsidRPr="00DC3EA8" w:rsidRDefault="00126FA1" w:rsidP="00DC3EA8">
      <w:pPr>
        <w:jc w:val="both"/>
        <w:rPr>
          <w:sz w:val="28"/>
          <w:szCs w:val="28"/>
          <w:lang w:val="uk-UA"/>
        </w:rPr>
      </w:pPr>
    </w:p>
    <w:p w:rsidR="00126FA1" w:rsidRPr="00DC3EA8" w:rsidRDefault="00126FA1" w:rsidP="00DC3EA8">
      <w:pPr>
        <w:ind w:firstLine="709"/>
        <w:jc w:val="both"/>
        <w:rPr>
          <w:sz w:val="28"/>
          <w:szCs w:val="28"/>
        </w:rPr>
      </w:pPr>
      <w:r w:rsidRPr="00DC3EA8">
        <w:rPr>
          <w:sz w:val="28"/>
          <w:szCs w:val="28"/>
        </w:rPr>
        <w:t xml:space="preserve">за </w:t>
      </w:r>
      <w:r w:rsidR="006B7CDC" w:rsidRPr="00DC3EA8">
        <w:rPr>
          <w:sz w:val="28"/>
          <w:szCs w:val="28"/>
        </w:rPr>
        <w:t>багатор</w:t>
      </w:r>
      <w:r w:rsidR="003B0CE3" w:rsidRPr="00DC3EA8">
        <w:rPr>
          <w:sz w:val="28"/>
          <w:szCs w:val="28"/>
          <w:lang w:val="uk-UA"/>
        </w:rPr>
        <w:t>і</w:t>
      </w:r>
      <w:r w:rsidR="006B7CDC" w:rsidRPr="00DC3EA8">
        <w:rPr>
          <w:sz w:val="28"/>
          <w:szCs w:val="28"/>
        </w:rPr>
        <w:t>чну сумл</w:t>
      </w:r>
      <w:r w:rsidR="006B7CDC" w:rsidRPr="00DC3EA8">
        <w:rPr>
          <w:sz w:val="28"/>
          <w:szCs w:val="28"/>
          <w:lang w:val="uk-UA"/>
        </w:rPr>
        <w:t>і</w:t>
      </w:r>
      <w:r w:rsidR="006B7CDC" w:rsidRPr="00DC3EA8">
        <w:rPr>
          <w:sz w:val="28"/>
          <w:szCs w:val="28"/>
        </w:rPr>
        <w:t>нну працю в органах м</w:t>
      </w:r>
      <w:r w:rsidR="006B7CDC" w:rsidRPr="00DC3EA8">
        <w:rPr>
          <w:sz w:val="28"/>
          <w:szCs w:val="28"/>
          <w:lang w:val="uk-UA"/>
        </w:rPr>
        <w:t>і</w:t>
      </w:r>
      <w:r w:rsidR="006B7CDC" w:rsidRPr="00DC3EA8">
        <w:rPr>
          <w:sz w:val="28"/>
          <w:szCs w:val="28"/>
        </w:rPr>
        <w:t>сцевого самоврядування</w:t>
      </w:r>
      <w:r w:rsidR="003B0CE3" w:rsidRPr="00DC3EA8">
        <w:rPr>
          <w:sz w:val="28"/>
          <w:szCs w:val="28"/>
          <w:lang w:val="uk-UA"/>
        </w:rPr>
        <w:t xml:space="preserve">, </w:t>
      </w:r>
      <w:r w:rsidRPr="00DC3EA8">
        <w:rPr>
          <w:sz w:val="28"/>
          <w:szCs w:val="28"/>
        </w:rPr>
        <w:t>високий професіоналізм та з нагоди Дня місцевого самоврядування:</w:t>
      </w:r>
    </w:p>
    <w:p w:rsidR="00126FA1" w:rsidRPr="00DC3EA8" w:rsidRDefault="00126FA1" w:rsidP="00DC3EA8">
      <w:pPr>
        <w:rPr>
          <w:iCs/>
          <w:sz w:val="28"/>
          <w:szCs w:val="28"/>
          <w:lang w:val="uk-UA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3828"/>
        <w:gridCol w:w="425"/>
        <w:gridCol w:w="5528"/>
      </w:tblGrid>
      <w:tr w:rsidR="00126FA1" w:rsidRPr="00DC3EA8" w:rsidTr="00DC3EA8">
        <w:tc>
          <w:tcPr>
            <w:tcW w:w="3828" w:type="dxa"/>
          </w:tcPr>
          <w:p w:rsidR="00126FA1" w:rsidRPr="00DC3EA8" w:rsidRDefault="00126FA1" w:rsidP="00DC3EA8">
            <w:pPr>
              <w:rPr>
                <w:sz w:val="28"/>
                <w:szCs w:val="28"/>
              </w:rPr>
            </w:pPr>
            <w:r w:rsidRPr="00DC3EA8">
              <w:rPr>
                <w:sz w:val="28"/>
                <w:szCs w:val="28"/>
              </w:rPr>
              <w:t>ДАВИДЕНКО</w:t>
            </w:r>
          </w:p>
          <w:p w:rsidR="00126FA1" w:rsidRPr="00DC3EA8" w:rsidRDefault="00126FA1" w:rsidP="00DC3EA8">
            <w:pPr>
              <w:rPr>
                <w:sz w:val="28"/>
                <w:szCs w:val="28"/>
              </w:rPr>
            </w:pPr>
            <w:r w:rsidRPr="00DC3EA8">
              <w:rPr>
                <w:sz w:val="28"/>
                <w:szCs w:val="28"/>
              </w:rPr>
              <w:t>Світлану Миколаївну</w:t>
            </w:r>
          </w:p>
        </w:tc>
        <w:tc>
          <w:tcPr>
            <w:tcW w:w="425" w:type="dxa"/>
          </w:tcPr>
          <w:p w:rsidR="00126FA1" w:rsidRPr="00DC3EA8" w:rsidRDefault="00126FA1" w:rsidP="00DC3EA8">
            <w:pPr>
              <w:rPr>
                <w:sz w:val="28"/>
                <w:szCs w:val="28"/>
              </w:rPr>
            </w:pPr>
            <w:r w:rsidRPr="00DC3EA8"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  <w:shd w:val="clear" w:color="auto" w:fill="auto"/>
          </w:tcPr>
          <w:p w:rsidR="00126FA1" w:rsidRPr="00DC3EA8" w:rsidRDefault="00126FA1" w:rsidP="00DC3EA8">
            <w:pPr>
              <w:tabs>
                <w:tab w:val="left" w:pos="1876"/>
              </w:tabs>
              <w:jc w:val="both"/>
              <w:rPr>
                <w:sz w:val="28"/>
                <w:szCs w:val="28"/>
              </w:rPr>
            </w:pPr>
            <w:r w:rsidRPr="00DC3EA8">
              <w:rPr>
                <w:sz w:val="28"/>
                <w:szCs w:val="28"/>
              </w:rPr>
              <w:t xml:space="preserve">головного спеціаліста фінансово-господарського відділу виконавчого апарату </w:t>
            </w:r>
            <w:r w:rsidR="00485D0E" w:rsidRPr="00DC3EA8">
              <w:rPr>
                <w:sz w:val="28"/>
                <w:szCs w:val="28"/>
              </w:rPr>
              <w:t>Черкасько</w:t>
            </w:r>
            <w:r w:rsidR="00485D0E" w:rsidRPr="00DC3EA8">
              <w:rPr>
                <w:sz w:val="28"/>
                <w:szCs w:val="28"/>
                <w:lang w:val="uk-UA"/>
              </w:rPr>
              <w:t>ї</w:t>
            </w:r>
            <w:r w:rsidR="00485D0E" w:rsidRPr="00DC3EA8">
              <w:rPr>
                <w:sz w:val="28"/>
                <w:szCs w:val="28"/>
              </w:rPr>
              <w:t xml:space="preserve"> </w:t>
            </w:r>
            <w:r w:rsidRPr="00DC3EA8">
              <w:rPr>
                <w:sz w:val="28"/>
                <w:szCs w:val="28"/>
              </w:rPr>
              <w:t>обласної ради;</w:t>
            </w:r>
          </w:p>
          <w:p w:rsidR="00126FA1" w:rsidRPr="00DC3EA8" w:rsidRDefault="00126FA1" w:rsidP="00DC3EA8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26FA1" w:rsidRPr="00DC3EA8" w:rsidTr="00DC3EA8">
        <w:tc>
          <w:tcPr>
            <w:tcW w:w="3828" w:type="dxa"/>
          </w:tcPr>
          <w:p w:rsidR="00126FA1" w:rsidRPr="00DC3EA8" w:rsidRDefault="00126FA1" w:rsidP="00DC3EA8">
            <w:pPr>
              <w:rPr>
                <w:sz w:val="28"/>
                <w:szCs w:val="28"/>
              </w:rPr>
            </w:pPr>
            <w:r w:rsidRPr="00DC3EA8">
              <w:rPr>
                <w:sz w:val="28"/>
                <w:szCs w:val="28"/>
              </w:rPr>
              <w:t>ЗАГУМЕННУ</w:t>
            </w:r>
          </w:p>
          <w:p w:rsidR="00126FA1" w:rsidRPr="00DC3EA8" w:rsidRDefault="00126FA1" w:rsidP="00DC3EA8">
            <w:pPr>
              <w:rPr>
                <w:sz w:val="28"/>
                <w:szCs w:val="28"/>
              </w:rPr>
            </w:pPr>
            <w:r w:rsidRPr="00DC3EA8">
              <w:rPr>
                <w:sz w:val="28"/>
                <w:szCs w:val="28"/>
              </w:rPr>
              <w:t>Юлію Володимирівну</w:t>
            </w:r>
          </w:p>
        </w:tc>
        <w:tc>
          <w:tcPr>
            <w:tcW w:w="425" w:type="dxa"/>
          </w:tcPr>
          <w:p w:rsidR="00126FA1" w:rsidRPr="00DC3EA8" w:rsidRDefault="00126FA1" w:rsidP="00DC3EA8">
            <w:pPr>
              <w:rPr>
                <w:sz w:val="28"/>
                <w:szCs w:val="28"/>
              </w:rPr>
            </w:pPr>
            <w:r w:rsidRPr="00DC3EA8"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  <w:shd w:val="clear" w:color="auto" w:fill="auto"/>
          </w:tcPr>
          <w:p w:rsidR="00126FA1" w:rsidRPr="00DC3EA8" w:rsidRDefault="00126FA1" w:rsidP="00DC3EA8">
            <w:pPr>
              <w:tabs>
                <w:tab w:val="left" w:pos="1876"/>
              </w:tabs>
              <w:jc w:val="both"/>
              <w:rPr>
                <w:sz w:val="28"/>
                <w:szCs w:val="28"/>
              </w:rPr>
            </w:pPr>
            <w:r w:rsidRPr="00DC3EA8">
              <w:rPr>
                <w:sz w:val="28"/>
                <w:szCs w:val="28"/>
              </w:rPr>
              <w:t xml:space="preserve">головного спеціаліста організаційного відділу виконавчого апарату </w:t>
            </w:r>
            <w:r w:rsidR="00485D0E" w:rsidRPr="00DC3EA8">
              <w:rPr>
                <w:sz w:val="28"/>
                <w:szCs w:val="28"/>
              </w:rPr>
              <w:t>Черкаської обласної ради;</w:t>
            </w:r>
          </w:p>
          <w:p w:rsidR="00126FA1" w:rsidRPr="00DC3EA8" w:rsidRDefault="00126FA1" w:rsidP="00DC3EA8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26FA1" w:rsidRPr="00DC3EA8" w:rsidTr="00DC3EA8">
        <w:tc>
          <w:tcPr>
            <w:tcW w:w="3828" w:type="dxa"/>
          </w:tcPr>
          <w:p w:rsidR="00126FA1" w:rsidRPr="00DC3EA8" w:rsidRDefault="00126FA1" w:rsidP="00DC3EA8">
            <w:pPr>
              <w:rPr>
                <w:sz w:val="28"/>
                <w:szCs w:val="28"/>
              </w:rPr>
            </w:pPr>
            <w:r w:rsidRPr="00DC3EA8">
              <w:rPr>
                <w:sz w:val="28"/>
                <w:szCs w:val="28"/>
              </w:rPr>
              <w:t>СИНІЛЬНИК</w:t>
            </w:r>
          </w:p>
          <w:p w:rsidR="00126FA1" w:rsidRPr="00DC3EA8" w:rsidRDefault="00126FA1" w:rsidP="00DC3EA8">
            <w:pPr>
              <w:rPr>
                <w:sz w:val="28"/>
                <w:szCs w:val="28"/>
              </w:rPr>
            </w:pPr>
            <w:r w:rsidRPr="00DC3EA8">
              <w:rPr>
                <w:sz w:val="28"/>
                <w:szCs w:val="28"/>
              </w:rPr>
              <w:t>Тетяну Іванівну</w:t>
            </w:r>
          </w:p>
        </w:tc>
        <w:tc>
          <w:tcPr>
            <w:tcW w:w="425" w:type="dxa"/>
          </w:tcPr>
          <w:p w:rsidR="00126FA1" w:rsidRPr="00DC3EA8" w:rsidRDefault="00126FA1" w:rsidP="00DC3EA8">
            <w:pPr>
              <w:rPr>
                <w:sz w:val="28"/>
                <w:szCs w:val="28"/>
              </w:rPr>
            </w:pPr>
            <w:r w:rsidRPr="00DC3EA8"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  <w:shd w:val="clear" w:color="auto" w:fill="auto"/>
          </w:tcPr>
          <w:p w:rsidR="00126FA1" w:rsidRPr="00DC3EA8" w:rsidRDefault="00126FA1" w:rsidP="00DC3EA8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DC3EA8">
              <w:rPr>
                <w:sz w:val="28"/>
                <w:szCs w:val="28"/>
              </w:rPr>
              <w:t>заступни</w:t>
            </w:r>
            <w:r w:rsidR="0004626D" w:rsidRPr="00DC3EA8">
              <w:rPr>
                <w:sz w:val="28"/>
                <w:szCs w:val="28"/>
              </w:rPr>
              <w:t>ка</w:t>
            </w:r>
            <w:bookmarkStart w:id="0" w:name="_GoBack"/>
            <w:bookmarkEnd w:id="0"/>
            <w:r w:rsidRPr="00DC3EA8">
              <w:rPr>
                <w:sz w:val="28"/>
                <w:szCs w:val="28"/>
              </w:rPr>
              <w:t xml:space="preserve"> начальника загального відділу  виконавчого апарату </w:t>
            </w:r>
            <w:r w:rsidR="00485D0E" w:rsidRPr="00DC3EA8">
              <w:rPr>
                <w:sz w:val="28"/>
                <w:szCs w:val="28"/>
              </w:rPr>
              <w:t>Черкаської обласної ради.</w:t>
            </w:r>
          </w:p>
        </w:tc>
      </w:tr>
    </w:tbl>
    <w:p w:rsidR="00DC3EA8" w:rsidRDefault="00DC3EA8" w:rsidP="00DC3EA8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DC3EA8" w:rsidRDefault="00DC3EA8" w:rsidP="00DC3EA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126FA1" w:rsidRPr="00DC3EA8">
        <w:rPr>
          <w:sz w:val="28"/>
          <w:szCs w:val="28"/>
          <w:lang w:val="uk-UA"/>
        </w:rPr>
        <w:t>Відповідно до пункту 11 Положення про Почесну грамоту Черкаської обласної ради, затвердженого рішенням обласної ради від 25.03.2016</w:t>
      </w:r>
      <w:r>
        <w:rPr>
          <w:sz w:val="28"/>
          <w:szCs w:val="28"/>
          <w:lang w:val="uk-UA"/>
        </w:rPr>
        <w:br/>
      </w:r>
      <w:r w:rsidR="00126FA1" w:rsidRPr="00DC3EA8">
        <w:rPr>
          <w:sz w:val="28"/>
          <w:szCs w:val="28"/>
          <w:lang w:val="uk-UA"/>
        </w:rPr>
        <w:t>№</w:t>
      </w:r>
      <w:r w:rsidR="00F11973" w:rsidRPr="00DC3EA8">
        <w:rPr>
          <w:sz w:val="28"/>
          <w:szCs w:val="28"/>
        </w:rPr>
        <w:t> </w:t>
      </w:r>
      <w:r w:rsidR="00126FA1" w:rsidRPr="00DC3EA8">
        <w:rPr>
          <w:sz w:val="28"/>
          <w:szCs w:val="28"/>
          <w:lang w:val="uk-UA"/>
        </w:rPr>
        <w:t>4-32/</w:t>
      </w:r>
      <w:r w:rsidR="00126FA1" w:rsidRPr="00DC3EA8">
        <w:rPr>
          <w:sz w:val="28"/>
          <w:szCs w:val="28"/>
        </w:rPr>
        <w:t>V</w:t>
      </w:r>
      <w:r w:rsidR="00126FA1" w:rsidRPr="00DC3EA8">
        <w:rPr>
          <w:sz w:val="28"/>
          <w:szCs w:val="28"/>
          <w:lang w:val="uk-UA"/>
        </w:rPr>
        <w:t xml:space="preserve">ІІ «Про Почесну грамоту Черкаської обласної ради» (зі змінами), фінансово-господарському відділу виконавчого апарату обласної ради виплатити нагородженим одноразову винагороду </w:t>
      </w:r>
      <w:r>
        <w:rPr>
          <w:sz w:val="28"/>
          <w:szCs w:val="28"/>
          <w:lang w:val="uk-UA"/>
        </w:rPr>
        <w:t>в</w:t>
      </w:r>
      <w:r w:rsidR="00126FA1" w:rsidRPr="00DC3EA8">
        <w:rPr>
          <w:sz w:val="28"/>
          <w:szCs w:val="28"/>
          <w:lang w:val="uk-UA"/>
        </w:rPr>
        <w:t xml:space="preserve"> розмірі 2 (двох) прожиткових мінімумів для працездатних осіб.</w:t>
      </w:r>
    </w:p>
    <w:p w:rsidR="00126FA1" w:rsidRPr="00DC3EA8" w:rsidRDefault="00DC3EA8" w:rsidP="00DC3EA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3. </w:t>
      </w:r>
      <w:r w:rsidR="00126FA1" w:rsidRPr="00DC3EA8">
        <w:rPr>
          <w:sz w:val="28"/>
          <w:szCs w:val="28"/>
          <w:lang w:val="uk-UA"/>
        </w:rPr>
        <w:t xml:space="preserve">Контроль за виконанням розпорядження покласти на керівника секретаріату обласної ради </w:t>
      </w:r>
      <w:r w:rsidRPr="00DC3EA8">
        <w:rPr>
          <w:sz w:val="28"/>
          <w:szCs w:val="28"/>
          <w:lang w:val="uk-UA"/>
        </w:rPr>
        <w:t>ПАНІЩЕВА</w:t>
      </w:r>
      <w:r w:rsidR="00126FA1" w:rsidRPr="00DC3EA8">
        <w:rPr>
          <w:sz w:val="28"/>
          <w:szCs w:val="28"/>
          <w:lang w:val="uk-UA"/>
        </w:rPr>
        <w:t xml:space="preserve"> Б.Є. та організаційний відділ виконавчого апарату обласної ради.</w:t>
      </w:r>
    </w:p>
    <w:p w:rsidR="00126FA1" w:rsidRPr="00DC3EA8" w:rsidRDefault="00126FA1" w:rsidP="00DC3EA8">
      <w:pPr>
        <w:rPr>
          <w:sz w:val="28"/>
          <w:szCs w:val="28"/>
          <w:lang w:val="uk-UA"/>
        </w:rPr>
      </w:pPr>
    </w:p>
    <w:p w:rsidR="00F11973" w:rsidRPr="00DC3EA8" w:rsidRDefault="00F11973" w:rsidP="00DC3EA8">
      <w:pPr>
        <w:rPr>
          <w:sz w:val="28"/>
          <w:szCs w:val="28"/>
          <w:lang w:val="uk-UA"/>
        </w:rPr>
      </w:pPr>
    </w:p>
    <w:p w:rsidR="00126FA1" w:rsidRPr="00DC3EA8" w:rsidRDefault="00126FA1" w:rsidP="00DC3EA8">
      <w:pPr>
        <w:rPr>
          <w:sz w:val="28"/>
          <w:szCs w:val="28"/>
          <w:lang w:val="uk-UA"/>
        </w:rPr>
      </w:pPr>
    </w:p>
    <w:p w:rsidR="00DC3EA8" w:rsidRDefault="00DC3EA8" w:rsidP="00DC3EA8">
      <w:pPr>
        <w:tabs>
          <w:tab w:val="left" w:pos="7088"/>
        </w:tabs>
        <w:outlineLvl w:val="0"/>
        <w:rPr>
          <w:sz w:val="28"/>
          <w:szCs w:val="28"/>
          <w:lang w:val="uk-UA"/>
        </w:rPr>
      </w:pPr>
    </w:p>
    <w:p w:rsidR="00DC3EA8" w:rsidRDefault="00DC3EA8" w:rsidP="00DC3EA8">
      <w:pPr>
        <w:tabs>
          <w:tab w:val="left" w:pos="7088"/>
        </w:tabs>
        <w:outlineLvl w:val="0"/>
        <w:rPr>
          <w:sz w:val="28"/>
          <w:szCs w:val="28"/>
          <w:lang w:val="uk-UA"/>
        </w:rPr>
      </w:pPr>
    </w:p>
    <w:p w:rsidR="00126FA1" w:rsidRPr="00DC3EA8" w:rsidRDefault="00126FA1" w:rsidP="00DC3EA8">
      <w:pPr>
        <w:tabs>
          <w:tab w:val="left" w:pos="7088"/>
        </w:tabs>
        <w:outlineLvl w:val="0"/>
        <w:rPr>
          <w:sz w:val="28"/>
          <w:szCs w:val="28"/>
        </w:rPr>
      </w:pPr>
      <w:r w:rsidRPr="00DC3EA8">
        <w:rPr>
          <w:sz w:val="28"/>
          <w:szCs w:val="28"/>
        </w:rPr>
        <w:t>Голова</w:t>
      </w:r>
      <w:r w:rsidRPr="00DC3EA8">
        <w:rPr>
          <w:sz w:val="28"/>
          <w:szCs w:val="28"/>
        </w:rPr>
        <w:tab/>
        <w:t>А. ПІДГОРНИЙ</w:t>
      </w:r>
    </w:p>
    <w:sectPr w:rsidR="00126FA1" w:rsidRPr="00DC3EA8" w:rsidSect="00DC3EA8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3FA" w:rsidRDefault="002903FA" w:rsidP="00DC3EA8">
      <w:r>
        <w:separator/>
      </w:r>
    </w:p>
  </w:endnote>
  <w:endnote w:type="continuationSeparator" w:id="1">
    <w:p w:rsidR="002903FA" w:rsidRDefault="002903FA" w:rsidP="00DC3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3FA" w:rsidRDefault="002903FA" w:rsidP="00DC3EA8">
      <w:r>
        <w:separator/>
      </w:r>
    </w:p>
  </w:footnote>
  <w:footnote w:type="continuationSeparator" w:id="1">
    <w:p w:rsidR="002903FA" w:rsidRDefault="002903FA" w:rsidP="00DC3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844"/>
      <w:docPartObj>
        <w:docPartGallery w:val="Page Numbers (Top of Page)"/>
        <w:docPartUnique/>
      </w:docPartObj>
    </w:sdtPr>
    <w:sdtContent>
      <w:p w:rsidR="00DC3EA8" w:rsidRDefault="005B7D92">
        <w:pPr>
          <w:pStyle w:val="a4"/>
          <w:jc w:val="center"/>
        </w:pPr>
        <w:fldSimple w:instr=" PAGE   \* MERGEFORMAT ">
          <w:r w:rsidR="008F2F93">
            <w:rPr>
              <w:noProof/>
            </w:rPr>
            <w:t>2</w:t>
          </w:r>
        </w:fldSimple>
      </w:p>
    </w:sdtContent>
  </w:sdt>
  <w:p w:rsidR="00DC3EA8" w:rsidRDefault="00DC3EA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C50F5"/>
    <w:multiLevelType w:val="hybridMultilevel"/>
    <w:tmpl w:val="610EBFD4"/>
    <w:lvl w:ilvl="0" w:tplc="DAC2E8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4626D"/>
    <w:rsid w:val="00093A0D"/>
    <w:rsid w:val="000C2EB7"/>
    <w:rsid w:val="00126FA1"/>
    <w:rsid w:val="00211C25"/>
    <w:rsid w:val="002903FA"/>
    <w:rsid w:val="0030133B"/>
    <w:rsid w:val="00383862"/>
    <w:rsid w:val="00397915"/>
    <w:rsid w:val="003B0CE3"/>
    <w:rsid w:val="00411344"/>
    <w:rsid w:val="00485D0E"/>
    <w:rsid w:val="005B7D92"/>
    <w:rsid w:val="006B7CDC"/>
    <w:rsid w:val="00745339"/>
    <w:rsid w:val="0075081E"/>
    <w:rsid w:val="007A1FBA"/>
    <w:rsid w:val="008B2299"/>
    <w:rsid w:val="008F2F93"/>
    <w:rsid w:val="0093691C"/>
    <w:rsid w:val="00B56F3D"/>
    <w:rsid w:val="00BB6A5E"/>
    <w:rsid w:val="00CA5172"/>
    <w:rsid w:val="00D401B8"/>
    <w:rsid w:val="00DC3EA8"/>
    <w:rsid w:val="00F11973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qFormat/>
    <w:rsid w:val="00126FA1"/>
    <w:pPr>
      <w:ind w:left="720"/>
      <w:contextualSpacing/>
    </w:pPr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DC3EA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3E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C3EA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E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2019-12-04T16:04:00Z</cp:lastPrinted>
  <dcterms:created xsi:type="dcterms:W3CDTF">2019-12-04T16:04:00Z</dcterms:created>
  <dcterms:modified xsi:type="dcterms:W3CDTF">2019-12-05T16:14:00Z</dcterms:modified>
</cp:coreProperties>
</file>