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802742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44B26" w:rsidRDefault="00B44B26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16.12.2019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B44B26">
        <w:rPr>
          <w:sz w:val="28"/>
          <w:szCs w:val="28"/>
          <w:u w:val="single"/>
          <w:lang w:val="uk-UA"/>
        </w:rPr>
        <w:t>539-р</w:t>
      </w:r>
    </w:p>
    <w:p w:rsidR="004D317B" w:rsidRPr="00EF3856" w:rsidRDefault="004D317B" w:rsidP="00EF3856">
      <w:pPr>
        <w:rPr>
          <w:sz w:val="28"/>
          <w:szCs w:val="28"/>
          <w:lang w:val="uk-UA"/>
        </w:rPr>
      </w:pPr>
    </w:p>
    <w:p w:rsidR="004D317B" w:rsidRPr="00EF3856" w:rsidRDefault="004D317B" w:rsidP="00EF3856">
      <w:pPr>
        <w:rPr>
          <w:sz w:val="28"/>
          <w:szCs w:val="28"/>
          <w:lang w:val="uk-UA"/>
        </w:rPr>
      </w:pPr>
    </w:p>
    <w:p w:rsidR="004D317B" w:rsidRPr="00EF3856" w:rsidRDefault="004D317B" w:rsidP="00EF3856">
      <w:pPr>
        <w:rPr>
          <w:sz w:val="28"/>
          <w:szCs w:val="28"/>
          <w:lang w:val="uk-UA"/>
        </w:rPr>
      </w:pPr>
      <w:r w:rsidRPr="00EF3856">
        <w:rPr>
          <w:sz w:val="28"/>
          <w:szCs w:val="28"/>
          <w:lang w:val="uk-UA"/>
        </w:rPr>
        <w:t>Про проведення виплат</w:t>
      </w:r>
      <w:r w:rsidR="00EF3856">
        <w:rPr>
          <w:sz w:val="28"/>
          <w:szCs w:val="28"/>
          <w:lang w:val="uk-UA"/>
        </w:rPr>
        <w:t>и</w:t>
      </w:r>
    </w:p>
    <w:p w:rsidR="004D317B" w:rsidRDefault="004D317B" w:rsidP="00EF3856">
      <w:pPr>
        <w:rPr>
          <w:sz w:val="28"/>
          <w:szCs w:val="28"/>
          <w:lang w:val="uk-UA"/>
        </w:rPr>
      </w:pPr>
    </w:p>
    <w:p w:rsidR="00EF3856" w:rsidRPr="00EF3856" w:rsidRDefault="00EF3856" w:rsidP="00EF3856">
      <w:pPr>
        <w:rPr>
          <w:sz w:val="28"/>
          <w:szCs w:val="28"/>
          <w:lang w:val="uk-UA"/>
        </w:rPr>
      </w:pPr>
    </w:p>
    <w:p w:rsidR="004D317B" w:rsidRPr="00EF3856" w:rsidRDefault="004D317B" w:rsidP="00EF3856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F3856">
        <w:rPr>
          <w:sz w:val="28"/>
          <w:szCs w:val="28"/>
          <w:lang w:val="uk-UA"/>
        </w:rPr>
        <w:t xml:space="preserve">Відповідно до </w:t>
      </w:r>
      <w:r w:rsidR="00241352" w:rsidRPr="00EF3856">
        <w:rPr>
          <w:sz w:val="28"/>
          <w:szCs w:val="28"/>
          <w:lang w:val="uk-UA"/>
        </w:rPr>
        <w:t>ст</w:t>
      </w:r>
      <w:r w:rsidR="00EF3856">
        <w:rPr>
          <w:sz w:val="28"/>
          <w:szCs w:val="28"/>
          <w:lang w:val="uk-UA"/>
        </w:rPr>
        <w:t>атті</w:t>
      </w:r>
      <w:r w:rsidR="00241352" w:rsidRPr="00EF3856">
        <w:rPr>
          <w:sz w:val="28"/>
          <w:szCs w:val="28"/>
          <w:lang w:val="uk-UA"/>
        </w:rPr>
        <w:t xml:space="preserve"> 55 </w:t>
      </w:r>
      <w:r w:rsidRPr="00EF3856">
        <w:rPr>
          <w:sz w:val="28"/>
          <w:szCs w:val="28"/>
          <w:lang w:val="uk-UA"/>
        </w:rPr>
        <w:t>Закону України «Про місцеве самоврядування</w:t>
      </w:r>
      <w:r w:rsidR="00EF3856">
        <w:rPr>
          <w:sz w:val="28"/>
          <w:szCs w:val="28"/>
          <w:lang w:val="uk-UA"/>
        </w:rPr>
        <w:br/>
      </w:r>
      <w:r w:rsidRPr="00EF3856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EF3856">
        <w:rPr>
          <w:sz w:val="28"/>
          <w:szCs w:val="28"/>
          <w:lang w:val="uk-UA"/>
        </w:rPr>
        <w:br/>
      </w:r>
      <w:r w:rsidRPr="00EF3856">
        <w:rPr>
          <w:sz w:val="28"/>
          <w:szCs w:val="28"/>
          <w:lang w:val="uk-UA"/>
        </w:rPr>
        <w:t>від 17.12.2003 №</w:t>
      </w:r>
      <w:r w:rsidR="00EF3856">
        <w:rPr>
          <w:sz w:val="28"/>
          <w:szCs w:val="28"/>
          <w:lang w:val="uk-UA"/>
        </w:rPr>
        <w:t> </w:t>
      </w:r>
      <w:r w:rsidRPr="00EF3856">
        <w:rPr>
          <w:sz w:val="28"/>
          <w:szCs w:val="28"/>
          <w:lang w:val="uk-UA"/>
        </w:rPr>
        <w:t>14-13, зі змінами, внесеними рішеннями обласної ради</w:t>
      </w:r>
      <w:r w:rsidR="00EF3856">
        <w:rPr>
          <w:sz w:val="28"/>
          <w:szCs w:val="28"/>
          <w:lang w:val="uk-UA"/>
        </w:rPr>
        <w:br/>
      </w:r>
      <w:r w:rsidRPr="00EF3856">
        <w:rPr>
          <w:sz w:val="28"/>
          <w:szCs w:val="28"/>
          <w:lang w:val="uk-UA"/>
        </w:rPr>
        <w:t>від 27.04.2007 №</w:t>
      </w:r>
      <w:r w:rsidR="00EF3856">
        <w:rPr>
          <w:sz w:val="28"/>
          <w:szCs w:val="28"/>
          <w:lang w:val="uk-UA"/>
        </w:rPr>
        <w:t> </w:t>
      </w:r>
      <w:r w:rsidRPr="00EF3856">
        <w:rPr>
          <w:sz w:val="28"/>
          <w:szCs w:val="28"/>
          <w:lang w:val="uk-UA"/>
        </w:rPr>
        <w:t>10-43/</w:t>
      </w:r>
      <w:r w:rsidRPr="00EF3856">
        <w:rPr>
          <w:sz w:val="28"/>
          <w:szCs w:val="28"/>
          <w:lang w:val="en-US"/>
        </w:rPr>
        <w:t>V</w:t>
      </w:r>
      <w:r w:rsidRPr="00EF3856">
        <w:rPr>
          <w:sz w:val="28"/>
          <w:szCs w:val="28"/>
          <w:lang w:val="uk-UA"/>
        </w:rPr>
        <w:t>, від 16.10.2012 №</w:t>
      </w:r>
      <w:r w:rsidR="00EF3856">
        <w:rPr>
          <w:sz w:val="28"/>
          <w:szCs w:val="28"/>
          <w:lang w:val="uk-UA"/>
        </w:rPr>
        <w:t> </w:t>
      </w:r>
      <w:r w:rsidRPr="00EF3856">
        <w:rPr>
          <w:sz w:val="28"/>
          <w:szCs w:val="28"/>
          <w:lang w:val="uk-UA"/>
        </w:rPr>
        <w:t>18-15/</w:t>
      </w:r>
      <w:r w:rsidRPr="00EF3856">
        <w:rPr>
          <w:sz w:val="28"/>
          <w:szCs w:val="28"/>
          <w:lang w:val="en-US"/>
        </w:rPr>
        <w:t>VI</w:t>
      </w:r>
      <w:r w:rsidRPr="00EF3856">
        <w:rPr>
          <w:sz w:val="28"/>
          <w:szCs w:val="28"/>
          <w:lang w:val="uk-UA"/>
        </w:rPr>
        <w:t>, від 28.12.2012 №</w:t>
      </w:r>
      <w:r w:rsidR="00EF3856">
        <w:rPr>
          <w:sz w:val="28"/>
          <w:szCs w:val="28"/>
          <w:lang w:val="uk-UA"/>
        </w:rPr>
        <w:t> </w:t>
      </w:r>
      <w:r w:rsidRPr="00EF3856">
        <w:rPr>
          <w:sz w:val="28"/>
          <w:szCs w:val="28"/>
          <w:lang w:val="uk-UA"/>
        </w:rPr>
        <w:t>19-21/</w:t>
      </w:r>
      <w:r w:rsidRPr="00EF3856">
        <w:rPr>
          <w:sz w:val="28"/>
          <w:szCs w:val="28"/>
          <w:lang w:val="en-US"/>
        </w:rPr>
        <w:t>VI</w:t>
      </w:r>
      <w:r w:rsidRPr="00EF3856">
        <w:rPr>
          <w:sz w:val="28"/>
          <w:szCs w:val="28"/>
          <w:lang w:val="uk-UA"/>
        </w:rPr>
        <w:t>, від 19.09.2014 №</w:t>
      </w:r>
      <w:r w:rsidR="00EF3856">
        <w:rPr>
          <w:sz w:val="28"/>
          <w:szCs w:val="28"/>
          <w:lang w:val="uk-UA"/>
        </w:rPr>
        <w:t> </w:t>
      </w:r>
      <w:r w:rsidRPr="00EF3856">
        <w:rPr>
          <w:sz w:val="28"/>
          <w:szCs w:val="28"/>
          <w:lang w:val="uk-UA"/>
        </w:rPr>
        <w:t>34-19/</w:t>
      </w:r>
      <w:r w:rsidRPr="00EF3856">
        <w:rPr>
          <w:sz w:val="28"/>
          <w:szCs w:val="28"/>
          <w:lang w:val="en-US"/>
        </w:rPr>
        <w:t>VI</w:t>
      </w:r>
      <w:r w:rsidRPr="00EF3856">
        <w:rPr>
          <w:sz w:val="28"/>
          <w:szCs w:val="28"/>
          <w:lang w:val="uk-UA"/>
        </w:rPr>
        <w:t>, від 08.02.2017 №</w:t>
      </w:r>
      <w:r w:rsidR="00EF3856">
        <w:rPr>
          <w:sz w:val="28"/>
          <w:szCs w:val="28"/>
          <w:lang w:val="uk-UA"/>
        </w:rPr>
        <w:t> </w:t>
      </w:r>
      <w:r w:rsidRPr="00EF3856">
        <w:rPr>
          <w:sz w:val="28"/>
          <w:szCs w:val="28"/>
          <w:lang w:val="uk-UA"/>
        </w:rPr>
        <w:t>12-29/VII, рішення обласної ради від 18.12.2018 №</w:t>
      </w:r>
      <w:r w:rsidR="00EF3856">
        <w:rPr>
          <w:sz w:val="28"/>
          <w:szCs w:val="28"/>
          <w:lang w:val="uk-UA"/>
        </w:rPr>
        <w:t> </w:t>
      </w:r>
      <w:r w:rsidRPr="00EF3856">
        <w:rPr>
          <w:sz w:val="28"/>
          <w:szCs w:val="28"/>
          <w:lang w:val="uk-UA"/>
        </w:rPr>
        <w:t>28-20/</w:t>
      </w:r>
      <w:r w:rsidRPr="00EF3856">
        <w:rPr>
          <w:sz w:val="28"/>
          <w:szCs w:val="28"/>
          <w:lang w:val="en-US"/>
        </w:rPr>
        <w:t>VI</w:t>
      </w:r>
      <w:r w:rsidRPr="00EF3856">
        <w:rPr>
          <w:sz w:val="28"/>
          <w:szCs w:val="28"/>
          <w:lang w:val="uk-UA"/>
        </w:rPr>
        <w:t>І «Про обласний бюджет Черкаської області</w:t>
      </w:r>
      <w:r w:rsidR="00EF3856">
        <w:rPr>
          <w:sz w:val="28"/>
          <w:szCs w:val="28"/>
          <w:lang w:val="uk-UA"/>
        </w:rPr>
        <w:br/>
      </w:r>
      <w:r w:rsidRPr="00EF3856">
        <w:rPr>
          <w:sz w:val="28"/>
          <w:szCs w:val="28"/>
          <w:lang w:val="uk-UA"/>
        </w:rPr>
        <w:t>на 2019 рік», розпорядження голови обласної державної адміністрації</w:t>
      </w:r>
      <w:r w:rsidR="00EF3856">
        <w:rPr>
          <w:sz w:val="28"/>
          <w:szCs w:val="28"/>
          <w:lang w:val="uk-UA"/>
        </w:rPr>
        <w:br/>
      </w:r>
      <w:r w:rsidRPr="00EF3856">
        <w:rPr>
          <w:sz w:val="28"/>
          <w:szCs w:val="28"/>
          <w:lang w:val="uk-UA"/>
        </w:rPr>
        <w:t>та обласної ради від 10.12.2019 №</w:t>
      </w:r>
      <w:r w:rsidR="00EF3856">
        <w:rPr>
          <w:sz w:val="28"/>
          <w:szCs w:val="28"/>
          <w:lang w:val="uk-UA"/>
        </w:rPr>
        <w:t> </w:t>
      </w:r>
      <w:r w:rsidRPr="00EF3856">
        <w:rPr>
          <w:sz w:val="28"/>
          <w:szCs w:val="28"/>
          <w:lang w:val="uk-UA"/>
        </w:rPr>
        <w:t>822/527-р:</w:t>
      </w:r>
    </w:p>
    <w:p w:rsidR="004D317B" w:rsidRPr="00EF3856" w:rsidRDefault="004D317B" w:rsidP="00EF3856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4D317B" w:rsidRPr="00EF3856" w:rsidRDefault="004D317B" w:rsidP="00EF3856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EF3856">
        <w:rPr>
          <w:sz w:val="28"/>
          <w:szCs w:val="28"/>
          <w:lang w:val="uk-UA"/>
        </w:rPr>
        <w:t>1.</w:t>
      </w:r>
      <w:r w:rsidR="00EF3856">
        <w:rPr>
          <w:sz w:val="28"/>
          <w:szCs w:val="28"/>
          <w:lang w:val="uk-UA"/>
        </w:rPr>
        <w:t> </w:t>
      </w:r>
      <w:r w:rsidRPr="00EF3856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6 306 гривень та виплатити одноразову грошову винагороду</w:t>
      </w:r>
      <w:r w:rsidR="00EF3856">
        <w:rPr>
          <w:sz w:val="28"/>
          <w:szCs w:val="28"/>
          <w:lang w:val="uk-UA"/>
        </w:rPr>
        <w:br/>
      </w:r>
      <w:r w:rsidRPr="00EF3856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EF3856">
        <w:rPr>
          <w:sz w:val="28"/>
          <w:szCs w:val="28"/>
          <w:lang w:val="uk-UA"/>
        </w:rPr>
        <w:t> </w:t>
      </w:r>
      <w:r w:rsidRPr="00EF3856">
        <w:rPr>
          <w:sz w:val="28"/>
          <w:szCs w:val="28"/>
          <w:lang w:val="uk-UA"/>
        </w:rPr>
        <w:t>306 гривень) громадянці, нагородженій Почесною грамотою Черкаської обласної державної</w:t>
      </w:r>
      <w:r w:rsidR="00241352" w:rsidRPr="00EF3856">
        <w:rPr>
          <w:sz w:val="28"/>
          <w:szCs w:val="28"/>
          <w:lang w:val="uk-UA"/>
        </w:rPr>
        <w:t xml:space="preserve"> адміністрації та обласної ради</w:t>
      </w:r>
      <w:r w:rsidRPr="00EF3856">
        <w:rPr>
          <w:sz w:val="28"/>
          <w:szCs w:val="28"/>
          <w:lang w:val="uk-UA"/>
        </w:rPr>
        <w:t>:</w:t>
      </w:r>
    </w:p>
    <w:p w:rsidR="004D317B" w:rsidRPr="00EF3856" w:rsidRDefault="004D317B" w:rsidP="00EF3856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25"/>
        <w:gridCol w:w="6769"/>
      </w:tblGrid>
      <w:tr w:rsidR="00EF3856" w:rsidTr="00EF3856">
        <w:tc>
          <w:tcPr>
            <w:tcW w:w="2660" w:type="dxa"/>
          </w:tcPr>
          <w:p w:rsidR="00EF3856" w:rsidRDefault="00EF3856" w:rsidP="00EF3856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F3856">
              <w:rPr>
                <w:sz w:val="28"/>
                <w:szCs w:val="28"/>
                <w:lang w:val="uk-UA"/>
              </w:rPr>
              <w:t>ТАНАНІ</w:t>
            </w:r>
          </w:p>
          <w:p w:rsidR="00EF3856" w:rsidRDefault="00EF3856" w:rsidP="00EF3856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F3856">
              <w:rPr>
                <w:sz w:val="28"/>
                <w:szCs w:val="28"/>
                <w:lang w:val="uk-UA"/>
              </w:rPr>
              <w:t>Раїсі Василівні</w:t>
            </w:r>
          </w:p>
        </w:tc>
        <w:tc>
          <w:tcPr>
            <w:tcW w:w="425" w:type="dxa"/>
          </w:tcPr>
          <w:p w:rsidR="00EF3856" w:rsidRDefault="00EF3856" w:rsidP="00EF3856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F385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69" w:type="dxa"/>
          </w:tcPr>
          <w:p w:rsidR="00EF3856" w:rsidRDefault="00EF3856" w:rsidP="00EF3856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F3856">
              <w:rPr>
                <w:sz w:val="28"/>
                <w:szCs w:val="28"/>
                <w:lang w:val="uk-UA"/>
              </w:rPr>
              <w:t>шевченкознавцю, члену Національної спілки краєзнавців України.</w:t>
            </w:r>
          </w:p>
        </w:tc>
      </w:tr>
    </w:tbl>
    <w:p w:rsidR="00EF3856" w:rsidRPr="00EF3856" w:rsidRDefault="00EF3856" w:rsidP="00EF3856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4D317B" w:rsidRPr="00EF3856" w:rsidRDefault="004D317B" w:rsidP="00EF3856">
      <w:pPr>
        <w:ind w:firstLine="709"/>
        <w:jc w:val="both"/>
        <w:rPr>
          <w:sz w:val="28"/>
          <w:szCs w:val="28"/>
          <w:lang w:val="uk-UA"/>
        </w:rPr>
      </w:pPr>
      <w:r w:rsidRPr="00EF3856">
        <w:rPr>
          <w:sz w:val="28"/>
          <w:szCs w:val="28"/>
          <w:lang w:val="uk-UA"/>
        </w:rPr>
        <w:t>2.</w:t>
      </w:r>
      <w:r w:rsidR="00EF3856">
        <w:rPr>
          <w:sz w:val="28"/>
          <w:szCs w:val="28"/>
          <w:lang w:val="uk-UA"/>
        </w:rPr>
        <w:t> </w:t>
      </w:r>
      <w:r w:rsidRPr="00EF3856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відповідну виплату.</w:t>
      </w:r>
    </w:p>
    <w:p w:rsidR="004D317B" w:rsidRPr="00EF3856" w:rsidRDefault="004D317B" w:rsidP="00EF3856">
      <w:pPr>
        <w:ind w:firstLine="709"/>
        <w:jc w:val="both"/>
        <w:rPr>
          <w:sz w:val="28"/>
          <w:szCs w:val="28"/>
          <w:lang w:val="uk-UA"/>
        </w:rPr>
      </w:pPr>
      <w:r w:rsidRPr="00EF3856">
        <w:rPr>
          <w:sz w:val="28"/>
          <w:szCs w:val="28"/>
          <w:lang w:val="uk-UA"/>
        </w:rPr>
        <w:t>3.</w:t>
      </w:r>
      <w:r w:rsidR="00EF3856">
        <w:rPr>
          <w:sz w:val="28"/>
          <w:szCs w:val="28"/>
          <w:lang w:val="uk-UA"/>
        </w:rPr>
        <w:t> </w:t>
      </w:r>
      <w:r w:rsidRPr="00EF3856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r w:rsidR="00EF3856" w:rsidRPr="00EF3856">
        <w:rPr>
          <w:sz w:val="28"/>
          <w:szCs w:val="28"/>
          <w:lang w:val="uk-UA"/>
        </w:rPr>
        <w:t>ПАНІЩЕВА</w:t>
      </w:r>
      <w:r w:rsidRPr="00EF3856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</w:t>
      </w:r>
      <w:r w:rsidR="00EF3856" w:rsidRPr="00EF3856">
        <w:rPr>
          <w:sz w:val="28"/>
          <w:szCs w:val="28"/>
          <w:lang w:val="uk-UA"/>
        </w:rPr>
        <w:t>РАДЧЕНКО</w:t>
      </w:r>
      <w:r w:rsidRPr="00EF3856">
        <w:rPr>
          <w:sz w:val="28"/>
          <w:szCs w:val="28"/>
          <w:lang w:val="uk-UA"/>
        </w:rPr>
        <w:t xml:space="preserve"> Л.Г.</w:t>
      </w:r>
    </w:p>
    <w:p w:rsidR="004D317B" w:rsidRPr="00EF3856" w:rsidRDefault="004D317B" w:rsidP="00EF3856">
      <w:pPr>
        <w:jc w:val="both"/>
        <w:rPr>
          <w:sz w:val="28"/>
          <w:szCs w:val="28"/>
          <w:lang w:val="uk-UA"/>
        </w:rPr>
      </w:pPr>
    </w:p>
    <w:p w:rsidR="004D317B" w:rsidRPr="00EF3856" w:rsidRDefault="004D317B" w:rsidP="00EF3856">
      <w:pPr>
        <w:jc w:val="both"/>
        <w:rPr>
          <w:sz w:val="28"/>
          <w:szCs w:val="28"/>
          <w:lang w:val="uk-UA"/>
        </w:rPr>
      </w:pPr>
    </w:p>
    <w:p w:rsidR="004D317B" w:rsidRPr="00EF3856" w:rsidRDefault="004D317B" w:rsidP="00EF3856">
      <w:pPr>
        <w:jc w:val="both"/>
        <w:rPr>
          <w:sz w:val="32"/>
          <w:szCs w:val="32"/>
          <w:lang w:val="uk-UA"/>
        </w:rPr>
      </w:pPr>
    </w:p>
    <w:p w:rsidR="004D317B" w:rsidRPr="00EF3856" w:rsidRDefault="004D317B" w:rsidP="00EF3856">
      <w:pPr>
        <w:rPr>
          <w:sz w:val="28"/>
          <w:szCs w:val="28"/>
          <w:lang w:val="uk-UA"/>
        </w:rPr>
      </w:pPr>
      <w:r w:rsidRPr="00EF3856">
        <w:rPr>
          <w:sz w:val="28"/>
          <w:szCs w:val="28"/>
          <w:lang w:val="uk-UA"/>
        </w:rPr>
        <w:t>Голова</w:t>
      </w:r>
      <w:r w:rsidRPr="00EF3856">
        <w:rPr>
          <w:sz w:val="28"/>
          <w:szCs w:val="28"/>
          <w:lang w:val="uk-UA"/>
        </w:rPr>
        <w:tab/>
      </w:r>
      <w:r w:rsidRPr="00EF3856">
        <w:rPr>
          <w:sz w:val="28"/>
          <w:szCs w:val="28"/>
          <w:lang w:val="uk-UA"/>
        </w:rPr>
        <w:tab/>
      </w:r>
      <w:r w:rsidRPr="00EF3856">
        <w:rPr>
          <w:sz w:val="28"/>
          <w:szCs w:val="28"/>
          <w:lang w:val="uk-UA"/>
        </w:rPr>
        <w:tab/>
      </w:r>
      <w:r w:rsidRPr="00EF3856">
        <w:rPr>
          <w:sz w:val="28"/>
          <w:szCs w:val="28"/>
          <w:lang w:val="uk-UA"/>
        </w:rPr>
        <w:tab/>
      </w:r>
      <w:r w:rsidRPr="00EF3856">
        <w:rPr>
          <w:sz w:val="28"/>
          <w:szCs w:val="28"/>
          <w:lang w:val="uk-UA"/>
        </w:rPr>
        <w:tab/>
      </w:r>
      <w:r w:rsidRPr="00EF3856">
        <w:rPr>
          <w:sz w:val="28"/>
          <w:szCs w:val="28"/>
          <w:lang w:val="uk-UA"/>
        </w:rPr>
        <w:tab/>
      </w:r>
      <w:r w:rsidRPr="00EF3856">
        <w:rPr>
          <w:sz w:val="28"/>
          <w:szCs w:val="28"/>
          <w:lang w:val="uk-UA"/>
        </w:rPr>
        <w:tab/>
      </w:r>
      <w:r w:rsidRPr="00EF3856">
        <w:rPr>
          <w:sz w:val="28"/>
          <w:szCs w:val="28"/>
          <w:lang w:val="uk-UA"/>
        </w:rPr>
        <w:tab/>
      </w:r>
      <w:r w:rsidRPr="00EF3856">
        <w:rPr>
          <w:sz w:val="28"/>
          <w:szCs w:val="28"/>
          <w:lang w:val="uk-UA"/>
        </w:rPr>
        <w:tab/>
        <w:t>А.</w:t>
      </w:r>
      <w:r w:rsidR="00EF3856">
        <w:rPr>
          <w:sz w:val="28"/>
          <w:szCs w:val="28"/>
          <w:lang w:val="uk-UA"/>
        </w:rPr>
        <w:t xml:space="preserve"> </w:t>
      </w:r>
      <w:r w:rsidRPr="00EF3856">
        <w:rPr>
          <w:sz w:val="28"/>
          <w:szCs w:val="28"/>
          <w:lang w:val="uk-UA"/>
        </w:rPr>
        <w:t>ПІДГОРНИЙ</w:t>
      </w:r>
    </w:p>
    <w:sectPr w:rsidR="004D317B" w:rsidRPr="00EF3856" w:rsidSect="00EF385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41352"/>
    <w:rsid w:val="0030133B"/>
    <w:rsid w:val="00397915"/>
    <w:rsid w:val="00411344"/>
    <w:rsid w:val="004D317B"/>
    <w:rsid w:val="00591440"/>
    <w:rsid w:val="006A6948"/>
    <w:rsid w:val="0075081E"/>
    <w:rsid w:val="007A1FBA"/>
    <w:rsid w:val="008B2299"/>
    <w:rsid w:val="0093691C"/>
    <w:rsid w:val="00B44B26"/>
    <w:rsid w:val="00B56F3D"/>
    <w:rsid w:val="00BB6A5E"/>
    <w:rsid w:val="00CA5172"/>
    <w:rsid w:val="00D401B8"/>
    <w:rsid w:val="00EF3856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EF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>Grizli777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2019-12-16T10:01:00Z</cp:lastPrinted>
  <dcterms:created xsi:type="dcterms:W3CDTF">2019-12-16T10:01:00Z</dcterms:created>
  <dcterms:modified xsi:type="dcterms:W3CDTF">2019-12-16T16:51:00Z</dcterms:modified>
</cp:coreProperties>
</file>