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DE9" w:rsidRPr="000F7DE9" w:rsidRDefault="000F7DE9" w:rsidP="000F7DE9">
      <w:pPr>
        <w:widowControl w:val="0"/>
        <w:autoSpaceDE w:val="0"/>
        <w:autoSpaceDN w:val="0"/>
        <w:adjustRightInd w:val="0"/>
        <w:ind w:left="5400" w:right="-180"/>
        <w:rPr>
          <w:rFonts w:eastAsia="Calibri"/>
          <w:szCs w:val="28"/>
          <w:lang w:val="ru-RU" w:eastAsia="ru-RU"/>
        </w:rPr>
      </w:pPr>
      <w:r w:rsidRPr="000F7DE9">
        <w:rPr>
          <w:rFonts w:eastAsia="Calibri"/>
          <w:szCs w:val="28"/>
          <w:lang w:val="ru-RU" w:eastAsia="ru-RU"/>
        </w:rPr>
        <w:t>ЗАТВЕРДЖУЮ</w:t>
      </w:r>
    </w:p>
    <w:p w:rsidR="000F7DE9" w:rsidRPr="000F7DE9" w:rsidRDefault="000F7DE9" w:rsidP="000F7DE9">
      <w:pPr>
        <w:widowControl w:val="0"/>
        <w:tabs>
          <w:tab w:val="left" w:pos="5400"/>
        </w:tabs>
        <w:autoSpaceDE w:val="0"/>
        <w:autoSpaceDN w:val="0"/>
        <w:adjustRightInd w:val="0"/>
        <w:ind w:left="5400" w:right="-180"/>
        <w:rPr>
          <w:rFonts w:eastAsia="Calibri"/>
          <w:szCs w:val="28"/>
          <w:lang w:eastAsia="ru-RU"/>
        </w:rPr>
      </w:pPr>
    </w:p>
    <w:p w:rsidR="000F7DE9" w:rsidRPr="000F7DE9" w:rsidRDefault="000F7DE9" w:rsidP="000F7DE9">
      <w:pPr>
        <w:widowControl w:val="0"/>
        <w:autoSpaceDE w:val="0"/>
        <w:autoSpaceDN w:val="0"/>
        <w:adjustRightInd w:val="0"/>
        <w:ind w:left="5400" w:right="-180"/>
        <w:rPr>
          <w:rFonts w:eastAsia="Calibri"/>
          <w:szCs w:val="28"/>
          <w:lang w:val="ru-RU" w:eastAsia="ru-RU"/>
        </w:rPr>
      </w:pPr>
      <w:r>
        <w:rPr>
          <w:rFonts w:eastAsia="Calibri"/>
          <w:szCs w:val="28"/>
          <w:lang w:eastAsia="ru-RU"/>
        </w:rPr>
        <w:t xml:space="preserve">Голова </w:t>
      </w:r>
      <w:r w:rsidRPr="000F7DE9">
        <w:rPr>
          <w:rFonts w:eastAsia="Calibri"/>
          <w:szCs w:val="28"/>
          <w:lang w:eastAsia="ru-RU"/>
        </w:rPr>
        <w:t xml:space="preserve">Черкаської </w:t>
      </w:r>
      <w:proofErr w:type="spellStart"/>
      <w:r w:rsidRPr="000F7DE9">
        <w:rPr>
          <w:rFonts w:eastAsia="Calibri"/>
          <w:szCs w:val="28"/>
          <w:lang w:val="ru-RU" w:eastAsia="ru-RU"/>
        </w:rPr>
        <w:t>обласної</w:t>
      </w:r>
      <w:proofErr w:type="spellEnd"/>
      <w:r w:rsidRPr="000F7DE9">
        <w:rPr>
          <w:rFonts w:eastAsia="Calibri"/>
          <w:szCs w:val="28"/>
          <w:lang w:val="ru-RU" w:eastAsia="ru-RU"/>
        </w:rPr>
        <w:t xml:space="preserve"> ради </w:t>
      </w:r>
    </w:p>
    <w:p w:rsidR="000F7DE9" w:rsidRPr="000F7DE9" w:rsidRDefault="000F7DE9" w:rsidP="000F7DE9">
      <w:pPr>
        <w:widowControl w:val="0"/>
        <w:autoSpaceDE w:val="0"/>
        <w:autoSpaceDN w:val="0"/>
        <w:adjustRightInd w:val="0"/>
        <w:ind w:left="5400" w:right="-180"/>
        <w:rPr>
          <w:rFonts w:eastAsia="Calibri"/>
          <w:szCs w:val="28"/>
          <w:lang w:val="ru-RU" w:eastAsia="ru-RU"/>
        </w:rPr>
      </w:pPr>
    </w:p>
    <w:p w:rsidR="000F7DE9" w:rsidRPr="000F7DE9" w:rsidRDefault="000F7DE9" w:rsidP="000F7DE9">
      <w:pPr>
        <w:widowControl w:val="0"/>
        <w:autoSpaceDE w:val="0"/>
        <w:autoSpaceDN w:val="0"/>
        <w:adjustRightInd w:val="0"/>
        <w:ind w:left="5400" w:right="-180"/>
        <w:rPr>
          <w:rFonts w:eastAsia="Calibri"/>
          <w:szCs w:val="28"/>
          <w:lang w:eastAsia="ru-RU"/>
        </w:rPr>
      </w:pPr>
      <w:r w:rsidRPr="000F7DE9">
        <w:rPr>
          <w:rFonts w:eastAsia="Calibri"/>
          <w:szCs w:val="28"/>
          <w:lang w:val="ru-RU" w:eastAsia="ru-RU"/>
        </w:rPr>
        <w:t>_______________</w:t>
      </w:r>
      <w:r w:rsidR="00FD4AA5">
        <w:rPr>
          <w:rFonts w:eastAsia="Calibri"/>
          <w:szCs w:val="28"/>
          <w:lang w:eastAsia="ru-RU"/>
        </w:rPr>
        <w:t xml:space="preserve"> А.ПІДГОРНИЙ</w:t>
      </w:r>
    </w:p>
    <w:p w:rsidR="000F7DE9" w:rsidRPr="000F7DE9" w:rsidRDefault="000F7DE9" w:rsidP="000F7DE9">
      <w:pPr>
        <w:widowControl w:val="0"/>
        <w:autoSpaceDE w:val="0"/>
        <w:autoSpaceDN w:val="0"/>
        <w:adjustRightInd w:val="0"/>
        <w:ind w:left="5400" w:right="-180"/>
        <w:rPr>
          <w:rFonts w:eastAsia="Calibri"/>
          <w:szCs w:val="28"/>
          <w:lang w:eastAsia="ru-RU"/>
        </w:rPr>
      </w:pPr>
    </w:p>
    <w:p w:rsidR="000F7DE9" w:rsidRPr="000F7DE9" w:rsidRDefault="000F7DE9" w:rsidP="000F7DE9">
      <w:pPr>
        <w:widowControl w:val="0"/>
        <w:autoSpaceDE w:val="0"/>
        <w:autoSpaceDN w:val="0"/>
        <w:adjustRightInd w:val="0"/>
        <w:ind w:left="5400" w:right="-180"/>
        <w:rPr>
          <w:rFonts w:eastAsia="Calibri"/>
          <w:szCs w:val="28"/>
          <w:lang w:eastAsia="ru-RU"/>
        </w:rPr>
      </w:pPr>
      <w:r w:rsidRPr="000F7DE9">
        <w:rPr>
          <w:rFonts w:eastAsia="Calibri"/>
          <w:szCs w:val="28"/>
          <w:lang w:val="ru-RU" w:eastAsia="ru-RU"/>
        </w:rPr>
        <w:t>(</w:t>
      </w:r>
      <w:r w:rsidRPr="000F7DE9">
        <w:rPr>
          <w:rFonts w:eastAsia="Calibri"/>
          <w:szCs w:val="28"/>
          <w:lang w:eastAsia="ru-RU"/>
        </w:rPr>
        <w:t>Р</w:t>
      </w:r>
      <w:proofErr w:type="spellStart"/>
      <w:r w:rsidRPr="000F7DE9">
        <w:rPr>
          <w:rFonts w:eastAsia="Calibri"/>
          <w:szCs w:val="28"/>
          <w:lang w:val="ru-RU" w:eastAsia="ru-RU"/>
        </w:rPr>
        <w:t>озпорядження</w:t>
      </w:r>
      <w:proofErr w:type="spellEnd"/>
      <w:r w:rsidRPr="000F7DE9">
        <w:rPr>
          <w:rFonts w:eastAsia="Calibri"/>
          <w:szCs w:val="28"/>
          <w:lang w:val="ru-RU" w:eastAsia="ru-RU"/>
        </w:rPr>
        <w:t xml:space="preserve"> </w:t>
      </w:r>
      <w:proofErr w:type="spellStart"/>
      <w:r w:rsidRPr="000F7DE9">
        <w:rPr>
          <w:rFonts w:eastAsia="Calibri"/>
          <w:szCs w:val="28"/>
          <w:lang w:val="ru-RU" w:eastAsia="ru-RU"/>
        </w:rPr>
        <w:t>голови</w:t>
      </w:r>
      <w:proofErr w:type="spellEnd"/>
      <w:r w:rsidRPr="000F7DE9">
        <w:rPr>
          <w:rFonts w:eastAsia="Calibri"/>
          <w:szCs w:val="28"/>
          <w:lang w:val="ru-RU" w:eastAsia="ru-RU"/>
        </w:rPr>
        <w:t xml:space="preserve"> </w:t>
      </w:r>
    </w:p>
    <w:p w:rsidR="000F7DE9" w:rsidRPr="000F7DE9" w:rsidRDefault="000F7DE9" w:rsidP="000F7DE9">
      <w:pPr>
        <w:widowControl w:val="0"/>
        <w:autoSpaceDE w:val="0"/>
        <w:autoSpaceDN w:val="0"/>
        <w:adjustRightInd w:val="0"/>
        <w:ind w:left="5400" w:right="-180"/>
        <w:rPr>
          <w:rFonts w:eastAsia="Calibri"/>
          <w:szCs w:val="28"/>
          <w:lang w:eastAsia="ru-RU"/>
        </w:rPr>
      </w:pPr>
      <w:r w:rsidRPr="000F7DE9">
        <w:rPr>
          <w:rFonts w:eastAsia="Calibri"/>
          <w:szCs w:val="28"/>
          <w:lang w:eastAsia="ru-RU"/>
        </w:rPr>
        <w:t xml:space="preserve">Черкаської </w:t>
      </w:r>
      <w:proofErr w:type="spellStart"/>
      <w:r w:rsidRPr="000F7DE9">
        <w:rPr>
          <w:rFonts w:eastAsia="Calibri"/>
          <w:szCs w:val="28"/>
          <w:lang w:val="ru-RU" w:eastAsia="ru-RU"/>
        </w:rPr>
        <w:t>обласної</w:t>
      </w:r>
      <w:proofErr w:type="spellEnd"/>
      <w:r w:rsidRPr="000F7DE9">
        <w:rPr>
          <w:rFonts w:eastAsia="Calibri"/>
          <w:szCs w:val="28"/>
          <w:lang w:val="ru-RU" w:eastAsia="ru-RU"/>
        </w:rPr>
        <w:t xml:space="preserve"> ради</w:t>
      </w:r>
    </w:p>
    <w:p w:rsidR="000F7DE9" w:rsidRPr="000F7DE9" w:rsidRDefault="006E3C82" w:rsidP="000F7DE9">
      <w:pPr>
        <w:widowControl w:val="0"/>
        <w:autoSpaceDE w:val="0"/>
        <w:autoSpaceDN w:val="0"/>
        <w:adjustRightInd w:val="0"/>
        <w:ind w:left="5400" w:right="-180"/>
        <w:rPr>
          <w:rFonts w:eastAsia="Calibri"/>
          <w:szCs w:val="28"/>
          <w:lang w:eastAsia="ru-RU"/>
        </w:rPr>
      </w:pPr>
      <w:bookmarkStart w:id="0" w:name="_GoBack"/>
      <w:bookmarkEnd w:id="0"/>
      <w:r>
        <w:rPr>
          <w:rFonts w:eastAsia="Calibri"/>
          <w:szCs w:val="28"/>
          <w:lang w:eastAsia="ru-RU"/>
        </w:rPr>
        <w:t>від 30.03.2020 № 119-р</w:t>
      </w:r>
      <w:r w:rsidR="000F7DE9" w:rsidRPr="000F7DE9">
        <w:rPr>
          <w:rFonts w:eastAsia="Calibri"/>
          <w:szCs w:val="28"/>
          <w:lang w:eastAsia="ru-RU"/>
        </w:rPr>
        <w:t>)</w:t>
      </w:r>
    </w:p>
    <w:p w:rsidR="000F7DE9" w:rsidRPr="000F7DE9" w:rsidRDefault="000F7DE9" w:rsidP="000F7DE9">
      <w:pPr>
        <w:widowControl w:val="0"/>
        <w:autoSpaceDE w:val="0"/>
        <w:autoSpaceDN w:val="0"/>
        <w:adjustRightInd w:val="0"/>
        <w:jc w:val="both"/>
        <w:rPr>
          <w:rFonts w:eastAsia="Calibri"/>
          <w:color w:val="000000"/>
          <w:szCs w:val="28"/>
          <w:lang w:eastAsia="ru-RU"/>
        </w:rPr>
      </w:pPr>
    </w:p>
    <w:p w:rsidR="000F7DE9" w:rsidRPr="000F7DE9" w:rsidRDefault="000F7DE9" w:rsidP="000F7DE9">
      <w:pPr>
        <w:widowControl w:val="0"/>
        <w:autoSpaceDE w:val="0"/>
        <w:autoSpaceDN w:val="0"/>
        <w:adjustRightInd w:val="0"/>
        <w:jc w:val="both"/>
        <w:rPr>
          <w:rFonts w:eastAsia="Calibri"/>
          <w:color w:val="000000"/>
          <w:szCs w:val="28"/>
          <w:lang w:eastAsia="ru-RU"/>
        </w:rPr>
      </w:pPr>
    </w:p>
    <w:p w:rsidR="000F7DE9" w:rsidRPr="000F7DE9" w:rsidRDefault="000F7DE9" w:rsidP="000F7DE9">
      <w:pPr>
        <w:widowControl w:val="0"/>
        <w:autoSpaceDE w:val="0"/>
        <w:autoSpaceDN w:val="0"/>
        <w:adjustRightInd w:val="0"/>
        <w:jc w:val="center"/>
        <w:rPr>
          <w:rFonts w:eastAsia="Calibri"/>
          <w:b/>
          <w:color w:val="000000"/>
          <w:sz w:val="32"/>
          <w:szCs w:val="32"/>
          <w:lang w:eastAsia="ru-RU"/>
        </w:rPr>
      </w:pPr>
    </w:p>
    <w:p w:rsidR="000F7DE9" w:rsidRDefault="000F7DE9" w:rsidP="000F7DE9">
      <w:pPr>
        <w:widowControl w:val="0"/>
        <w:autoSpaceDE w:val="0"/>
        <w:autoSpaceDN w:val="0"/>
        <w:adjustRightInd w:val="0"/>
        <w:jc w:val="center"/>
        <w:rPr>
          <w:rFonts w:eastAsia="Calibri"/>
          <w:b/>
          <w:color w:val="000000"/>
          <w:sz w:val="32"/>
          <w:szCs w:val="32"/>
          <w:lang w:eastAsia="ru-RU"/>
        </w:rPr>
      </w:pPr>
    </w:p>
    <w:p w:rsidR="000F7DE9" w:rsidRPr="000F7DE9" w:rsidRDefault="000F7DE9" w:rsidP="000F7DE9">
      <w:pPr>
        <w:widowControl w:val="0"/>
        <w:autoSpaceDE w:val="0"/>
        <w:autoSpaceDN w:val="0"/>
        <w:adjustRightInd w:val="0"/>
        <w:jc w:val="center"/>
        <w:rPr>
          <w:rFonts w:eastAsia="Calibri"/>
          <w:b/>
          <w:color w:val="000000"/>
          <w:sz w:val="32"/>
          <w:szCs w:val="32"/>
          <w:lang w:eastAsia="ru-RU"/>
        </w:rPr>
      </w:pPr>
    </w:p>
    <w:p w:rsidR="000F7DE9" w:rsidRPr="000F7DE9" w:rsidRDefault="000F7DE9" w:rsidP="000F7DE9">
      <w:pPr>
        <w:widowControl w:val="0"/>
        <w:autoSpaceDE w:val="0"/>
        <w:autoSpaceDN w:val="0"/>
        <w:adjustRightInd w:val="0"/>
        <w:jc w:val="center"/>
        <w:rPr>
          <w:rFonts w:eastAsia="Calibri"/>
          <w:b/>
          <w:color w:val="000000"/>
          <w:sz w:val="32"/>
          <w:szCs w:val="32"/>
          <w:lang w:eastAsia="ru-RU"/>
        </w:rPr>
      </w:pPr>
    </w:p>
    <w:p w:rsidR="000F7DE9" w:rsidRPr="000F7DE9" w:rsidRDefault="000F7DE9" w:rsidP="000F7DE9">
      <w:pPr>
        <w:widowControl w:val="0"/>
        <w:autoSpaceDE w:val="0"/>
        <w:autoSpaceDN w:val="0"/>
        <w:adjustRightInd w:val="0"/>
        <w:jc w:val="center"/>
        <w:rPr>
          <w:rFonts w:eastAsia="Calibri"/>
          <w:b/>
          <w:szCs w:val="28"/>
          <w:lang w:eastAsia="ru-RU"/>
        </w:rPr>
      </w:pPr>
      <w:r w:rsidRPr="000F7DE9">
        <w:rPr>
          <w:rFonts w:eastAsia="Calibri"/>
          <w:b/>
          <w:szCs w:val="28"/>
          <w:lang w:eastAsia="ru-RU"/>
        </w:rPr>
        <w:t>СТАТУТ</w:t>
      </w:r>
    </w:p>
    <w:p w:rsidR="000F7DE9" w:rsidRPr="000F7DE9" w:rsidRDefault="000F7DE9" w:rsidP="000F7DE9">
      <w:pPr>
        <w:widowControl w:val="0"/>
        <w:autoSpaceDE w:val="0"/>
        <w:autoSpaceDN w:val="0"/>
        <w:adjustRightInd w:val="0"/>
        <w:jc w:val="center"/>
        <w:rPr>
          <w:rFonts w:eastAsia="Calibri"/>
          <w:b/>
          <w:szCs w:val="28"/>
          <w:lang w:eastAsia="ru-RU"/>
        </w:rPr>
      </w:pPr>
    </w:p>
    <w:p w:rsidR="000F7DE9" w:rsidRPr="000F7DE9" w:rsidRDefault="000F7DE9" w:rsidP="000F7DE9">
      <w:pPr>
        <w:widowControl w:val="0"/>
        <w:autoSpaceDE w:val="0"/>
        <w:autoSpaceDN w:val="0"/>
        <w:adjustRightInd w:val="0"/>
        <w:jc w:val="center"/>
        <w:rPr>
          <w:rFonts w:eastAsia="Calibri"/>
          <w:b/>
          <w:szCs w:val="28"/>
          <w:lang w:eastAsia="ru-RU"/>
        </w:rPr>
      </w:pPr>
      <w:r w:rsidRPr="000F7DE9">
        <w:rPr>
          <w:rFonts w:eastAsia="Calibri"/>
          <w:b/>
          <w:szCs w:val="28"/>
          <w:lang w:val="ru-RU" w:eastAsia="ru-RU"/>
        </w:rPr>
        <w:t>КОМУНАЛЬНО</w:t>
      </w:r>
      <w:r w:rsidRPr="000F7DE9">
        <w:rPr>
          <w:rFonts w:eastAsia="Calibri"/>
          <w:b/>
          <w:szCs w:val="28"/>
          <w:lang w:eastAsia="ru-RU"/>
        </w:rPr>
        <w:t>Ї</w:t>
      </w:r>
      <w:r w:rsidRPr="000F7DE9">
        <w:rPr>
          <w:rFonts w:eastAsia="Calibri"/>
          <w:b/>
          <w:szCs w:val="28"/>
          <w:lang w:val="ru-RU" w:eastAsia="ru-RU"/>
        </w:rPr>
        <w:t xml:space="preserve"> </w:t>
      </w:r>
      <w:r w:rsidRPr="000F7DE9">
        <w:rPr>
          <w:rFonts w:eastAsia="Calibri"/>
          <w:b/>
          <w:szCs w:val="28"/>
          <w:lang w:eastAsia="ru-RU"/>
        </w:rPr>
        <w:t>УСТАНОВИ</w:t>
      </w:r>
    </w:p>
    <w:p w:rsidR="000F7DE9" w:rsidRPr="000F7DE9" w:rsidRDefault="000F7DE9" w:rsidP="000F7DE9">
      <w:pPr>
        <w:widowControl w:val="0"/>
        <w:autoSpaceDE w:val="0"/>
        <w:autoSpaceDN w:val="0"/>
        <w:adjustRightInd w:val="0"/>
        <w:jc w:val="center"/>
        <w:rPr>
          <w:rFonts w:eastAsia="Calibri"/>
          <w:b/>
          <w:szCs w:val="28"/>
          <w:lang w:val="ru-RU" w:eastAsia="ru-RU"/>
        </w:rPr>
      </w:pPr>
      <w:r w:rsidRPr="000F7DE9">
        <w:rPr>
          <w:rFonts w:eastAsia="Calibri"/>
          <w:b/>
          <w:szCs w:val="28"/>
          <w:lang w:val="ru-RU" w:eastAsia="ru-RU"/>
        </w:rPr>
        <w:t>"ОБЛАСНИЙ ХУДОЖНІЙ МУЗЕЙ"</w:t>
      </w:r>
    </w:p>
    <w:p w:rsidR="000F7DE9" w:rsidRPr="000F7DE9" w:rsidRDefault="000F7DE9" w:rsidP="000F7DE9">
      <w:pPr>
        <w:widowControl w:val="0"/>
        <w:autoSpaceDE w:val="0"/>
        <w:autoSpaceDN w:val="0"/>
        <w:adjustRightInd w:val="0"/>
        <w:jc w:val="center"/>
        <w:rPr>
          <w:rFonts w:eastAsia="Calibri"/>
          <w:b/>
          <w:szCs w:val="28"/>
          <w:lang w:eastAsia="ru-RU"/>
        </w:rPr>
      </w:pPr>
      <w:r w:rsidRPr="000F7DE9">
        <w:rPr>
          <w:rFonts w:eastAsia="Calibri"/>
          <w:b/>
          <w:szCs w:val="28"/>
          <w:lang w:val="ru-RU" w:eastAsia="ru-RU"/>
        </w:rPr>
        <w:t>ЧЕРКАСЬКОЇ ОБЛАСНОЇ РАДИ</w:t>
      </w:r>
    </w:p>
    <w:p w:rsidR="000F7DE9" w:rsidRPr="000F7DE9" w:rsidRDefault="000F7DE9" w:rsidP="000F7DE9">
      <w:pPr>
        <w:widowControl w:val="0"/>
        <w:autoSpaceDE w:val="0"/>
        <w:autoSpaceDN w:val="0"/>
        <w:adjustRightInd w:val="0"/>
        <w:jc w:val="center"/>
        <w:rPr>
          <w:rFonts w:eastAsia="Calibri"/>
          <w:szCs w:val="28"/>
          <w:lang w:eastAsia="ru-RU"/>
        </w:rPr>
      </w:pPr>
    </w:p>
    <w:p w:rsidR="000F7DE9" w:rsidRPr="000F7DE9" w:rsidRDefault="000F7DE9" w:rsidP="000F7DE9">
      <w:pPr>
        <w:widowControl w:val="0"/>
        <w:autoSpaceDE w:val="0"/>
        <w:autoSpaceDN w:val="0"/>
        <w:adjustRightInd w:val="0"/>
        <w:jc w:val="center"/>
        <w:rPr>
          <w:rFonts w:eastAsia="Calibri"/>
          <w:b/>
          <w:szCs w:val="28"/>
          <w:lang w:eastAsia="ru-RU"/>
        </w:rPr>
      </w:pPr>
      <w:r w:rsidRPr="000F7DE9">
        <w:rPr>
          <w:rFonts w:eastAsia="Calibri"/>
          <w:szCs w:val="28"/>
          <w:lang w:val="ru-RU" w:eastAsia="ru-RU"/>
        </w:rPr>
        <w:t>(НОВА РЕДАКЦІЯ)</w:t>
      </w: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both"/>
        <w:rPr>
          <w:rFonts w:eastAsia="Calibri"/>
          <w:szCs w:val="28"/>
          <w:lang w:eastAsia="ru-RU"/>
        </w:rPr>
      </w:pPr>
    </w:p>
    <w:p w:rsidR="000F7DE9" w:rsidRPr="000F7DE9" w:rsidRDefault="000F7DE9" w:rsidP="000F7DE9">
      <w:pPr>
        <w:widowControl w:val="0"/>
        <w:autoSpaceDE w:val="0"/>
        <w:autoSpaceDN w:val="0"/>
        <w:adjustRightInd w:val="0"/>
        <w:jc w:val="center"/>
        <w:rPr>
          <w:rFonts w:eastAsia="Calibri"/>
          <w:b/>
          <w:szCs w:val="28"/>
          <w:lang w:eastAsia="ru-RU"/>
        </w:rPr>
      </w:pPr>
      <w:r w:rsidRPr="000F7DE9">
        <w:rPr>
          <w:rFonts w:eastAsia="Calibri"/>
          <w:b/>
          <w:szCs w:val="28"/>
          <w:lang w:eastAsia="ru-RU"/>
        </w:rPr>
        <w:br w:type="page"/>
      </w:r>
      <w:r w:rsidRPr="000F7DE9">
        <w:rPr>
          <w:rFonts w:eastAsia="Calibri"/>
          <w:b/>
          <w:szCs w:val="28"/>
          <w:lang w:eastAsia="ru-RU"/>
        </w:rPr>
        <w:lastRenderedPageBreak/>
        <w:t>ЗАГАЛЬНІ ПОЛОЖЕННЯ</w:t>
      </w:r>
    </w:p>
    <w:p w:rsidR="000F7DE9" w:rsidRPr="000F7DE9" w:rsidRDefault="000F7DE9" w:rsidP="000F7DE9">
      <w:pPr>
        <w:widowControl w:val="0"/>
        <w:autoSpaceDE w:val="0"/>
        <w:autoSpaceDN w:val="0"/>
        <w:adjustRightInd w:val="0"/>
        <w:jc w:val="center"/>
        <w:rPr>
          <w:rFonts w:eastAsia="Calibri"/>
          <w:b/>
          <w:szCs w:val="28"/>
          <w:lang w:eastAsia="ru-RU"/>
        </w:rPr>
      </w:pP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1. КОМУНАЛЬНА УСТАНОВА "ОБЛАСНИЙ ХУДОЖНІЙ МУЗЕЙ" ЧЕРКАСЬКОЇ ОБЛАСНОЇ РАДИ (далі</w:t>
      </w:r>
      <w:r w:rsidR="00145AF4">
        <w:rPr>
          <w:rFonts w:eastAsia="Calibri"/>
          <w:szCs w:val="28"/>
          <w:lang w:eastAsia="ru-RU"/>
        </w:rPr>
        <w:t xml:space="preserve"> ‒ </w:t>
      </w:r>
      <w:r w:rsidRPr="000F7DE9">
        <w:rPr>
          <w:rFonts w:eastAsia="Calibri"/>
          <w:szCs w:val="28"/>
          <w:lang w:eastAsia="ru-RU"/>
        </w:rPr>
        <w:t xml:space="preserve">Музей) </w:t>
      </w:r>
      <w:r w:rsidRPr="000F7DE9">
        <w:rPr>
          <w:rFonts w:eastAsia="Calibri"/>
          <w:lang w:eastAsia="ru-RU"/>
        </w:rPr>
        <w:t xml:space="preserve">є науково-дослідною та культурно-освітньою установою галузі </w:t>
      </w:r>
      <w:r w:rsidRPr="000F7DE9">
        <w:rPr>
          <w:rFonts w:eastAsia="Calibri"/>
          <w:szCs w:val="28"/>
          <w:lang w:eastAsia="ru-RU"/>
        </w:rPr>
        <w:t xml:space="preserve">культури комунальної форми власності. Музей створено </w:t>
      </w:r>
      <w:r w:rsidRPr="000F7DE9">
        <w:rPr>
          <w:rFonts w:eastAsia="Calibri"/>
          <w:lang w:eastAsia="ru-RU"/>
        </w:rPr>
        <w:t>відповідно до розпорядження представника Президента України у Черкаській області від 09.02.1994 № 38 "Про Черкаський художній музей" та зареєстровано у виконавчому комітеті Черкаської міської ради                                        від 08.08.1997 № 6526.</w:t>
      </w:r>
    </w:p>
    <w:p w:rsidR="000F7DE9" w:rsidRPr="000F7DE9" w:rsidRDefault="000F7DE9" w:rsidP="000F7DE9">
      <w:pPr>
        <w:widowControl w:val="0"/>
        <w:autoSpaceDE w:val="0"/>
        <w:autoSpaceDN w:val="0"/>
        <w:adjustRightInd w:val="0"/>
        <w:ind w:firstLine="709"/>
        <w:jc w:val="both"/>
        <w:rPr>
          <w:rFonts w:eastAsia="Calibri"/>
          <w:lang w:eastAsia="ru-RU"/>
        </w:rPr>
      </w:pPr>
      <w:r w:rsidRPr="000F7DE9">
        <w:rPr>
          <w:rFonts w:eastAsia="Calibri"/>
          <w:lang w:eastAsia="ru-RU"/>
        </w:rPr>
        <w:t>Згідно з розпорядженням голови Черкаської обласної ради                                   від 26.05.2009 № 112-р найменування юридичної особи "Черкаський обласний художній музей" змінено на "</w:t>
      </w:r>
      <w:r w:rsidRPr="000F7DE9">
        <w:rPr>
          <w:rFonts w:eastAsia="Calibri"/>
          <w:szCs w:val="28"/>
          <w:lang w:eastAsia="ru-RU"/>
        </w:rPr>
        <w:t>КОМУНАЛЬНА УСТАНОВА "ОБЛАСНИЙ ХУДОЖНІЙ МУЗЕЙ" ЧЕРКАСЬКОЇ ОБЛАСНОЇ РАДИ</w:t>
      </w:r>
      <w:r w:rsidRPr="000F7DE9">
        <w:rPr>
          <w:rFonts w:eastAsia="Calibri"/>
          <w:lang w:eastAsia="ru-RU"/>
        </w:rPr>
        <w:t>".</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Статут Музею викладається у новій редакції у зв’язку з приведенням тексту статуту у відповідність до норм чинного законодавства України. </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2. Засновником Музею є Черкаська обласна рада (далі </w:t>
      </w:r>
      <w:r w:rsidR="00145AF4">
        <w:rPr>
          <w:rFonts w:eastAsia="Calibri"/>
          <w:szCs w:val="28"/>
          <w:lang w:eastAsia="ru-RU"/>
        </w:rPr>
        <w:t>‒</w:t>
      </w:r>
      <w:r w:rsidRPr="000F7DE9">
        <w:rPr>
          <w:rFonts w:eastAsia="Calibri"/>
          <w:szCs w:val="28"/>
          <w:lang w:eastAsia="ru-RU"/>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3. Засновником делеговано окремі повноваження </w:t>
      </w:r>
      <w:r w:rsidR="00145AF4" w:rsidRPr="00145AF4">
        <w:rPr>
          <w:rFonts w:eastAsia="Calibri"/>
          <w:szCs w:val="28"/>
          <w:lang w:eastAsia="ru-RU"/>
        </w:rPr>
        <w:t>Управлінню культури та охорони культурної спадщини Черкаської обласної державної адміністрації (далі – Управління)</w:t>
      </w:r>
      <w:r w:rsidRPr="000F7DE9">
        <w:rPr>
          <w:rFonts w:eastAsia="Calibri"/>
          <w:szCs w:val="28"/>
          <w:lang w:eastAsia="ru-RU"/>
        </w:rPr>
        <w:t>, який є органом управління в межах та обсягах, визначених чинним законодавством України, цим Статутом та відповідним договором.</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4. Музей</w:t>
      </w:r>
      <w:r w:rsidRPr="000F7DE9">
        <w:rPr>
          <w:rFonts w:eastAsia="Calibri"/>
          <w:szCs w:val="28"/>
          <w:lang w:val="ru-RU" w:eastAsia="ru-RU"/>
        </w:rPr>
        <w:t xml:space="preserve"> </w:t>
      </w:r>
      <w:proofErr w:type="spellStart"/>
      <w:r w:rsidRPr="000F7DE9">
        <w:rPr>
          <w:rFonts w:eastAsia="Calibri"/>
          <w:szCs w:val="28"/>
          <w:lang w:val="ru-RU" w:eastAsia="ru-RU"/>
        </w:rPr>
        <w:t>підконтрольн</w:t>
      </w:r>
      <w:r w:rsidRPr="000F7DE9">
        <w:rPr>
          <w:rFonts w:eastAsia="Calibri"/>
          <w:szCs w:val="28"/>
          <w:lang w:eastAsia="ru-RU"/>
        </w:rPr>
        <w:t>ий</w:t>
      </w:r>
      <w:proofErr w:type="spellEnd"/>
      <w:r w:rsidRPr="000F7DE9">
        <w:rPr>
          <w:rFonts w:eastAsia="Calibri"/>
          <w:szCs w:val="28"/>
          <w:lang w:val="ru-RU" w:eastAsia="ru-RU"/>
        </w:rPr>
        <w:t xml:space="preserve"> та </w:t>
      </w:r>
      <w:proofErr w:type="spellStart"/>
      <w:r w:rsidRPr="000F7DE9">
        <w:rPr>
          <w:rFonts w:eastAsia="Calibri"/>
          <w:szCs w:val="28"/>
          <w:lang w:val="ru-RU" w:eastAsia="ru-RU"/>
        </w:rPr>
        <w:t>підзвітн</w:t>
      </w:r>
      <w:r w:rsidRPr="000F7DE9">
        <w:rPr>
          <w:rFonts w:eastAsia="Calibri"/>
          <w:szCs w:val="28"/>
          <w:lang w:eastAsia="ru-RU"/>
        </w:rPr>
        <w:t>ий</w:t>
      </w:r>
      <w:proofErr w:type="spellEnd"/>
      <w:r w:rsidRPr="000F7DE9">
        <w:rPr>
          <w:rFonts w:eastAsia="Calibri"/>
          <w:szCs w:val="28"/>
          <w:lang w:val="ru-RU" w:eastAsia="ru-RU"/>
        </w:rPr>
        <w:t xml:space="preserve"> </w:t>
      </w:r>
      <w:proofErr w:type="spellStart"/>
      <w:r w:rsidRPr="000F7DE9">
        <w:rPr>
          <w:rFonts w:eastAsia="Calibri"/>
          <w:szCs w:val="28"/>
          <w:lang w:val="ru-RU" w:eastAsia="ru-RU"/>
        </w:rPr>
        <w:t>Засновнику</w:t>
      </w:r>
      <w:proofErr w:type="spellEnd"/>
      <w:r w:rsidRPr="000F7DE9">
        <w:rPr>
          <w:rFonts w:eastAsia="Calibri"/>
          <w:szCs w:val="28"/>
          <w:lang w:eastAsia="ru-RU"/>
        </w:rPr>
        <w:t xml:space="preserve"> та </w:t>
      </w:r>
      <w:r w:rsidR="00145AF4" w:rsidRPr="00145AF4">
        <w:rPr>
          <w:rFonts w:eastAsia="Calibri"/>
          <w:szCs w:val="28"/>
          <w:lang w:eastAsia="ru-RU"/>
        </w:rPr>
        <w:t>Управлінн</w:t>
      </w:r>
      <w:r w:rsidR="00145AF4">
        <w:rPr>
          <w:rFonts w:eastAsia="Calibri"/>
          <w:szCs w:val="28"/>
          <w:lang w:eastAsia="ru-RU"/>
        </w:rPr>
        <w:t>ю</w:t>
      </w:r>
      <w:r w:rsidRPr="000F7DE9">
        <w:rPr>
          <w:rFonts w:eastAsia="Calibri"/>
          <w:szCs w:val="28"/>
          <w:lang w:val="ru-RU" w:eastAsia="ru-RU"/>
        </w:rPr>
        <w:t>.</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5. Повн</w:t>
      </w:r>
      <w:r w:rsidR="00145AF4">
        <w:rPr>
          <w:rFonts w:eastAsia="Calibri"/>
          <w:szCs w:val="28"/>
          <w:lang w:eastAsia="ru-RU"/>
        </w:rPr>
        <w:t>е</w:t>
      </w:r>
      <w:r w:rsidRPr="000F7DE9">
        <w:rPr>
          <w:rFonts w:eastAsia="Calibri"/>
          <w:szCs w:val="28"/>
          <w:lang w:eastAsia="ru-RU"/>
        </w:rPr>
        <w:t xml:space="preserve"> на</w:t>
      </w:r>
      <w:r w:rsidR="00145AF4">
        <w:rPr>
          <w:rFonts w:eastAsia="Calibri"/>
          <w:szCs w:val="28"/>
          <w:lang w:eastAsia="ru-RU"/>
        </w:rPr>
        <w:t>йменування</w:t>
      </w:r>
      <w:r w:rsidRPr="000F7DE9">
        <w:rPr>
          <w:rFonts w:eastAsia="Calibri"/>
          <w:szCs w:val="28"/>
          <w:lang w:eastAsia="ru-RU"/>
        </w:rPr>
        <w:t xml:space="preserve"> Музею: КОМУНАЛЬНА УСТАНОВА "ОБЛАСНИЙ ХУДОЖНІЙ МУЗЕЙ" ЧЕРКАСЬКОЇ ОБЛАСНОЇ РАДИ</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6. Скорочен</w:t>
      </w:r>
      <w:r w:rsidR="00145AF4">
        <w:rPr>
          <w:rFonts w:eastAsia="Calibri"/>
          <w:szCs w:val="28"/>
          <w:lang w:eastAsia="ru-RU"/>
        </w:rPr>
        <w:t>е</w:t>
      </w:r>
      <w:r w:rsidRPr="000F7DE9">
        <w:rPr>
          <w:rFonts w:eastAsia="Calibri"/>
          <w:szCs w:val="28"/>
          <w:lang w:eastAsia="ru-RU"/>
        </w:rPr>
        <w:t xml:space="preserve"> </w:t>
      </w:r>
      <w:r w:rsidR="00145AF4" w:rsidRPr="00145AF4">
        <w:rPr>
          <w:rFonts w:eastAsia="Calibri"/>
          <w:szCs w:val="28"/>
          <w:lang w:eastAsia="ru-RU"/>
        </w:rPr>
        <w:t>найменування</w:t>
      </w:r>
      <w:r w:rsidRPr="000F7DE9">
        <w:rPr>
          <w:rFonts w:eastAsia="Calibri"/>
          <w:szCs w:val="28"/>
          <w:lang w:eastAsia="ru-RU"/>
        </w:rPr>
        <w:t xml:space="preserve"> Музею: КУ "ОБЛАСНИЙ ХУДОЖНІЙ МУЗЕЙ" ЧЕРКАСЬКОЇ ОБЛАСНОЇ РАДИ.</w:t>
      </w:r>
    </w:p>
    <w:p w:rsidR="00145AF4"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7. Місцез</w:t>
      </w:r>
      <w:r w:rsidR="00145AF4">
        <w:rPr>
          <w:rFonts w:eastAsia="Calibri"/>
          <w:szCs w:val="28"/>
          <w:lang w:eastAsia="ru-RU"/>
        </w:rPr>
        <w:t>находження та юридична адреса</w:t>
      </w:r>
      <w:r w:rsidRPr="000F7DE9">
        <w:rPr>
          <w:rFonts w:eastAsia="Calibri"/>
          <w:szCs w:val="28"/>
          <w:lang w:eastAsia="ru-RU"/>
        </w:rPr>
        <w:t xml:space="preserve"> Музею:</w:t>
      </w:r>
    </w:p>
    <w:p w:rsidR="000F7DE9" w:rsidRPr="000F7DE9" w:rsidRDefault="000F7DE9" w:rsidP="000F7DE9">
      <w:pPr>
        <w:widowControl w:val="0"/>
        <w:autoSpaceDE w:val="0"/>
        <w:autoSpaceDN w:val="0"/>
        <w:adjustRightInd w:val="0"/>
        <w:ind w:firstLine="709"/>
        <w:jc w:val="both"/>
        <w:rPr>
          <w:rFonts w:eastAsia="Calibri"/>
          <w:color w:val="FF0000"/>
          <w:szCs w:val="28"/>
          <w:lang w:eastAsia="ru-RU"/>
        </w:rPr>
      </w:pPr>
      <w:r w:rsidRPr="000F7DE9">
        <w:rPr>
          <w:rFonts w:eastAsia="Calibri"/>
          <w:szCs w:val="28"/>
          <w:lang w:eastAsia="ru-RU"/>
        </w:rPr>
        <w:t>Україна, Черкаська область, 18000   м. Черкаси,</w:t>
      </w:r>
      <w:r w:rsidRPr="000F7DE9">
        <w:rPr>
          <w:rFonts w:eastAsia="Calibri"/>
          <w:color w:val="FF0000"/>
          <w:szCs w:val="28"/>
          <w:lang w:eastAsia="ru-RU"/>
        </w:rPr>
        <w:t xml:space="preserve"> </w:t>
      </w:r>
      <w:r w:rsidRPr="000F7DE9">
        <w:rPr>
          <w:rFonts w:eastAsia="Calibri"/>
          <w:szCs w:val="28"/>
          <w:lang w:eastAsia="ru-RU"/>
        </w:rPr>
        <w:t>вул. Хрещатик, 259.</w:t>
      </w:r>
    </w:p>
    <w:p w:rsidR="000F7DE9" w:rsidRPr="000F7DE9" w:rsidRDefault="000F7DE9" w:rsidP="000F7DE9">
      <w:pPr>
        <w:widowControl w:val="0"/>
        <w:autoSpaceDE w:val="0"/>
        <w:autoSpaceDN w:val="0"/>
        <w:adjustRightInd w:val="0"/>
        <w:ind w:left="709"/>
        <w:jc w:val="both"/>
        <w:rPr>
          <w:rFonts w:eastAsia="Calibri"/>
          <w:szCs w:val="28"/>
          <w:lang w:eastAsia="ru-RU"/>
        </w:rPr>
      </w:pPr>
    </w:p>
    <w:p w:rsidR="000F7DE9" w:rsidRPr="000F7DE9" w:rsidRDefault="000F7DE9" w:rsidP="000F7DE9">
      <w:pPr>
        <w:widowControl w:val="0"/>
        <w:tabs>
          <w:tab w:val="left" w:pos="1985"/>
          <w:tab w:val="left" w:pos="2835"/>
        </w:tabs>
        <w:autoSpaceDE w:val="0"/>
        <w:autoSpaceDN w:val="0"/>
        <w:adjustRightInd w:val="0"/>
        <w:ind w:left="1125"/>
        <w:jc w:val="center"/>
        <w:rPr>
          <w:rFonts w:eastAsia="Calibri"/>
          <w:szCs w:val="28"/>
          <w:lang w:eastAsia="ru-RU"/>
        </w:rPr>
      </w:pPr>
      <w:r w:rsidRPr="000F7DE9">
        <w:rPr>
          <w:rFonts w:eastAsia="Calibri"/>
          <w:b/>
          <w:szCs w:val="28"/>
          <w:lang w:eastAsia="ru-RU"/>
        </w:rPr>
        <w:t>ЮРИДИЧНИЙ СТАТУС МУЗЕЮ</w:t>
      </w:r>
    </w:p>
    <w:p w:rsidR="000F7DE9" w:rsidRPr="000F7DE9" w:rsidRDefault="000F7DE9" w:rsidP="000F7DE9">
      <w:pPr>
        <w:widowControl w:val="0"/>
        <w:tabs>
          <w:tab w:val="left" w:pos="1985"/>
          <w:tab w:val="left" w:pos="2835"/>
        </w:tabs>
        <w:autoSpaceDE w:val="0"/>
        <w:autoSpaceDN w:val="0"/>
        <w:adjustRightInd w:val="0"/>
        <w:ind w:left="1134"/>
        <w:jc w:val="both"/>
        <w:rPr>
          <w:rFonts w:eastAsia="Calibri"/>
          <w:szCs w:val="28"/>
          <w:lang w:eastAsia="ru-RU"/>
        </w:rPr>
      </w:pP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8. Музей в своїй діяльності керується Конституцією України, законами України, актами Президента України та Кабінету Міністрів України, нормативними актами Міністерства культури України, </w:t>
      </w:r>
      <w:r w:rsidR="00145AF4" w:rsidRPr="00145AF4">
        <w:rPr>
          <w:rFonts w:eastAsia="Calibri"/>
          <w:szCs w:val="28"/>
          <w:lang w:eastAsia="ru-RU"/>
        </w:rPr>
        <w:t>Управління</w:t>
      </w:r>
      <w:r w:rsidRPr="000F7DE9">
        <w:rPr>
          <w:rFonts w:eastAsia="Calibri"/>
          <w:szCs w:val="28"/>
          <w:lang w:eastAsia="ru-RU"/>
        </w:rPr>
        <w:t>, розпорядженнями облдержадміністрації, рішеннями та розпорядженнями обласної ради, іншими нормативно-правовими актами, а також цим Статутом.</w:t>
      </w: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9. Музей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Головному управлінні державної казначейської служби у Черкаській області, банківських установах, власну круглу печатку із своїм найменуванням та ідентифікаційним кодом, штампи, бланки та інші реквізити юридичної особи.</w:t>
      </w:r>
    </w:p>
    <w:p w:rsidR="000F7DE9" w:rsidRPr="000F7DE9" w:rsidRDefault="000F7DE9" w:rsidP="000F7DE9">
      <w:pPr>
        <w:widowControl w:val="0"/>
        <w:tabs>
          <w:tab w:val="left" w:pos="0"/>
        </w:tabs>
        <w:autoSpaceDE w:val="0"/>
        <w:autoSpaceDN w:val="0"/>
        <w:adjustRightInd w:val="0"/>
        <w:ind w:firstLine="710"/>
        <w:jc w:val="both"/>
        <w:rPr>
          <w:rFonts w:eastAsia="Calibri"/>
          <w:szCs w:val="28"/>
          <w:lang w:eastAsia="ru-RU"/>
        </w:rPr>
      </w:pPr>
      <w:r w:rsidRPr="000F7DE9">
        <w:rPr>
          <w:rFonts w:eastAsia="Calibri"/>
          <w:szCs w:val="28"/>
          <w:lang w:eastAsia="ru-RU"/>
        </w:rPr>
        <w:t xml:space="preserve">10. Музей несе відповідальність за своїми зобов’язаннями в межах </w:t>
      </w:r>
      <w:r w:rsidRPr="000F7DE9">
        <w:rPr>
          <w:rFonts w:eastAsia="Calibri"/>
          <w:szCs w:val="28"/>
          <w:lang w:eastAsia="ru-RU"/>
        </w:rPr>
        <w:lastRenderedPageBreak/>
        <w:t>коштів, що перебувають в його розпорядженні, згідно з чинним законодавством України.</w:t>
      </w:r>
    </w:p>
    <w:p w:rsidR="000F7DE9" w:rsidRPr="000F7DE9" w:rsidRDefault="000F7DE9" w:rsidP="000F7DE9">
      <w:pPr>
        <w:widowControl w:val="0"/>
        <w:tabs>
          <w:tab w:val="left" w:pos="1418"/>
        </w:tabs>
        <w:autoSpaceDE w:val="0"/>
        <w:autoSpaceDN w:val="0"/>
        <w:adjustRightInd w:val="0"/>
        <w:ind w:firstLine="709"/>
        <w:jc w:val="both"/>
        <w:rPr>
          <w:rFonts w:eastAsia="Calibri"/>
          <w:szCs w:val="28"/>
          <w:lang w:eastAsia="ru-RU"/>
        </w:rPr>
      </w:pPr>
      <w:r w:rsidRPr="000F7DE9">
        <w:rPr>
          <w:rFonts w:eastAsia="Calibri"/>
          <w:szCs w:val="28"/>
          <w:lang w:eastAsia="ru-RU"/>
        </w:rPr>
        <w:t>11. Цивільна правоздатність Музею виникає з моменту реєстрації Статуту і складається з прав і обов’язків.</w:t>
      </w:r>
    </w:p>
    <w:p w:rsidR="000F7DE9" w:rsidRPr="000F7DE9" w:rsidRDefault="000F7DE9" w:rsidP="000F7DE9">
      <w:pPr>
        <w:widowControl w:val="0"/>
        <w:tabs>
          <w:tab w:val="left" w:pos="709"/>
        </w:tabs>
        <w:autoSpaceDE w:val="0"/>
        <w:autoSpaceDN w:val="0"/>
        <w:adjustRightInd w:val="0"/>
        <w:ind w:firstLine="709"/>
        <w:jc w:val="both"/>
        <w:rPr>
          <w:rFonts w:eastAsia="Calibri"/>
          <w:szCs w:val="28"/>
          <w:lang w:eastAsia="ru-RU"/>
        </w:rPr>
      </w:pPr>
      <w:r w:rsidRPr="000F7DE9">
        <w:rPr>
          <w:rFonts w:eastAsia="Calibri"/>
          <w:szCs w:val="28"/>
          <w:lang w:eastAsia="ru-RU"/>
        </w:rPr>
        <w:t>12. Музей має право:</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створювати в установленому законодавством порядку структурні підрозділи;</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самостійно планувати свою діяльність, визначати стратегію та основні напрямки свого розвитку;</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отримувати кошти і матеріальні цінності (будинки, споруди, обладнання, транспортні засоби тощо), благодійну допомогу від фізичних і юридичних осіб, у тому числі іноземних;</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укладати договори та угоди про спільну діяльність з фізичними особами, фізичними особами – підприємцями, підприємствами, установами, організаціями всіх форм власності в Україні та за її межами;</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набувати майнових і особистих немайнових прав, мати обов’язки бути позивачем і відповідачем у судах;</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провадити самостійну видавничу діяльність у встановленому чинним законодавством порядку;</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здавати в оренду іншим підприємствам, установам, організаціям чи суб’єктам підприємницької діяльності вільні, тимчасово вільні площі, інше окреме індивідуально визначене майно відповідно до чинного законодавства України;</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надавати платні послуги згідно з чинним законодавством України;</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відкривати рахунки у національній та іноземній валюті у банківських установах відповідно до чинного законодавства України;</w:t>
      </w:r>
    </w:p>
    <w:p w:rsidR="000F7DE9" w:rsidRPr="000F7DE9" w:rsidRDefault="000F7DE9" w:rsidP="00145AF4">
      <w:pPr>
        <w:widowControl w:val="0"/>
        <w:numPr>
          <w:ilvl w:val="0"/>
          <w:numId w:val="7"/>
        </w:numPr>
        <w:autoSpaceDE w:val="0"/>
        <w:autoSpaceDN w:val="0"/>
        <w:adjustRightInd w:val="0"/>
        <w:ind w:left="0" w:firstLine="709"/>
        <w:jc w:val="both"/>
        <w:rPr>
          <w:rFonts w:eastAsia="Calibri"/>
          <w:szCs w:val="28"/>
          <w:lang w:eastAsia="ru-RU"/>
        </w:rPr>
      </w:pPr>
      <w:r w:rsidRPr="000F7DE9">
        <w:rPr>
          <w:rFonts w:eastAsia="Calibri"/>
          <w:szCs w:val="28"/>
          <w:lang w:eastAsia="ru-RU"/>
        </w:rPr>
        <w:t>запроваджувати власну символіку та атрибутику;</w:t>
      </w:r>
    </w:p>
    <w:p w:rsidR="000F7DE9" w:rsidRPr="000F7DE9" w:rsidRDefault="000F7DE9" w:rsidP="00145AF4">
      <w:pPr>
        <w:widowControl w:val="0"/>
        <w:numPr>
          <w:ilvl w:val="0"/>
          <w:numId w:val="7"/>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здійснювати діяльність з музейними предметами з дорогоцінних металів та дорогоцінного каміння, а саме: придбавати, зберігати та експонувати їх.</w:t>
      </w:r>
    </w:p>
    <w:p w:rsidR="000F7DE9" w:rsidRPr="000F7DE9" w:rsidRDefault="000F7DE9" w:rsidP="000F7DE9">
      <w:pPr>
        <w:widowControl w:val="0"/>
        <w:tabs>
          <w:tab w:val="left" w:pos="0"/>
        </w:tabs>
        <w:autoSpaceDE w:val="0"/>
        <w:autoSpaceDN w:val="0"/>
        <w:adjustRightInd w:val="0"/>
        <w:ind w:left="710"/>
        <w:jc w:val="both"/>
        <w:rPr>
          <w:rFonts w:eastAsia="Calibri"/>
          <w:szCs w:val="28"/>
          <w:lang w:eastAsia="ru-RU"/>
        </w:rPr>
      </w:pPr>
      <w:r w:rsidRPr="000F7DE9">
        <w:rPr>
          <w:rFonts w:eastAsia="Calibri"/>
          <w:szCs w:val="28"/>
          <w:lang w:eastAsia="ru-RU"/>
        </w:rPr>
        <w:t>13. Музей зобов’язаний:</w:t>
      </w:r>
    </w:p>
    <w:p w:rsidR="000F7DE9" w:rsidRPr="000F7DE9" w:rsidRDefault="000F7DE9" w:rsidP="00145AF4">
      <w:pPr>
        <w:widowControl w:val="0"/>
        <w:numPr>
          <w:ilvl w:val="0"/>
          <w:numId w:val="8"/>
        </w:numPr>
        <w:autoSpaceDE w:val="0"/>
        <w:autoSpaceDN w:val="0"/>
        <w:adjustRightInd w:val="0"/>
        <w:ind w:left="0" w:firstLine="709"/>
        <w:jc w:val="both"/>
        <w:rPr>
          <w:rFonts w:eastAsia="Calibri"/>
          <w:szCs w:val="28"/>
          <w:lang w:eastAsia="ru-RU"/>
        </w:rPr>
      </w:pPr>
      <w:r w:rsidRPr="000F7DE9">
        <w:rPr>
          <w:rFonts w:eastAsia="Calibri"/>
          <w:szCs w:val="28"/>
          <w:lang w:eastAsia="ru-RU"/>
        </w:rPr>
        <w:t xml:space="preserve">забезпечити на належному рівні виконання основних завдань передбачених цим </w:t>
      </w:r>
      <w:r w:rsidR="005E71C5">
        <w:rPr>
          <w:rFonts w:eastAsia="Calibri"/>
          <w:szCs w:val="28"/>
          <w:lang w:eastAsia="ru-RU"/>
        </w:rPr>
        <w:t>С</w:t>
      </w:r>
      <w:r w:rsidRPr="000F7DE9">
        <w:rPr>
          <w:rFonts w:eastAsia="Calibri"/>
          <w:szCs w:val="28"/>
          <w:lang w:eastAsia="ru-RU"/>
        </w:rPr>
        <w:t>татутом;</w:t>
      </w:r>
    </w:p>
    <w:p w:rsidR="000F7DE9" w:rsidRPr="000F7DE9" w:rsidRDefault="000F7DE9" w:rsidP="00145AF4">
      <w:pPr>
        <w:widowControl w:val="0"/>
        <w:numPr>
          <w:ilvl w:val="0"/>
          <w:numId w:val="8"/>
        </w:numPr>
        <w:autoSpaceDE w:val="0"/>
        <w:autoSpaceDN w:val="0"/>
        <w:adjustRightInd w:val="0"/>
        <w:ind w:left="0" w:firstLine="709"/>
        <w:jc w:val="both"/>
        <w:rPr>
          <w:rFonts w:eastAsia="Calibri"/>
          <w:szCs w:val="28"/>
          <w:lang w:eastAsia="ru-RU"/>
        </w:rPr>
      </w:pPr>
      <w:r w:rsidRPr="000F7DE9">
        <w:rPr>
          <w:rFonts w:eastAsia="Calibri"/>
          <w:szCs w:val="28"/>
          <w:lang w:eastAsia="ru-RU"/>
        </w:rPr>
        <w:t>своєчасно сплачувати податки та інші платежі до бюджету відповідно до чинного законодавства України;</w:t>
      </w:r>
    </w:p>
    <w:p w:rsidR="000F7DE9" w:rsidRPr="000F7DE9" w:rsidRDefault="000F7DE9" w:rsidP="00145AF4">
      <w:pPr>
        <w:widowControl w:val="0"/>
        <w:numPr>
          <w:ilvl w:val="0"/>
          <w:numId w:val="8"/>
        </w:numPr>
        <w:autoSpaceDE w:val="0"/>
        <w:autoSpaceDN w:val="0"/>
        <w:adjustRightInd w:val="0"/>
        <w:ind w:left="0" w:firstLine="709"/>
        <w:jc w:val="both"/>
        <w:rPr>
          <w:rFonts w:eastAsia="Calibri"/>
          <w:szCs w:val="28"/>
          <w:lang w:eastAsia="ru-RU"/>
        </w:rPr>
      </w:pPr>
      <w:r w:rsidRPr="000F7DE9">
        <w:rPr>
          <w:rFonts w:eastAsia="Calibri"/>
          <w:szCs w:val="28"/>
          <w:lang w:eastAsia="ru-RU"/>
        </w:rPr>
        <w:t>дотримуватися договірних зобов’язань відповідно до договорів укладених з фізичними особами, фізичними особами – підприємцями, підприємствами, установами, організаціями всіх форм власності в Україні та за її межами, в тому числі за міжнародними угодами;</w:t>
      </w:r>
    </w:p>
    <w:p w:rsidR="000F7DE9" w:rsidRPr="000F7DE9" w:rsidRDefault="000F7DE9" w:rsidP="00145AF4">
      <w:pPr>
        <w:widowControl w:val="0"/>
        <w:numPr>
          <w:ilvl w:val="0"/>
          <w:numId w:val="8"/>
        </w:numPr>
        <w:autoSpaceDE w:val="0"/>
        <w:autoSpaceDN w:val="0"/>
        <w:adjustRightInd w:val="0"/>
        <w:ind w:left="0" w:firstLine="709"/>
        <w:jc w:val="both"/>
        <w:rPr>
          <w:rFonts w:eastAsia="Calibri"/>
          <w:szCs w:val="28"/>
          <w:lang w:eastAsia="ru-RU"/>
        </w:rPr>
      </w:pPr>
      <w:r w:rsidRPr="000F7DE9">
        <w:rPr>
          <w:rFonts w:eastAsia="Calibri"/>
          <w:szCs w:val="28"/>
          <w:lang w:eastAsia="ru-RU"/>
        </w:rPr>
        <w:t>створювати належні умови для організації високопродуктивної праці співробітників, забезпечувати дотримання законодавства про працю, правил та норм охорони праці, соціального страхування, правил пожежної безпеки в Україні;</w:t>
      </w:r>
    </w:p>
    <w:p w:rsidR="000F7DE9" w:rsidRPr="000F7DE9" w:rsidRDefault="000F7DE9" w:rsidP="00145AF4">
      <w:pPr>
        <w:widowControl w:val="0"/>
        <w:numPr>
          <w:ilvl w:val="0"/>
          <w:numId w:val="8"/>
        </w:numPr>
        <w:autoSpaceDE w:val="0"/>
        <w:autoSpaceDN w:val="0"/>
        <w:adjustRightInd w:val="0"/>
        <w:ind w:left="0" w:firstLine="709"/>
        <w:jc w:val="both"/>
        <w:rPr>
          <w:rFonts w:eastAsia="Calibri"/>
          <w:szCs w:val="28"/>
          <w:lang w:eastAsia="ru-RU"/>
        </w:rPr>
      </w:pPr>
      <w:r w:rsidRPr="000F7DE9">
        <w:rPr>
          <w:rFonts w:eastAsia="Calibri"/>
          <w:szCs w:val="28"/>
          <w:lang w:eastAsia="ru-RU"/>
        </w:rPr>
        <w:t>забезпечувати економне і раціональне використання фінансових та матеріальних ресурсів;</w:t>
      </w:r>
    </w:p>
    <w:p w:rsidR="000F7DE9" w:rsidRPr="000F7DE9" w:rsidRDefault="000F7DE9" w:rsidP="00145AF4">
      <w:pPr>
        <w:widowControl w:val="0"/>
        <w:numPr>
          <w:ilvl w:val="0"/>
          <w:numId w:val="8"/>
        </w:numPr>
        <w:tabs>
          <w:tab w:val="left" w:pos="0"/>
        </w:tabs>
        <w:autoSpaceDE w:val="0"/>
        <w:autoSpaceDN w:val="0"/>
        <w:adjustRightInd w:val="0"/>
        <w:ind w:left="0" w:firstLine="709"/>
        <w:jc w:val="both"/>
        <w:rPr>
          <w:rFonts w:eastAsia="Calibri"/>
          <w:szCs w:val="28"/>
          <w:lang w:eastAsia="ru-RU"/>
        </w:rPr>
      </w:pPr>
      <w:r w:rsidRPr="000F7DE9">
        <w:rPr>
          <w:rFonts w:eastAsia="Calibri"/>
          <w:szCs w:val="28"/>
          <w:lang w:eastAsia="ru-RU"/>
        </w:rPr>
        <w:t xml:space="preserve">здійснювати бухгалтерський, оперативний облік та вести </w:t>
      </w:r>
      <w:r w:rsidRPr="000F7DE9">
        <w:rPr>
          <w:rFonts w:eastAsia="Calibri"/>
          <w:szCs w:val="28"/>
          <w:lang w:eastAsia="ru-RU"/>
        </w:rPr>
        <w:lastRenderedPageBreak/>
        <w:t>статистичну звітність згідно з законодавством України;</w:t>
      </w:r>
    </w:p>
    <w:p w:rsidR="000F7DE9" w:rsidRPr="000F7DE9" w:rsidRDefault="000F7DE9" w:rsidP="000F7DE9">
      <w:pPr>
        <w:widowControl w:val="0"/>
        <w:tabs>
          <w:tab w:val="left" w:pos="1418"/>
        </w:tabs>
        <w:autoSpaceDE w:val="0"/>
        <w:autoSpaceDN w:val="0"/>
        <w:adjustRightInd w:val="0"/>
        <w:ind w:firstLine="710"/>
        <w:jc w:val="both"/>
        <w:rPr>
          <w:rFonts w:eastAsia="Calibri"/>
          <w:szCs w:val="28"/>
          <w:lang w:eastAsia="ru-RU"/>
        </w:rPr>
      </w:pPr>
      <w:r w:rsidRPr="000F7DE9">
        <w:rPr>
          <w:rFonts w:eastAsia="Calibri"/>
          <w:szCs w:val="28"/>
          <w:lang w:eastAsia="ru-RU"/>
        </w:rPr>
        <w:t>14. Діяльність, яка підлягає ліцензуванню або потребує необхідного спеціального дозволу, може здійснюватися після їх одержання.</w:t>
      </w:r>
    </w:p>
    <w:p w:rsidR="000F7DE9" w:rsidRPr="000F7DE9" w:rsidRDefault="000F7DE9" w:rsidP="000F7DE9">
      <w:pPr>
        <w:widowControl w:val="0"/>
        <w:tabs>
          <w:tab w:val="left" w:pos="1418"/>
        </w:tabs>
        <w:autoSpaceDE w:val="0"/>
        <w:autoSpaceDN w:val="0"/>
        <w:adjustRightInd w:val="0"/>
        <w:ind w:firstLine="710"/>
        <w:jc w:val="both"/>
        <w:rPr>
          <w:rFonts w:eastAsia="Calibri"/>
          <w:szCs w:val="28"/>
          <w:lang w:eastAsia="ru-RU"/>
        </w:rPr>
      </w:pPr>
      <w:r w:rsidRPr="000F7DE9">
        <w:rPr>
          <w:rFonts w:eastAsia="Calibri"/>
          <w:szCs w:val="28"/>
          <w:lang w:eastAsia="ru-RU"/>
        </w:rPr>
        <w:t>15. Втручання органів державного управління в фінансово-господарську та інші види діяльності Музею допускається лише у випадках, передбачених законодавством України та цим Статутом.</w:t>
      </w:r>
    </w:p>
    <w:p w:rsidR="000F7DE9" w:rsidRPr="000F7DE9" w:rsidRDefault="000F7DE9" w:rsidP="000F7DE9">
      <w:pPr>
        <w:widowControl w:val="0"/>
        <w:tabs>
          <w:tab w:val="left" w:pos="1418"/>
        </w:tabs>
        <w:autoSpaceDE w:val="0"/>
        <w:autoSpaceDN w:val="0"/>
        <w:adjustRightInd w:val="0"/>
        <w:ind w:left="709"/>
        <w:jc w:val="both"/>
        <w:rPr>
          <w:rFonts w:eastAsia="Calibri"/>
          <w:szCs w:val="28"/>
          <w:lang w:eastAsia="ru-RU"/>
        </w:rPr>
      </w:pPr>
    </w:p>
    <w:p w:rsidR="000F7DE9" w:rsidRPr="000F7DE9" w:rsidRDefault="000F7DE9" w:rsidP="000F7DE9">
      <w:pPr>
        <w:widowControl w:val="0"/>
        <w:tabs>
          <w:tab w:val="left" w:pos="1418"/>
        </w:tabs>
        <w:autoSpaceDE w:val="0"/>
        <w:autoSpaceDN w:val="0"/>
        <w:adjustRightInd w:val="0"/>
        <w:jc w:val="center"/>
        <w:rPr>
          <w:rFonts w:eastAsia="Calibri"/>
          <w:szCs w:val="28"/>
          <w:lang w:eastAsia="ru-RU"/>
        </w:rPr>
      </w:pPr>
      <w:r w:rsidRPr="000F7DE9">
        <w:rPr>
          <w:rFonts w:eastAsia="Calibri"/>
          <w:b/>
          <w:szCs w:val="28"/>
          <w:lang w:eastAsia="ru-RU"/>
        </w:rPr>
        <w:t>МЕТА ТА ОСНОВНІ ВИДИ ДІЯЛЬНОСТІ</w:t>
      </w:r>
    </w:p>
    <w:p w:rsidR="000F7DE9" w:rsidRPr="000F7DE9" w:rsidRDefault="000F7DE9" w:rsidP="000F7DE9">
      <w:pPr>
        <w:widowControl w:val="0"/>
        <w:tabs>
          <w:tab w:val="left" w:pos="426"/>
          <w:tab w:val="left" w:pos="1418"/>
        </w:tabs>
        <w:autoSpaceDE w:val="0"/>
        <w:autoSpaceDN w:val="0"/>
        <w:adjustRightInd w:val="0"/>
        <w:rPr>
          <w:rFonts w:eastAsia="Calibri"/>
          <w:szCs w:val="28"/>
          <w:lang w:eastAsia="ru-RU"/>
        </w:rPr>
      </w:pPr>
    </w:p>
    <w:p w:rsidR="000F7DE9" w:rsidRPr="000F7DE9" w:rsidRDefault="000F7DE9" w:rsidP="000F7DE9">
      <w:pPr>
        <w:widowControl w:val="0"/>
        <w:tabs>
          <w:tab w:val="left" w:pos="426"/>
          <w:tab w:val="left" w:pos="1134"/>
          <w:tab w:val="left" w:pos="1418"/>
        </w:tabs>
        <w:autoSpaceDE w:val="0"/>
        <w:autoSpaceDN w:val="0"/>
        <w:adjustRightInd w:val="0"/>
        <w:ind w:firstLine="710"/>
        <w:jc w:val="both"/>
        <w:rPr>
          <w:rFonts w:eastAsia="Calibri"/>
          <w:lang w:eastAsia="ru-RU"/>
        </w:rPr>
      </w:pPr>
      <w:r w:rsidRPr="000F7DE9">
        <w:rPr>
          <w:rFonts w:eastAsia="Calibri"/>
          <w:lang w:eastAsia="ru-RU"/>
        </w:rPr>
        <w:t>16. Основною метою діяльності Музею є збір, вивчення та пропаганда кращих зразків українського образотворчого і декоративно-прикладного мистецтва, світового мистецтва, а також мистецтва національних меншин, що проживають на Черкащині.</w:t>
      </w:r>
    </w:p>
    <w:p w:rsidR="000F7DE9" w:rsidRPr="000F7DE9" w:rsidRDefault="000F7DE9" w:rsidP="000F7DE9">
      <w:pPr>
        <w:widowControl w:val="0"/>
        <w:tabs>
          <w:tab w:val="left" w:pos="426"/>
          <w:tab w:val="left" w:pos="1134"/>
          <w:tab w:val="left" w:pos="1418"/>
        </w:tabs>
        <w:autoSpaceDE w:val="0"/>
        <w:autoSpaceDN w:val="0"/>
        <w:adjustRightInd w:val="0"/>
        <w:ind w:firstLine="709"/>
        <w:jc w:val="both"/>
        <w:rPr>
          <w:rFonts w:eastAsia="Calibri"/>
          <w:lang w:eastAsia="ru-RU"/>
        </w:rPr>
      </w:pPr>
      <w:r w:rsidRPr="000F7DE9">
        <w:rPr>
          <w:rFonts w:eastAsia="Calibri"/>
          <w:lang w:val="ru-RU" w:eastAsia="ru-RU"/>
        </w:rPr>
        <w:t xml:space="preserve">Музей </w:t>
      </w:r>
      <w:proofErr w:type="spellStart"/>
      <w:r w:rsidRPr="000F7DE9">
        <w:rPr>
          <w:rFonts w:eastAsia="Calibri"/>
          <w:lang w:val="ru-RU" w:eastAsia="ru-RU"/>
        </w:rPr>
        <w:t>є</w:t>
      </w:r>
      <w:proofErr w:type="spellEnd"/>
      <w:r w:rsidRPr="000F7DE9">
        <w:rPr>
          <w:rFonts w:eastAsia="Calibri"/>
          <w:lang w:val="ru-RU" w:eastAsia="ru-RU"/>
        </w:rPr>
        <w:t xml:space="preserve"> </w:t>
      </w:r>
      <w:proofErr w:type="spellStart"/>
      <w:r w:rsidRPr="000F7DE9">
        <w:rPr>
          <w:rFonts w:eastAsia="Calibri"/>
          <w:lang w:val="ru-RU" w:eastAsia="ru-RU"/>
        </w:rPr>
        <w:t>науково</w:t>
      </w:r>
      <w:proofErr w:type="spellEnd"/>
      <w:r w:rsidRPr="000F7DE9">
        <w:rPr>
          <w:rFonts w:eastAsia="Calibri"/>
          <w:lang w:eastAsia="ru-RU"/>
        </w:rPr>
        <w:t>-</w:t>
      </w:r>
      <w:proofErr w:type="spellStart"/>
      <w:r w:rsidRPr="000F7DE9">
        <w:rPr>
          <w:rFonts w:eastAsia="Calibri"/>
          <w:lang w:val="ru-RU" w:eastAsia="ru-RU"/>
        </w:rPr>
        <w:t>методичним</w:t>
      </w:r>
      <w:proofErr w:type="spellEnd"/>
      <w:r w:rsidRPr="000F7DE9">
        <w:rPr>
          <w:rFonts w:eastAsia="Calibri"/>
          <w:lang w:val="ru-RU" w:eastAsia="ru-RU"/>
        </w:rPr>
        <w:t xml:space="preserve"> центром для </w:t>
      </w:r>
      <w:proofErr w:type="spellStart"/>
      <w:r w:rsidRPr="000F7DE9">
        <w:rPr>
          <w:rFonts w:eastAsia="Calibri"/>
          <w:lang w:val="ru-RU" w:eastAsia="ru-RU"/>
        </w:rPr>
        <w:t>художніх</w:t>
      </w:r>
      <w:proofErr w:type="spellEnd"/>
      <w:r w:rsidRPr="000F7DE9">
        <w:rPr>
          <w:rFonts w:eastAsia="Calibri"/>
          <w:lang w:val="ru-RU" w:eastAsia="ru-RU"/>
        </w:rPr>
        <w:t xml:space="preserve"> </w:t>
      </w:r>
      <w:proofErr w:type="spellStart"/>
      <w:r w:rsidRPr="000F7DE9">
        <w:rPr>
          <w:rFonts w:eastAsia="Calibri"/>
          <w:lang w:val="ru-RU" w:eastAsia="ru-RU"/>
        </w:rPr>
        <w:t>музеїв</w:t>
      </w:r>
      <w:proofErr w:type="spellEnd"/>
      <w:r w:rsidRPr="000F7DE9">
        <w:rPr>
          <w:rFonts w:eastAsia="Calibri"/>
          <w:lang w:val="ru-RU" w:eastAsia="ru-RU"/>
        </w:rPr>
        <w:t xml:space="preserve">, галерей та </w:t>
      </w:r>
      <w:proofErr w:type="spellStart"/>
      <w:r w:rsidRPr="000F7DE9">
        <w:rPr>
          <w:rFonts w:eastAsia="Calibri"/>
          <w:lang w:val="ru-RU" w:eastAsia="ru-RU"/>
        </w:rPr>
        <w:t>відділів</w:t>
      </w:r>
      <w:proofErr w:type="spellEnd"/>
      <w:r w:rsidRPr="000F7DE9">
        <w:rPr>
          <w:rFonts w:eastAsia="Calibri"/>
          <w:lang w:val="ru-RU" w:eastAsia="ru-RU"/>
        </w:rPr>
        <w:t xml:space="preserve"> </w:t>
      </w:r>
      <w:proofErr w:type="spellStart"/>
      <w:r w:rsidRPr="000F7DE9">
        <w:rPr>
          <w:rFonts w:eastAsia="Calibri"/>
          <w:lang w:val="ru-RU" w:eastAsia="ru-RU"/>
        </w:rPr>
        <w:t>образотворчого</w:t>
      </w:r>
      <w:proofErr w:type="spellEnd"/>
      <w:r w:rsidRPr="000F7DE9">
        <w:rPr>
          <w:rFonts w:eastAsia="Calibri"/>
          <w:lang w:val="ru-RU" w:eastAsia="ru-RU"/>
        </w:rPr>
        <w:t xml:space="preserve"> </w:t>
      </w:r>
      <w:r w:rsidRPr="000F7DE9">
        <w:rPr>
          <w:rFonts w:eastAsia="Calibri"/>
          <w:lang w:eastAsia="ru-RU"/>
        </w:rPr>
        <w:t xml:space="preserve">та декоративно-прикладного </w:t>
      </w:r>
      <w:proofErr w:type="spellStart"/>
      <w:r w:rsidRPr="000F7DE9">
        <w:rPr>
          <w:rFonts w:eastAsia="Calibri"/>
          <w:lang w:val="ru-RU" w:eastAsia="ru-RU"/>
        </w:rPr>
        <w:t>мистецтва</w:t>
      </w:r>
      <w:proofErr w:type="spellEnd"/>
      <w:r w:rsidRPr="000F7DE9">
        <w:rPr>
          <w:rFonts w:eastAsia="Calibri"/>
          <w:lang w:val="ru-RU" w:eastAsia="ru-RU"/>
        </w:rPr>
        <w:t xml:space="preserve"> </w:t>
      </w:r>
      <w:proofErr w:type="spellStart"/>
      <w:r w:rsidRPr="000F7DE9">
        <w:rPr>
          <w:rFonts w:eastAsia="Calibri"/>
          <w:lang w:val="ru-RU" w:eastAsia="ru-RU"/>
        </w:rPr>
        <w:t>краєзнавчих</w:t>
      </w:r>
      <w:proofErr w:type="spellEnd"/>
      <w:r w:rsidRPr="000F7DE9">
        <w:rPr>
          <w:rFonts w:eastAsia="Calibri"/>
          <w:lang w:val="ru-RU" w:eastAsia="ru-RU"/>
        </w:rPr>
        <w:t xml:space="preserve"> </w:t>
      </w:r>
      <w:proofErr w:type="spellStart"/>
      <w:r w:rsidRPr="000F7DE9">
        <w:rPr>
          <w:rFonts w:eastAsia="Calibri"/>
          <w:lang w:val="ru-RU" w:eastAsia="ru-RU"/>
        </w:rPr>
        <w:t>музеїв</w:t>
      </w:r>
      <w:proofErr w:type="spellEnd"/>
      <w:r w:rsidRPr="000F7DE9">
        <w:rPr>
          <w:rFonts w:eastAsia="Calibri"/>
          <w:lang w:val="ru-RU" w:eastAsia="ru-RU"/>
        </w:rPr>
        <w:t xml:space="preserve"> </w:t>
      </w:r>
      <w:proofErr w:type="spellStart"/>
      <w:r w:rsidRPr="000F7DE9">
        <w:rPr>
          <w:rFonts w:eastAsia="Calibri"/>
          <w:lang w:val="ru-RU" w:eastAsia="ru-RU"/>
        </w:rPr>
        <w:t>області</w:t>
      </w:r>
      <w:proofErr w:type="spellEnd"/>
      <w:r w:rsidRPr="000F7DE9">
        <w:rPr>
          <w:rFonts w:eastAsia="Calibri"/>
          <w:lang w:val="ru-RU" w:eastAsia="ru-RU"/>
        </w:rPr>
        <w:t>.</w:t>
      </w:r>
    </w:p>
    <w:p w:rsidR="000F7DE9" w:rsidRPr="000F7DE9" w:rsidRDefault="000F7DE9" w:rsidP="000F7DE9">
      <w:pPr>
        <w:widowControl w:val="0"/>
        <w:tabs>
          <w:tab w:val="left" w:pos="426"/>
          <w:tab w:val="left" w:pos="1134"/>
          <w:tab w:val="left" w:pos="1418"/>
        </w:tabs>
        <w:autoSpaceDE w:val="0"/>
        <w:autoSpaceDN w:val="0"/>
        <w:adjustRightInd w:val="0"/>
        <w:ind w:firstLine="709"/>
        <w:jc w:val="both"/>
        <w:rPr>
          <w:rFonts w:eastAsia="Calibri"/>
          <w:lang w:eastAsia="ru-RU"/>
        </w:rPr>
      </w:pPr>
      <w:r w:rsidRPr="000F7DE9">
        <w:rPr>
          <w:rFonts w:eastAsia="Calibri"/>
          <w:lang w:eastAsia="ru-RU"/>
        </w:rPr>
        <w:t xml:space="preserve">17. </w:t>
      </w:r>
      <w:proofErr w:type="spellStart"/>
      <w:r w:rsidRPr="000F7DE9">
        <w:rPr>
          <w:rFonts w:eastAsia="Calibri"/>
          <w:lang w:val="ru-RU" w:eastAsia="ru-RU"/>
        </w:rPr>
        <w:t>Основними</w:t>
      </w:r>
      <w:proofErr w:type="spellEnd"/>
      <w:r w:rsidRPr="000F7DE9">
        <w:rPr>
          <w:rFonts w:eastAsia="Calibri"/>
          <w:lang w:val="ru-RU" w:eastAsia="ru-RU"/>
        </w:rPr>
        <w:t xml:space="preserve"> </w:t>
      </w:r>
      <w:proofErr w:type="spellStart"/>
      <w:r w:rsidRPr="000F7DE9">
        <w:rPr>
          <w:rFonts w:eastAsia="Calibri"/>
          <w:lang w:val="ru-RU" w:eastAsia="ru-RU"/>
        </w:rPr>
        <w:t>напрямками</w:t>
      </w:r>
      <w:proofErr w:type="spellEnd"/>
      <w:r w:rsidRPr="000F7DE9">
        <w:rPr>
          <w:rFonts w:eastAsia="Calibri"/>
          <w:lang w:val="ru-RU" w:eastAsia="ru-RU"/>
        </w:rPr>
        <w:t xml:space="preserve"> </w:t>
      </w:r>
      <w:proofErr w:type="spellStart"/>
      <w:r w:rsidRPr="000F7DE9">
        <w:rPr>
          <w:rFonts w:eastAsia="Calibri"/>
          <w:lang w:val="ru-RU" w:eastAsia="ru-RU"/>
        </w:rPr>
        <w:t>діяльності</w:t>
      </w:r>
      <w:proofErr w:type="spellEnd"/>
      <w:r w:rsidRPr="000F7DE9">
        <w:rPr>
          <w:rFonts w:eastAsia="Calibri"/>
          <w:lang w:eastAsia="ru-RU"/>
        </w:rPr>
        <w:t xml:space="preserve"> Музею</w:t>
      </w:r>
      <w:r w:rsidRPr="000F7DE9">
        <w:rPr>
          <w:rFonts w:eastAsia="Calibri"/>
          <w:lang w:val="ru-RU" w:eastAsia="ru-RU"/>
        </w:rPr>
        <w:t xml:space="preserve"> є</w:t>
      </w:r>
      <w:r w:rsidRPr="000F7DE9">
        <w:rPr>
          <w:rFonts w:eastAsia="Calibri"/>
          <w:lang w:eastAsia="ru-RU"/>
        </w:rPr>
        <w:t xml:space="preserve"> науково-дослідна, експозиційна, виставкова, культурно-освітня, фондова, видавнича робота, комплектування музейних зібрань, у тому числі:</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r w:rsidRPr="000F7DE9">
        <w:rPr>
          <w:rFonts w:eastAsia="Calibri"/>
          <w:lang w:eastAsia="ru-RU"/>
        </w:rPr>
        <w:t>вивчення життя і творчості художників України, західноєвропейських художників, твори яких представлені в зібранні музею, а також художньої творчості національних меншин, що проживають на Черкащині;</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proofErr w:type="spellStart"/>
      <w:r w:rsidRPr="000F7DE9">
        <w:rPr>
          <w:rFonts w:eastAsia="Calibri"/>
          <w:lang w:val="ru-RU" w:eastAsia="ru-RU"/>
        </w:rPr>
        <w:t>виявлення</w:t>
      </w:r>
      <w:proofErr w:type="spellEnd"/>
      <w:r w:rsidRPr="000F7DE9">
        <w:rPr>
          <w:rFonts w:eastAsia="Calibri"/>
          <w:lang w:val="ru-RU" w:eastAsia="ru-RU"/>
        </w:rPr>
        <w:t xml:space="preserve"> </w:t>
      </w:r>
      <w:proofErr w:type="spellStart"/>
      <w:r w:rsidRPr="000F7DE9">
        <w:rPr>
          <w:rFonts w:eastAsia="Calibri"/>
          <w:lang w:val="ru-RU" w:eastAsia="ru-RU"/>
        </w:rPr>
        <w:t>і</w:t>
      </w:r>
      <w:proofErr w:type="spellEnd"/>
      <w:r w:rsidRPr="000F7DE9">
        <w:rPr>
          <w:rFonts w:eastAsia="Calibri"/>
          <w:lang w:val="ru-RU" w:eastAsia="ru-RU"/>
        </w:rPr>
        <w:t xml:space="preserve"> </w:t>
      </w:r>
      <w:proofErr w:type="spellStart"/>
      <w:r w:rsidRPr="000F7DE9">
        <w:rPr>
          <w:rFonts w:eastAsia="Calibri"/>
          <w:lang w:val="ru-RU" w:eastAsia="ru-RU"/>
        </w:rPr>
        <w:t>вивчення</w:t>
      </w:r>
      <w:proofErr w:type="spellEnd"/>
      <w:r w:rsidRPr="000F7DE9">
        <w:rPr>
          <w:rFonts w:eastAsia="Calibri"/>
          <w:lang w:val="ru-RU" w:eastAsia="ru-RU"/>
        </w:rPr>
        <w:t xml:space="preserve"> </w:t>
      </w:r>
      <w:proofErr w:type="spellStart"/>
      <w:r w:rsidRPr="000F7DE9">
        <w:rPr>
          <w:rFonts w:eastAsia="Calibri"/>
          <w:lang w:val="ru-RU" w:eastAsia="ru-RU"/>
        </w:rPr>
        <w:t>творів</w:t>
      </w:r>
      <w:proofErr w:type="spellEnd"/>
      <w:r w:rsidRPr="000F7DE9">
        <w:rPr>
          <w:rFonts w:eastAsia="Calibri"/>
          <w:lang w:val="ru-RU" w:eastAsia="ru-RU"/>
        </w:rPr>
        <w:t xml:space="preserve"> </w:t>
      </w:r>
      <w:proofErr w:type="spellStart"/>
      <w:r w:rsidRPr="000F7DE9">
        <w:rPr>
          <w:rFonts w:eastAsia="Calibri"/>
          <w:lang w:val="ru-RU" w:eastAsia="ru-RU"/>
        </w:rPr>
        <w:t>митців</w:t>
      </w:r>
      <w:proofErr w:type="spellEnd"/>
      <w:r w:rsidRPr="000F7DE9">
        <w:rPr>
          <w:rFonts w:eastAsia="Calibri"/>
          <w:lang w:val="ru-RU" w:eastAsia="ru-RU"/>
        </w:rPr>
        <w:t xml:space="preserve"> </w:t>
      </w:r>
      <w:proofErr w:type="spellStart"/>
      <w:r w:rsidRPr="000F7DE9">
        <w:rPr>
          <w:rFonts w:eastAsia="Calibri"/>
          <w:lang w:val="ru-RU" w:eastAsia="ru-RU"/>
        </w:rPr>
        <w:t>Черкащини</w:t>
      </w:r>
      <w:proofErr w:type="spellEnd"/>
      <w:r w:rsidRPr="000F7DE9">
        <w:rPr>
          <w:rFonts w:eastAsia="Calibri"/>
          <w:lang w:val="ru-RU" w:eastAsia="ru-RU"/>
        </w:rPr>
        <w:t xml:space="preserve">, </w:t>
      </w:r>
      <w:proofErr w:type="spellStart"/>
      <w:r w:rsidRPr="000F7DE9">
        <w:rPr>
          <w:rFonts w:eastAsia="Calibri"/>
          <w:lang w:val="ru-RU" w:eastAsia="ru-RU"/>
        </w:rPr>
        <w:t>що</w:t>
      </w:r>
      <w:proofErr w:type="spellEnd"/>
      <w:r w:rsidRPr="000F7DE9">
        <w:rPr>
          <w:rFonts w:eastAsia="Calibri"/>
          <w:lang w:val="ru-RU" w:eastAsia="ru-RU"/>
        </w:rPr>
        <w:t xml:space="preserve"> </w:t>
      </w:r>
      <w:proofErr w:type="spellStart"/>
      <w:r w:rsidRPr="000F7DE9">
        <w:rPr>
          <w:rFonts w:eastAsia="Calibri"/>
          <w:lang w:val="ru-RU" w:eastAsia="ru-RU"/>
        </w:rPr>
        <w:t>знаходяться</w:t>
      </w:r>
      <w:proofErr w:type="spellEnd"/>
      <w:r w:rsidRPr="000F7DE9">
        <w:rPr>
          <w:rFonts w:eastAsia="Calibri"/>
          <w:lang w:val="ru-RU" w:eastAsia="ru-RU"/>
        </w:rPr>
        <w:t xml:space="preserve"> в </w:t>
      </w:r>
      <w:proofErr w:type="spellStart"/>
      <w:r w:rsidRPr="000F7DE9">
        <w:rPr>
          <w:rFonts w:eastAsia="Calibri"/>
          <w:lang w:val="ru-RU" w:eastAsia="ru-RU"/>
        </w:rPr>
        <w:t>інших</w:t>
      </w:r>
      <w:proofErr w:type="spellEnd"/>
      <w:r w:rsidRPr="000F7DE9">
        <w:rPr>
          <w:rFonts w:eastAsia="Calibri"/>
          <w:lang w:val="ru-RU" w:eastAsia="ru-RU"/>
        </w:rPr>
        <w:t xml:space="preserve"> музеях, </w:t>
      </w:r>
      <w:proofErr w:type="spellStart"/>
      <w:r w:rsidRPr="000F7DE9">
        <w:rPr>
          <w:rFonts w:eastAsia="Calibri"/>
          <w:lang w:val="ru-RU" w:eastAsia="ru-RU"/>
        </w:rPr>
        <w:t>державних</w:t>
      </w:r>
      <w:proofErr w:type="spellEnd"/>
      <w:r w:rsidRPr="000F7DE9">
        <w:rPr>
          <w:rFonts w:eastAsia="Calibri"/>
          <w:lang w:val="ru-RU" w:eastAsia="ru-RU"/>
        </w:rPr>
        <w:t xml:space="preserve"> </w:t>
      </w:r>
      <w:proofErr w:type="spellStart"/>
      <w:r w:rsidRPr="000F7DE9">
        <w:rPr>
          <w:rFonts w:eastAsia="Calibri"/>
          <w:lang w:val="ru-RU" w:eastAsia="ru-RU"/>
        </w:rPr>
        <w:t>і</w:t>
      </w:r>
      <w:proofErr w:type="spellEnd"/>
      <w:r w:rsidRPr="000F7DE9">
        <w:rPr>
          <w:rFonts w:eastAsia="Calibri"/>
          <w:lang w:val="ru-RU" w:eastAsia="ru-RU"/>
        </w:rPr>
        <w:t xml:space="preserve"> </w:t>
      </w:r>
      <w:proofErr w:type="spellStart"/>
      <w:r w:rsidRPr="000F7DE9">
        <w:rPr>
          <w:rFonts w:eastAsia="Calibri"/>
          <w:lang w:val="ru-RU" w:eastAsia="ru-RU"/>
        </w:rPr>
        <w:t>приватних</w:t>
      </w:r>
      <w:proofErr w:type="spellEnd"/>
      <w:r w:rsidRPr="000F7DE9">
        <w:rPr>
          <w:rFonts w:eastAsia="Calibri"/>
          <w:lang w:val="ru-RU" w:eastAsia="ru-RU"/>
        </w:rPr>
        <w:t xml:space="preserve"> </w:t>
      </w:r>
      <w:proofErr w:type="spellStart"/>
      <w:r w:rsidRPr="000F7DE9">
        <w:rPr>
          <w:rFonts w:eastAsia="Calibri"/>
          <w:lang w:val="ru-RU" w:eastAsia="ru-RU"/>
        </w:rPr>
        <w:t>колекціях</w:t>
      </w:r>
      <w:proofErr w:type="spellEnd"/>
      <w:r w:rsidRPr="000F7DE9">
        <w:rPr>
          <w:rFonts w:eastAsia="Calibri"/>
          <w:lang w:val="ru-RU" w:eastAsia="ru-RU"/>
        </w:rPr>
        <w:t>;</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r w:rsidRPr="000F7DE9">
        <w:rPr>
          <w:rFonts w:eastAsia="Calibri"/>
          <w:lang w:eastAsia="ru-RU"/>
        </w:rPr>
        <w:t>розробка загальної наукової концепції, перспективних та поточних планів створення експозицій, тематичних структур, тематико-експозиційних планів і проектів архітектурно-художнього вирішення музейних експозицій, виставок, визначення форм, методів і змісту науково-дослідної та науково-освітньої роботи на базі своїх досліджень, а також досліджень профільних наукових закладів;</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r w:rsidRPr="000F7DE9">
        <w:rPr>
          <w:rFonts w:eastAsia="Calibri"/>
          <w:lang w:eastAsia="ru-RU"/>
        </w:rPr>
        <w:t>розроблення нових методів і технік (форм) музейної справи;</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r w:rsidRPr="000F7DE9">
        <w:rPr>
          <w:rFonts w:eastAsia="Calibri"/>
          <w:lang w:eastAsia="ru-RU"/>
        </w:rPr>
        <w:t>вивчення кращих зразків образотворчого та декоративно-прикладного мистецтва України та Західної Європи;</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r w:rsidRPr="000F7DE9">
        <w:rPr>
          <w:rFonts w:eastAsia="Calibri"/>
          <w:lang w:val="ru-RU" w:eastAsia="ru-RU"/>
        </w:rPr>
        <w:t xml:space="preserve">участь в </w:t>
      </w:r>
      <w:proofErr w:type="spellStart"/>
      <w:r w:rsidRPr="000F7DE9">
        <w:rPr>
          <w:rFonts w:eastAsia="Calibri"/>
          <w:lang w:val="ru-RU" w:eastAsia="ru-RU"/>
        </w:rPr>
        <w:t>організації</w:t>
      </w:r>
      <w:proofErr w:type="spellEnd"/>
      <w:r w:rsidRPr="000F7DE9">
        <w:rPr>
          <w:rFonts w:eastAsia="Calibri"/>
          <w:lang w:val="ru-RU" w:eastAsia="ru-RU"/>
        </w:rPr>
        <w:t xml:space="preserve"> та </w:t>
      </w:r>
      <w:proofErr w:type="spellStart"/>
      <w:r w:rsidRPr="000F7DE9">
        <w:rPr>
          <w:rFonts w:eastAsia="Calibri"/>
          <w:lang w:val="ru-RU" w:eastAsia="ru-RU"/>
        </w:rPr>
        <w:t>проведенні</w:t>
      </w:r>
      <w:proofErr w:type="spellEnd"/>
      <w:r w:rsidRPr="000F7DE9">
        <w:rPr>
          <w:rFonts w:eastAsia="Calibri"/>
          <w:lang w:val="ru-RU" w:eastAsia="ru-RU"/>
        </w:rPr>
        <w:t xml:space="preserve"> </w:t>
      </w:r>
      <w:proofErr w:type="spellStart"/>
      <w:r w:rsidRPr="000F7DE9">
        <w:rPr>
          <w:rFonts w:eastAsia="Calibri"/>
          <w:lang w:val="ru-RU" w:eastAsia="ru-RU"/>
        </w:rPr>
        <w:t>конференцій</w:t>
      </w:r>
      <w:proofErr w:type="spellEnd"/>
      <w:r w:rsidRPr="000F7DE9">
        <w:rPr>
          <w:rFonts w:eastAsia="Calibri"/>
          <w:lang w:val="ru-RU" w:eastAsia="ru-RU"/>
        </w:rPr>
        <w:t xml:space="preserve">, </w:t>
      </w:r>
      <w:proofErr w:type="spellStart"/>
      <w:r w:rsidRPr="000F7DE9">
        <w:rPr>
          <w:rFonts w:eastAsia="Calibri"/>
          <w:lang w:val="ru-RU" w:eastAsia="ru-RU"/>
        </w:rPr>
        <w:t>семінарів</w:t>
      </w:r>
      <w:proofErr w:type="spellEnd"/>
      <w:r w:rsidRPr="000F7DE9">
        <w:rPr>
          <w:rFonts w:eastAsia="Calibri"/>
          <w:lang w:val="ru-RU" w:eastAsia="ru-RU"/>
        </w:rPr>
        <w:t xml:space="preserve">, </w:t>
      </w:r>
      <w:proofErr w:type="spellStart"/>
      <w:r w:rsidRPr="000F7DE9">
        <w:rPr>
          <w:rFonts w:eastAsia="Calibri"/>
          <w:lang w:val="ru-RU" w:eastAsia="ru-RU"/>
        </w:rPr>
        <w:t>читань</w:t>
      </w:r>
      <w:proofErr w:type="spellEnd"/>
      <w:r w:rsidRPr="000F7DE9">
        <w:rPr>
          <w:rFonts w:eastAsia="Calibri"/>
          <w:lang w:val="ru-RU" w:eastAsia="ru-RU"/>
        </w:rPr>
        <w:t xml:space="preserve">, </w:t>
      </w:r>
      <w:proofErr w:type="spellStart"/>
      <w:r w:rsidRPr="000F7DE9">
        <w:rPr>
          <w:rFonts w:eastAsia="Calibri"/>
          <w:lang w:val="ru-RU" w:eastAsia="ru-RU"/>
        </w:rPr>
        <w:t>які</w:t>
      </w:r>
      <w:proofErr w:type="spellEnd"/>
      <w:r w:rsidRPr="000F7DE9">
        <w:rPr>
          <w:rFonts w:eastAsia="Calibri"/>
          <w:lang w:val="ru-RU" w:eastAsia="ru-RU"/>
        </w:rPr>
        <w:t xml:space="preserve"> </w:t>
      </w:r>
      <w:proofErr w:type="spellStart"/>
      <w:r w:rsidRPr="000F7DE9">
        <w:rPr>
          <w:rFonts w:eastAsia="Calibri"/>
          <w:lang w:val="ru-RU" w:eastAsia="ru-RU"/>
        </w:rPr>
        <w:t>присвячені</w:t>
      </w:r>
      <w:proofErr w:type="spellEnd"/>
      <w:r w:rsidRPr="000F7DE9">
        <w:rPr>
          <w:rFonts w:eastAsia="Calibri"/>
          <w:lang w:val="ru-RU" w:eastAsia="ru-RU"/>
        </w:rPr>
        <w:t xml:space="preserve"> </w:t>
      </w:r>
      <w:proofErr w:type="spellStart"/>
      <w:r w:rsidRPr="000F7DE9">
        <w:rPr>
          <w:rFonts w:eastAsia="Calibri"/>
          <w:lang w:val="ru-RU" w:eastAsia="ru-RU"/>
        </w:rPr>
        <w:t>митцям</w:t>
      </w:r>
      <w:proofErr w:type="spellEnd"/>
      <w:r w:rsidRPr="000F7DE9">
        <w:rPr>
          <w:rFonts w:eastAsia="Calibri"/>
          <w:lang w:val="ru-RU" w:eastAsia="ru-RU"/>
        </w:rPr>
        <w:t xml:space="preserve"> </w:t>
      </w:r>
      <w:proofErr w:type="spellStart"/>
      <w:r w:rsidRPr="000F7DE9">
        <w:rPr>
          <w:rFonts w:eastAsia="Calibri"/>
          <w:lang w:val="ru-RU" w:eastAsia="ru-RU"/>
        </w:rPr>
        <w:t>Черкащини</w:t>
      </w:r>
      <w:proofErr w:type="spellEnd"/>
      <w:r w:rsidRPr="000F7DE9">
        <w:rPr>
          <w:rFonts w:eastAsia="Calibri"/>
          <w:lang w:val="ru-RU" w:eastAsia="ru-RU"/>
        </w:rPr>
        <w:t xml:space="preserve"> та </w:t>
      </w:r>
      <w:proofErr w:type="spellStart"/>
      <w:r w:rsidRPr="000F7DE9">
        <w:rPr>
          <w:rFonts w:eastAsia="Calibri"/>
          <w:lang w:val="ru-RU" w:eastAsia="ru-RU"/>
        </w:rPr>
        <w:t>України</w:t>
      </w:r>
      <w:proofErr w:type="spellEnd"/>
      <w:r w:rsidRPr="000F7DE9">
        <w:rPr>
          <w:rFonts w:eastAsia="Calibri"/>
          <w:lang w:eastAsia="ru-RU"/>
        </w:rPr>
        <w:t>;</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proofErr w:type="spellStart"/>
      <w:r w:rsidRPr="000F7DE9">
        <w:rPr>
          <w:rFonts w:eastAsia="Calibri"/>
          <w:lang w:val="ru-RU" w:eastAsia="ru-RU"/>
        </w:rPr>
        <w:t>створення</w:t>
      </w:r>
      <w:proofErr w:type="spellEnd"/>
      <w:r w:rsidRPr="000F7DE9">
        <w:rPr>
          <w:rFonts w:eastAsia="Calibri"/>
          <w:lang w:val="ru-RU" w:eastAsia="ru-RU"/>
        </w:rPr>
        <w:t xml:space="preserve"> та </w:t>
      </w:r>
      <w:proofErr w:type="spellStart"/>
      <w:r w:rsidRPr="000F7DE9">
        <w:rPr>
          <w:rFonts w:eastAsia="Calibri"/>
          <w:lang w:val="ru-RU" w:eastAsia="ru-RU"/>
        </w:rPr>
        <w:t>постійне</w:t>
      </w:r>
      <w:proofErr w:type="spellEnd"/>
      <w:r w:rsidRPr="000F7DE9">
        <w:rPr>
          <w:rFonts w:eastAsia="Calibri"/>
          <w:lang w:val="ru-RU" w:eastAsia="ru-RU"/>
        </w:rPr>
        <w:t xml:space="preserve"> </w:t>
      </w:r>
      <w:proofErr w:type="spellStart"/>
      <w:r w:rsidRPr="000F7DE9">
        <w:rPr>
          <w:rFonts w:eastAsia="Calibri"/>
          <w:lang w:val="ru-RU" w:eastAsia="ru-RU"/>
        </w:rPr>
        <w:t>вдосконалення</w:t>
      </w:r>
      <w:proofErr w:type="spellEnd"/>
      <w:r w:rsidRPr="000F7DE9">
        <w:rPr>
          <w:rFonts w:eastAsia="Calibri"/>
          <w:lang w:val="ru-RU" w:eastAsia="ru-RU"/>
        </w:rPr>
        <w:t xml:space="preserve"> </w:t>
      </w:r>
      <w:proofErr w:type="spellStart"/>
      <w:r w:rsidRPr="000F7DE9">
        <w:rPr>
          <w:rFonts w:eastAsia="Calibri"/>
          <w:lang w:val="ru-RU" w:eastAsia="ru-RU"/>
        </w:rPr>
        <w:t>музейної</w:t>
      </w:r>
      <w:proofErr w:type="spellEnd"/>
      <w:r w:rsidRPr="000F7DE9">
        <w:rPr>
          <w:rFonts w:eastAsia="Calibri"/>
          <w:lang w:val="ru-RU" w:eastAsia="ru-RU"/>
        </w:rPr>
        <w:t xml:space="preserve"> </w:t>
      </w:r>
      <w:proofErr w:type="spellStart"/>
      <w:r w:rsidRPr="000F7DE9">
        <w:rPr>
          <w:rFonts w:eastAsia="Calibri"/>
          <w:lang w:val="ru-RU" w:eastAsia="ru-RU"/>
        </w:rPr>
        <w:t>експозиції</w:t>
      </w:r>
      <w:proofErr w:type="spellEnd"/>
      <w:r w:rsidRPr="000F7DE9">
        <w:rPr>
          <w:rFonts w:eastAsia="Calibri"/>
          <w:lang w:val="ru-RU" w:eastAsia="ru-RU"/>
        </w:rPr>
        <w:t xml:space="preserve"> на </w:t>
      </w:r>
      <w:proofErr w:type="spellStart"/>
      <w:r w:rsidRPr="000F7DE9">
        <w:rPr>
          <w:rFonts w:eastAsia="Calibri"/>
          <w:lang w:val="ru-RU" w:eastAsia="ru-RU"/>
        </w:rPr>
        <w:t>основі</w:t>
      </w:r>
      <w:proofErr w:type="spellEnd"/>
      <w:r w:rsidRPr="000F7DE9">
        <w:rPr>
          <w:rFonts w:eastAsia="Calibri"/>
          <w:lang w:val="ru-RU" w:eastAsia="ru-RU"/>
        </w:rPr>
        <w:t xml:space="preserve"> </w:t>
      </w:r>
      <w:proofErr w:type="spellStart"/>
      <w:r w:rsidRPr="000F7DE9">
        <w:rPr>
          <w:rFonts w:eastAsia="Calibri"/>
          <w:lang w:val="ru-RU" w:eastAsia="ru-RU"/>
        </w:rPr>
        <w:t>новітніх</w:t>
      </w:r>
      <w:proofErr w:type="spellEnd"/>
      <w:r w:rsidRPr="000F7DE9">
        <w:rPr>
          <w:rFonts w:eastAsia="Calibri"/>
          <w:lang w:val="ru-RU" w:eastAsia="ru-RU"/>
        </w:rPr>
        <w:t xml:space="preserve"> </w:t>
      </w:r>
      <w:proofErr w:type="spellStart"/>
      <w:r w:rsidRPr="000F7DE9">
        <w:rPr>
          <w:rFonts w:eastAsia="Calibri"/>
          <w:lang w:val="ru-RU" w:eastAsia="ru-RU"/>
        </w:rPr>
        <w:t>досягнень</w:t>
      </w:r>
      <w:proofErr w:type="spellEnd"/>
      <w:r w:rsidRPr="000F7DE9">
        <w:rPr>
          <w:rFonts w:eastAsia="Calibri"/>
          <w:lang w:val="ru-RU" w:eastAsia="ru-RU"/>
        </w:rPr>
        <w:t xml:space="preserve"> в </w:t>
      </w:r>
      <w:proofErr w:type="spellStart"/>
      <w:r w:rsidRPr="000F7DE9">
        <w:rPr>
          <w:rFonts w:eastAsia="Calibri"/>
          <w:lang w:val="ru-RU" w:eastAsia="ru-RU"/>
        </w:rPr>
        <w:t>галузі</w:t>
      </w:r>
      <w:proofErr w:type="spellEnd"/>
      <w:r w:rsidRPr="000F7DE9">
        <w:rPr>
          <w:rFonts w:eastAsia="Calibri"/>
          <w:lang w:val="ru-RU" w:eastAsia="ru-RU"/>
        </w:rPr>
        <w:t xml:space="preserve"> </w:t>
      </w:r>
      <w:proofErr w:type="spellStart"/>
      <w:r w:rsidRPr="000F7DE9">
        <w:rPr>
          <w:rFonts w:eastAsia="Calibri"/>
          <w:lang w:val="ru-RU" w:eastAsia="ru-RU"/>
        </w:rPr>
        <w:t>мистецтвознавства</w:t>
      </w:r>
      <w:proofErr w:type="spellEnd"/>
      <w:r w:rsidRPr="000F7DE9">
        <w:rPr>
          <w:rFonts w:eastAsia="Calibri"/>
          <w:lang w:val="ru-RU" w:eastAsia="ru-RU"/>
        </w:rPr>
        <w:t xml:space="preserve"> </w:t>
      </w:r>
      <w:proofErr w:type="spellStart"/>
      <w:r w:rsidRPr="000F7DE9">
        <w:rPr>
          <w:rFonts w:eastAsia="Calibri"/>
          <w:lang w:val="ru-RU" w:eastAsia="ru-RU"/>
        </w:rPr>
        <w:t>з</w:t>
      </w:r>
      <w:proofErr w:type="spellEnd"/>
      <w:r w:rsidRPr="000F7DE9">
        <w:rPr>
          <w:rFonts w:eastAsia="Calibri"/>
          <w:lang w:val="ru-RU" w:eastAsia="ru-RU"/>
        </w:rPr>
        <w:t xml:space="preserve"> </w:t>
      </w:r>
      <w:proofErr w:type="spellStart"/>
      <w:r w:rsidRPr="000F7DE9">
        <w:rPr>
          <w:rFonts w:eastAsia="Calibri"/>
          <w:lang w:val="ru-RU" w:eastAsia="ru-RU"/>
        </w:rPr>
        <w:t>методичними</w:t>
      </w:r>
      <w:proofErr w:type="spellEnd"/>
      <w:r w:rsidRPr="000F7DE9">
        <w:rPr>
          <w:rFonts w:eastAsia="Calibri"/>
          <w:lang w:val="ru-RU" w:eastAsia="ru-RU"/>
        </w:rPr>
        <w:t xml:space="preserve"> принципами </w:t>
      </w:r>
      <w:proofErr w:type="spellStart"/>
      <w:r w:rsidRPr="000F7DE9">
        <w:rPr>
          <w:rFonts w:eastAsia="Calibri"/>
          <w:lang w:val="ru-RU" w:eastAsia="ru-RU"/>
        </w:rPr>
        <w:t>музеєзнавства</w:t>
      </w:r>
      <w:proofErr w:type="spellEnd"/>
      <w:r w:rsidRPr="000F7DE9">
        <w:rPr>
          <w:rFonts w:eastAsia="Calibri"/>
          <w:lang w:val="ru-RU" w:eastAsia="ru-RU"/>
        </w:rPr>
        <w:t>.</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r w:rsidRPr="000F7DE9">
        <w:rPr>
          <w:rFonts w:eastAsia="Calibri"/>
          <w:lang w:eastAsia="ru-RU"/>
        </w:rPr>
        <w:t>здійснення наукового комплектування музейних фондів шляхом організації пошукових експедицій, відряджень, систематичного збору колекцій і предметів музейного значення;</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proofErr w:type="spellStart"/>
      <w:r w:rsidRPr="000F7DE9">
        <w:rPr>
          <w:rFonts w:eastAsia="Calibri"/>
          <w:lang w:val="ru-RU" w:eastAsia="ru-RU"/>
        </w:rPr>
        <w:t>проведення</w:t>
      </w:r>
      <w:proofErr w:type="spellEnd"/>
      <w:r w:rsidRPr="000F7DE9">
        <w:rPr>
          <w:rFonts w:eastAsia="Calibri"/>
          <w:lang w:val="ru-RU" w:eastAsia="ru-RU"/>
        </w:rPr>
        <w:t xml:space="preserve"> </w:t>
      </w:r>
      <w:proofErr w:type="spellStart"/>
      <w:r w:rsidRPr="000F7DE9">
        <w:rPr>
          <w:rFonts w:eastAsia="Calibri"/>
          <w:lang w:val="ru-RU" w:eastAsia="ru-RU"/>
        </w:rPr>
        <w:t>обліку</w:t>
      </w:r>
      <w:proofErr w:type="spellEnd"/>
      <w:r w:rsidRPr="000F7DE9">
        <w:rPr>
          <w:rFonts w:eastAsia="Calibri"/>
          <w:lang w:val="ru-RU" w:eastAsia="ru-RU"/>
        </w:rPr>
        <w:t xml:space="preserve"> </w:t>
      </w:r>
      <w:proofErr w:type="spellStart"/>
      <w:r w:rsidRPr="000F7DE9">
        <w:rPr>
          <w:rFonts w:eastAsia="Calibri"/>
          <w:lang w:val="ru-RU" w:eastAsia="ru-RU"/>
        </w:rPr>
        <w:t>музейних</w:t>
      </w:r>
      <w:proofErr w:type="spellEnd"/>
      <w:r w:rsidRPr="000F7DE9">
        <w:rPr>
          <w:rFonts w:eastAsia="Calibri"/>
          <w:lang w:val="ru-RU" w:eastAsia="ru-RU"/>
        </w:rPr>
        <w:t xml:space="preserve"> </w:t>
      </w:r>
      <w:proofErr w:type="spellStart"/>
      <w:r w:rsidRPr="000F7DE9">
        <w:rPr>
          <w:rFonts w:eastAsia="Calibri"/>
          <w:lang w:val="ru-RU" w:eastAsia="ru-RU"/>
        </w:rPr>
        <w:t>фондів</w:t>
      </w:r>
      <w:proofErr w:type="spellEnd"/>
      <w:r w:rsidRPr="000F7DE9">
        <w:rPr>
          <w:rFonts w:eastAsia="Calibri"/>
          <w:lang w:val="ru-RU" w:eastAsia="ru-RU"/>
        </w:rPr>
        <w:t xml:space="preserve"> у порядку, </w:t>
      </w:r>
      <w:proofErr w:type="spellStart"/>
      <w:r w:rsidRPr="000F7DE9">
        <w:rPr>
          <w:rFonts w:eastAsia="Calibri"/>
          <w:lang w:val="ru-RU" w:eastAsia="ru-RU"/>
        </w:rPr>
        <w:t>визначеному</w:t>
      </w:r>
      <w:proofErr w:type="spellEnd"/>
      <w:r w:rsidRPr="000F7DE9">
        <w:rPr>
          <w:rFonts w:eastAsia="Calibri"/>
          <w:lang w:val="ru-RU" w:eastAsia="ru-RU"/>
        </w:rPr>
        <w:t xml:space="preserve"> </w:t>
      </w:r>
      <w:proofErr w:type="spellStart"/>
      <w:r w:rsidRPr="000F7DE9">
        <w:rPr>
          <w:rFonts w:eastAsia="Calibri"/>
          <w:lang w:val="ru-RU" w:eastAsia="ru-RU"/>
        </w:rPr>
        <w:t>законодавством</w:t>
      </w:r>
      <w:proofErr w:type="spellEnd"/>
      <w:r w:rsidRPr="000F7DE9">
        <w:rPr>
          <w:rFonts w:eastAsia="Calibri"/>
          <w:lang w:val="ru-RU" w:eastAsia="ru-RU"/>
        </w:rPr>
        <w:t xml:space="preserve"> </w:t>
      </w:r>
      <w:proofErr w:type="spellStart"/>
      <w:r w:rsidRPr="000F7DE9">
        <w:rPr>
          <w:rFonts w:eastAsia="Calibri"/>
          <w:lang w:val="ru-RU" w:eastAsia="ru-RU"/>
        </w:rPr>
        <w:t>України</w:t>
      </w:r>
      <w:proofErr w:type="spellEnd"/>
      <w:r w:rsidRPr="000F7DE9">
        <w:rPr>
          <w:rFonts w:eastAsia="Calibri"/>
          <w:lang w:val="ru-RU" w:eastAsia="ru-RU"/>
        </w:rPr>
        <w:t xml:space="preserve">, </w:t>
      </w:r>
      <w:proofErr w:type="spellStart"/>
      <w:r w:rsidRPr="000F7DE9">
        <w:rPr>
          <w:rFonts w:eastAsia="Calibri"/>
          <w:lang w:val="ru-RU" w:eastAsia="ru-RU"/>
        </w:rPr>
        <w:t>діючими</w:t>
      </w:r>
      <w:proofErr w:type="spellEnd"/>
      <w:r w:rsidRPr="000F7DE9">
        <w:rPr>
          <w:rFonts w:eastAsia="Calibri"/>
          <w:lang w:val="ru-RU" w:eastAsia="ru-RU"/>
        </w:rPr>
        <w:t xml:space="preserve"> </w:t>
      </w:r>
      <w:proofErr w:type="spellStart"/>
      <w:r w:rsidRPr="000F7DE9">
        <w:rPr>
          <w:rFonts w:eastAsia="Calibri"/>
          <w:lang w:val="ru-RU" w:eastAsia="ru-RU"/>
        </w:rPr>
        <w:t>положеннями</w:t>
      </w:r>
      <w:proofErr w:type="spellEnd"/>
      <w:r w:rsidRPr="000F7DE9">
        <w:rPr>
          <w:rFonts w:eastAsia="Calibri"/>
          <w:lang w:val="ru-RU" w:eastAsia="ru-RU"/>
        </w:rPr>
        <w:t xml:space="preserve"> та </w:t>
      </w:r>
      <w:proofErr w:type="spellStart"/>
      <w:r w:rsidRPr="000F7DE9">
        <w:rPr>
          <w:rFonts w:eastAsia="Calibri"/>
          <w:lang w:val="ru-RU" w:eastAsia="ru-RU"/>
        </w:rPr>
        <w:t>інструкціями</w:t>
      </w:r>
      <w:proofErr w:type="spellEnd"/>
      <w:r w:rsidRPr="000F7DE9">
        <w:rPr>
          <w:rFonts w:eastAsia="Calibri"/>
          <w:lang w:val="ru-RU" w:eastAsia="ru-RU"/>
        </w:rPr>
        <w:t xml:space="preserve"> </w:t>
      </w:r>
      <w:r w:rsidRPr="000F7DE9">
        <w:rPr>
          <w:rFonts w:eastAsia="Calibri"/>
          <w:szCs w:val="28"/>
          <w:lang w:eastAsia="ru-RU"/>
        </w:rPr>
        <w:t>центрального органу виконавчої влади, що реалізує державну політику в галузі культури</w:t>
      </w:r>
      <w:r w:rsidRPr="000F7DE9">
        <w:rPr>
          <w:rFonts w:eastAsia="Calibri"/>
          <w:lang w:val="ru-RU" w:eastAsia="ru-RU"/>
        </w:rPr>
        <w:t>;</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r w:rsidRPr="000F7DE9">
        <w:rPr>
          <w:rFonts w:eastAsia="Calibri"/>
          <w:lang w:eastAsia="ru-RU"/>
        </w:rPr>
        <w:t xml:space="preserve">здійснення державного обліку творів мистецтва, що знаходяться у приватній власності громадян, надання списків нововиявлених пам’яток, що </w:t>
      </w:r>
      <w:r w:rsidRPr="000F7DE9">
        <w:rPr>
          <w:rFonts w:eastAsia="Calibri"/>
          <w:lang w:eastAsia="ru-RU"/>
        </w:rPr>
        <w:lastRenderedPageBreak/>
        <w:t xml:space="preserve">мають історичну чи культурну цінність до </w:t>
      </w:r>
      <w:r w:rsidR="005E71C5" w:rsidRPr="005E71C5">
        <w:rPr>
          <w:rFonts w:eastAsia="Calibri"/>
          <w:lang w:eastAsia="ru-RU"/>
        </w:rPr>
        <w:t>Управління</w:t>
      </w:r>
      <w:r w:rsidRPr="000F7DE9">
        <w:rPr>
          <w:rFonts w:eastAsia="Calibri"/>
          <w:lang w:eastAsia="ru-RU"/>
        </w:rPr>
        <w:t>;</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r w:rsidRPr="000F7DE9">
        <w:rPr>
          <w:rFonts w:eastAsia="Calibri"/>
          <w:lang w:eastAsia="ru-RU"/>
        </w:rPr>
        <w:t>розміщення фондів в спеціально обладнаних приміщеннях з урахуванням особливостей режиму збереження матеріалів різної категорії, забезпечення їх збереження;</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proofErr w:type="spellStart"/>
      <w:r w:rsidRPr="000F7DE9">
        <w:rPr>
          <w:rFonts w:eastAsia="Calibri"/>
          <w:lang w:val="ru-RU" w:eastAsia="ru-RU"/>
        </w:rPr>
        <w:t>забезпечення</w:t>
      </w:r>
      <w:proofErr w:type="spellEnd"/>
      <w:r w:rsidRPr="000F7DE9">
        <w:rPr>
          <w:rFonts w:eastAsia="Calibri"/>
          <w:lang w:val="ru-RU" w:eastAsia="ru-RU"/>
        </w:rPr>
        <w:t xml:space="preserve"> </w:t>
      </w:r>
      <w:proofErr w:type="spellStart"/>
      <w:r w:rsidRPr="000F7DE9">
        <w:rPr>
          <w:rFonts w:eastAsia="Calibri"/>
          <w:lang w:val="ru-RU" w:eastAsia="ru-RU"/>
        </w:rPr>
        <w:t>передбаченого</w:t>
      </w:r>
      <w:proofErr w:type="spellEnd"/>
      <w:r w:rsidRPr="000F7DE9">
        <w:rPr>
          <w:rFonts w:eastAsia="Calibri"/>
          <w:lang w:val="ru-RU" w:eastAsia="ru-RU"/>
        </w:rPr>
        <w:t xml:space="preserve"> </w:t>
      </w:r>
      <w:proofErr w:type="spellStart"/>
      <w:r w:rsidRPr="000F7DE9">
        <w:rPr>
          <w:rFonts w:eastAsia="Calibri"/>
          <w:lang w:val="ru-RU" w:eastAsia="ru-RU"/>
        </w:rPr>
        <w:t>інструкціями</w:t>
      </w:r>
      <w:proofErr w:type="spellEnd"/>
      <w:r w:rsidRPr="000F7DE9">
        <w:rPr>
          <w:rFonts w:eastAsia="Calibri"/>
          <w:lang w:val="ru-RU" w:eastAsia="ru-RU"/>
        </w:rPr>
        <w:t xml:space="preserve"> режиму </w:t>
      </w:r>
      <w:proofErr w:type="spellStart"/>
      <w:r w:rsidRPr="000F7DE9">
        <w:rPr>
          <w:rFonts w:eastAsia="Calibri"/>
          <w:lang w:val="ru-RU" w:eastAsia="ru-RU"/>
        </w:rPr>
        <w:t>охорони</w:t>
      </w:r>
      <w:proofErr w:type="spellEnd"/>
      <w:r w:rsidRPr="000F7DE9">
        <w:rPr>
          <w:rFonts w:eastAsia="Calibri"/>
          <w:lang w:val="ru-RU" w:eastAsia="ru-RU"/>
        </w:rPr>
        <w:t xml:space="preserve"> </w:t>
      </w:r>
      <w:proofErr w:type="spellStart"/>
      <w:r w:rsidRPr="000F7DE9">
        <w:rPr>
          <w:rFonts w:eastAsia="Calibri"/>
          <w:lang w:val="ru-RU" w:eastAsia="ru-RU"/>
        </w:rPr>
        <w:t>експонатного</w:t>
      </w:r>
      <w:proofErr w:type="spellEnd"/>
      <w:r w:rsidRPr="000F7DE9">
        <w:rPr>
          <w:rFonts w:eastAsia="Calibri"/>
          <w:lang w:val="ru-RU" w:eastAsia="ru-RU"/>
        </w:rPr>
        <w:t xml:space="preserve"> </w:t>
      </w:r>
      <w:proofErr w:type="spellStart"/>
      <w:r w:rsidRPr="000F7DE9">
        <w:rPr>
          <w:rFonts w:eastAsia="Calibri"/>
          <w:lang w:val="ru-RU" w:eastAsia="ru-RU"/>
        </w:rPr>
        <w:t>і</w:t>
      </w:r>
      <w:proofErr w:type="spellEnd"/>
      <w:r w:rsidRPr="000F7DE9">
        <w:rPr>
          <w:rFonts w:eastAsia="Calibri"/>
          <w:lang w:val="ru-RU" w:eastAsia="ru-RU"/>
        </w:rPr>
        <w:t xml:space="preserve"> </w:t>
      </w:r>
      <w:proofErr w:type="spellStart"/>
      <w:r w:rsidRPr="000F7DE9">
        <w:rPr>
          <w:rFonts w:eastAsia="Calibri"/>
          <w:lang w:val="ru-RU" w:eastAsia="ru-RU"/>
        </w:rPr>
        <w:t>бібліотечного</w:t>
      </w:r>
      <w:proofErr w:type="spellEnd"/>
      <w:r w:rsidRPr="000F7DE9">
        <w:rPr>
          <w:rFonts w:eastAsia="Calibri"/>
          <w:lang w:val="ru-RU" w:eastAsia="ru-RU"/>
        </w:rPr>
        <w:t xml:space="preserve"> </w:t>
      </w:r>
      <w:proofErr w:type="spellStart"/>
      <w:r w:rsidRPr="000F7DE9">
        <w:rPr>
          <w:rFonts w:eastAsia="Calibri"/>
          <w:lang w:val="ru-RU" w:eastAsia="ru-RU"/>
        </w:rPr>
        <w:t>фондів</w:t>
      </w:r>
      <w:proofErr w:type="spellEnd"/>
      <w:r w:rsidRPr="000F7DE9">
        <w:rPr>
          <w:rFonts w:eastAsia="Calibri"/>
          <w:lang w:val="ru-RU" w:eastAsia="ru-RU"/>
        </w:rPr>
        <w:t xml:space="preserve">, </w:t>
      </w:r>
      <w:proofErr w:type="spellStart"/>
      <w:r w:rsidRPr="000F7DE9">
        <w:rPr>
          <w:rFonts w:eastAsia="Calibri"/>
          <w:lang w:val="ru-RU" w:eastAsia="ru-RU"/>
        </w:rPr>
        <w:t>своєчасне</w:t>
      </w:r>
      <w:proofErr w:type="spellEnd"/>
      <w:r w:rsidRPr="000F7DE9">
        <w:rPr>
          <w:rFonts w:eastAsia="Calibri"/>
          <w:lang w:val="ru-RU" w:eastAsia="ru-RU"/>
        </w:rPr>
        <w:t xml:space="preserve"> </w:t>
      </w:r>
      <w:proofErr w:type="spellStart"/>
      <w:r w:rsidRPr="000F7DE9">
        <w:rPr>
          <w:rFonts w:eastAsia="Calibri"/>
          <w:lang w:val="ru-RU" w:eastAsia="ru-RU"/>
        </w:rPr>
        <w:t>проведення</w:t>
      </w:r>
      <w:proofErr w:type="spellEnd"/>
      <w:r w:rsidRPr="000F7DE9">
        <w:rPr>
          <w:rFonts w:eastAsia="Calibri"/>
          <w:lang w:val="ru-RU" w:eastAsia="ru-RU"/>
        </w:rPr>
        <w:t xml:space="preserve"> </w:t>
      </w:r>
      <w:proofErr w:type="spellStart"/>
      <w:r w:rsidRPr="000F7DE9">
        <w:rPr>
          <w:rFonts w:eastAsia="Calibri"/>
          <w:lang w:val="ru-RU" w:eastAsia="ru-RU"/>
        </w:rPr>
        <w:t>консервації</w:t>
      </w:r>
      <w:proofErr w:type="spellEnd"/>
      <w:r w:rsidRPr="000F7DE9">
        <w:rPr>
          <w:rFonts w:eastAsia="Calibri"/>
          <w:lang w:val="ru-RU" w:eastAsia="ru-RU"/>
        </w:rPr>
        <w:t xml:space="preserve"> </w:t>
      </w:r>
      <w:proofErr w:type="spellStart"/>
      <w:r w:rsidRPr="000F7DE9">
        <w:rPr>
          <w:rFonts w:eastAsia="Calibri"/>
          <w:lang w:val="ru-RU" w:eastAsia="ru-RU"/>
        </w:rPr>
        <w:t>і</w:t>
      </w:r>
      <w:proofErr w:type="spellEnd"/>
      <w:r w:rsidRPr="000F7DE9">
        <w:rPr>
          <w:rFonts w:eastAsia="Calibri"/>
          <w:lang w:val="ru-RU" w:eastAsia="ru-RU"/>
        </w:rPr>
        <w:t xml:space="preserve"> </w:t>
      </w:r>
      <w:proofErr w:type="spellStart"/>
      <w:r w:rsidRPr="000F7DE9">
        <w:rPr>
          <w:rFonts w:eastAsia="Calibri"/>
          <w:lang w:val="ru-RU" w:eastAsia="ru-RU"/>
        </w:rPr>
        <w:t>реставрації</w:t>
      </w:r>
      <w:proofErr w:type="spellEnd"/>
      <w:r w:rsidRPr="000F7DE9">
        <w:rPr>
          <w:rFonts w:eastAsia="Calibri"/>
          <w:lang w:val="ru-RU" w:eastAsia="ru-RU"/>
        </w:rPr>
        <w:t xml:space="preserve"> </w:t>
      </w:r>
      <w:proofErr w:type="spellStart"/>
      <w:r w:rsidRPr="000F7DE9">
        <w:rPr>
          <w:rFonts w:eastAsia="Calibri"/>
          <w:lang w:val="ru-RU" w:eastAsia="ru-RU"/>
        </w:rPr>
        <w:t>музейних</w:t>
      </w:r>
      <w:proofErr w:type="spellEnd"/>
      <w:r w:rsidRPr="000F7DE9">
        <w:rPr>
          <w:rFonts w:eastAsia="Calibri"/>
          <w:lang w:val="ru-RU" w:eastAsia="ru-RU"/>
        </w:rPr>
        <w:t xml:space="preserve"> </w:t>
      </w:r>
      <w:proofErr w:type="spellStart"/>
      <w:r w:rsidRPr="000F7DE9">
        <w:rPr>
          <w:rFonts w:eastAsia="Calibri"/>
          <w:lang w:val="ru-RU" w:eastAsia="ru-RU"/>
        </w:rPr>
        <w:t>предметів</w:t>
      </w:r>
      <w:proofErr w:type="spellEnd"/>
      <w:r w:rsidRPr="000F7DE9">
        <w:rPr>
          <w:rFonts w:eastAsia="Calibri"/>
          <w:lang w:val="ru-RU" w:eastAsia="ru-RU"/>
        </w:rPr>
        <w:t>;</w:t>
      </w:r>
    </w:p>
    <w:p w:rsidR="000F7DE9" w:rsidRPr="000F7DE9" w:rsidRDefault="000F7DE9" w:rsidP="005E71C5">
      <w:pPr>
        <w:widowControl w:val="0"/>
        <w:numPr>
          <w:ilvl w:val="0"/>
          <w:numId w:val="9"/>
        </w:numPr>
        <w:tabs>
          <w:tab w:val="left" w:pos="1134"/>
        </w:tabs>
        <w:autoSpaceDE w:val="0"/>
        <w:autoSpaceDN w:val="0"/>
        <w:adjustRightInd w:val="0"/>
        <w:ind w:left="0" w:firstLine="709"/>
        <w:jc w:val="both"/>
        <w:rPr>
          <w:rFonts w:eastAsia="Calibri"/>
          <w:lang w:eastAsia="ru-RU"/>
        </w:rPr>
      </w:pPr>
      <w:r w:rsidRPr="000F7DE9">
        <w:rPr>
          <w:rFonts w:eastAsia="Calibri"/>
          <w:lang w:eastAsia="ru-RU"/>
        </w:rPr>
        <w:t>створення умов для ознайомлення з фондами і введення їх в науковий обіг, запровадження відкритого збереження фондів, створення стаціонарних та пересувних виставок, проведення спеціальних занять і консультацій щодо матеріалів фондів, створення каталогів, довідкових картотек.</w:t>
      </w:r>
    </w:p>
    <w:p w:rsidR="000F7DE9" w:rsidRPr="000F7DE9" w:rsidRDefault="000F7DE9" w:rsidP="000F7DE9">
      <w:pPr>
        <w:widowControl w:val="0"/>
        <w:tabs>
          <w:tab w:val="left" w:pos="1134"/>
        </w:tabs>
        <w:autoSpaceDE w:val="0"/>
        <w:autoSpaceDN w:val="0"/>
        <w:adjustRightInd w:val="0"/>
        <w:ind w:firstLine="710"/>
        <w:jc w:val="both"/>
        <w:rPr>
          <w:rFonts w:eastAsia="Calibri"/>
          <w:lang w:eastAsia="ru-RU"/>
        </w:rPr>
      </w:pPr>
      <w:r w:rsidRPr="000F7DE9">
        <w:rPr>
          <w:rFonts w:eastAsia="Calibri"/>
          <w:lang w:eastAsia="ru-RU"/>
        </w:rPr>
        <w:t xml:space="preserve">18. Результатом наукової роботи в галузі мистецтвознавства мають бути нові виставки, розділи експозицій, методичні розробки екскурсій, наукові </w:t>
      </w:r>
      <w:r w:rsidR="006E4DE8">
        <w:rPr>
          <w:rFonts w:eastAsia="Calibri"/>
          <w:lang w:eastAsia="ru-RU"/>
        </w:rPr>
        <w:t xml:space="preserve"> </w:t>
      </w:r>
      <w:r w:rsidRPr="000F7DE9">
        <w:rPr>
          <w:rFonts w:eastAsia="Calibri"/>
          <w:lang w:eastAsia="ru-RU"/>
        </w:rPr>
        <w:t xml:space="preserve">праці – монографії, статті, доповіді, а також наукові розробки суто внутрішньої діяльності музею – тематико-експозиційні плани, наукові картки, каталоги, паспорти, тощо.  </w:t>
      </w:r>
    </w:p>
    <w:p w:rsidR="000F7DE9" w:rsidRPr="000F7DE9" w:rsidRDefault="000F7DE9" w:rsidP="000F7DE9">
      <w:pPr>
        <w:widowControl w:val="0"/>
        <w:tabs>
          <w:tab w:val="left" w:pos="1134"/>
        </w:tabs>
        <w:autoSpaceDE w:val="0"/>
        <w:autoSpaceDN w:val="0"/>
        <w:adjustRightInd w:val="0"/>
        <w:ind w:firstLine="710"/>
        <w:jc w:val="both"/>
        <w:rPr>
          <w:rFonts w:eastAsia="Calibri"/>
          <w:szCs w:val="28"/>
          <w:lang w:eastAsia="ru-RU"/>
        </w:rPr>
      </w:pPr>
      <w:r w:rsidRPr="000F7DE9">
        <w:rPr>
          <w:rFonts w:eastAsia="Calibri"/>
          <w:lang w:eastAsia="ru-RU"/>
        </w:rPr>
        <w:t xml:space="preserve">19. Щорічний план роботи Музею розглядається науково-методичною радою Музею і погоджуються з </w:t>
      </w:r>
      <w:r w:rsidR="006E4DE8" w:rsidRPr="006E4DE8">
        <w:rPr>
          <w:rFonts w:eastAsia="Calibri"/>
          <w:lang w:eastAsia="ru-RU"/>
        </w:rPr>
        <w:t>Управління</w:t>
      </w:r>
      <w:r w:rsidRPr="000F7DE9">
        <w:rPr>
          <w:rFonts w:eastAsia="Calibri"/>
          <w:lang w:eastAsia="ru-RU"/>
        </w:rPr>
        <w:t>м.</w:t>
      </w:r>
    </w:p>
    <w:p w:rsidR="000F7DE9" w:rsidRPr="000F7DE9" w:rsidRDefault="000F7DE9" w:rsidP="000F7DE9">
      <w:pPr>
        <w:widowControl w:val="0"/>
        <w:autoSpaceDE w:val="0"/>
        <w:autoSpaceDN w:val="0"/>
        <w:adjustRightInd w:val="0"/>
        <w:ind w:left="709"/>
        <w:jc w:val="center"/>
        <w:rPr>
          <w:rFonts w:eastAsia="Calibri"/>
          <w:sz w:val="32"/>
          <w:szCs w:val="32"/>
          <w:lang w:eastAsia="ru-RU"/>
        </w:rPr>
      </w:pPr>
    </w:p>
    <w:p w:rsidR="000F7DE9" w:rsidRPr="000F7DE9" w:rsidRDefault="000F7DE9" w:rsidP="000F7DE9">
      <w:pPr>
        <w:widowControl w:val="0"/>
        <w:autoSpaceDE w:val="0"/>
        <w:autoSpaceDN w:val="0"/>
        <w:adjustRightInd w:val="0"/>
        <w:jc w:val="center"/>
        <w:rPr>
          <w:rFonts w:eastAsia="Calibri"/>
          <w:szCs w:val="28"/>
          <w:lang w:eastAsia="ru-RU"/>
        </w:rPr>
      </w:pPr>
      <w:r w:rsidRPr="000F7DE9">
        <w:rPr>
          <w:rFonts w:eastAsia="Calibri"/>
          <w:b/>
          <w:szCs w:val="28"/>
          <w:lang w:eastAsia="ru-RU"/>
        </w:rPr>
        <w:t>МАЙНО ТА ФІНАНСОВО-ГОСПОДАРСЬКА</w:t>
      </w:r>
    </w:p>
    <w:p w:rsidR="000F7DE9" w:rsidRPr="000F7DE9" w:rsidRDefault="000F7DE9" w:rsidP="000F7DE9">
      <w:pPr>
        <w:widowControl w:val="0"/>
        <w:autoSpaceDE w:val="0"/>
        <w:autoSpaceDN w:val="0"/>
        <w:adjustRightInd w:val="0"/>
        <w:jc w:val="center"/>
        <w:rPr>
          <w:rFonts w:eastAsia="Calibri"/>
          <w:szCs w:val="28"/>
          <w:lang w:eastAsia="ru-RU"/>
        </w:rPr>
      </w:pPr>
      <w:r w:rsidRPr="000F7DE9">
        <w:rPr>
          <w:rFonts w:eastAsia="Calibri"/>
          <w:b/>
          <w:szCs w:val="28"/>
          <w:lang w:eastAsia="ru-RU"/>
        </w:rPr>
        <w:t>ДІЯЛЬНІСТЬ МУЗЕЮ</w:t>
      </w:r>
    </w:p>
    <w:p w:rsidR="000F7DE9" w:rsidRPr="000F7DE9" w:rsidRDefault="000F7DE9" w:rsidP="000F7DE9">
      <w:pPr>
        <w:widowControl w:val="0"/>
        <w:tabs>
          <w:tab w:val="left" w:pos="426"/>
        </w:tabs>
        <w:autoSpaceDE w:val="0"/>
        <w:autoSpaceDN w:val="0"/>
        <w:adjustRightInd w:val="0"/>
        <w:rPr>
          <w:rFonts w:eastAsia="Calibri"/>
          <w:szCs w:val="28"/>
          <w:lang w:eastAsia="ru-RU"/>
        </w:rPr>
      </w:pP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20. Майно Музею є спільною власністю територіальних громад сіл, селищ, міст Черкаської області, управління якою здійснює Засновник.</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 xml:space="preserve">21. </w:t>
      </w:r>
      <w:proofErr w:type="spellStart"/>
      <w:r w:rsidRPr="000F7DE9">
        <w:rPr>
          <w:rFonts w:eastAsia="Calibri"/>
          <w:szCs w:val="28"/>
          <w:lang w:val="ru-RU" w:eastAsia="ru-RU"/>
        </w:rPr>
        <w:t>Майно</w:t>
      </w:r>
      <w:proofErr w:type="spellEnd"/>
      <w:r w:rsidRPr="000F7DE9">
        <w:rPr>
          <w:rFonts w:eastAsia="Calibri"/>
          <w:szCs w:val="28"/>
          <w:lang w:val="ru-RU" w:eastAsia="ru-RU"/>
        </w:rPr>
        <w:t xml:space="preserve"> </w:t>
      </w:r>
      <w:proofErr w:type="spellStart"/>
      <w:r w:rsidRPr="000F7DE9">
        <w:rPr>
          <w:rFonts w:eastAsia="Calibri"/>
          <w:szCs w:val="28"/>
          <w:lang w:val="ru-RU" w:eastAsia="ru-RU"/>
        </w:rPr>
        <w:t>належить</w:t>
      </w:r>
      <w:proofErr w:type="spellEnd"/>
      <w:r w:rsidRPr="000F7DE9">
        <w:rPr>
          <w:rFonts w:eastAsia="Calibri"/>
          <w:szCs w:val="28"/>
          <w:lang w:val="ru-RU" w:eastAsia="ru-RU"/>
        </w:rPr>
        <w:t xml:space="preserve"> </w:t>
      </w:r>
      <w:r w:rsidRPr="000F7DE9">
        <w:rPr>
          <w:rFonts w:eastAsia="Calibri"/>
          <w:szCs w:val="28"/>
          <w:lang w:eastAsia="ru-RU"/>
        </w:rPr>
        <w:t>Музею</w:t>
      </w:r>
      <w:r w:rsidRPr="000F7DE9">
        <w:rPr>
          <w:rFonts w:eastAsia="Calibri"/>
          <w:szCs w:val="28"/>
          <w:lang w:val="ru-RU" w:eastAsia="ru-RU"/>
        </w:rPr>
        <w:t xml:space="preserve"> на прав</w:t>
      </w:r>
      <w:r w:rsidRPr="000F7DE9">
        <w:rPr>
          <w:rFonts w:eastAsia="Calibri"/>
          <w:szCs w:val="28"/>
          <w:lang w:eastAsia="ru-RU"/>
        </w:rPr>
        <w:t>і</w:t>
      </w:r>
      <w:r w:rsidRPr="000F7DE9">
        <w:rPr>
          <w:rFonts w:eastAsia="Calibri"/>
          <w:szCs w:val="28"/>
          <w:lang w:val="ru-RU" w:eastAsia="ru-RU"/>
        </w:rPr>
        <w:t xml:space="preserve"> </w:t>
      </w:r>
      <w:r w:rsidRPr="000F7DE9">
        <w:rPr>
          <w:rFonts w:eastAsia="Calibri"/>
          <w:szCs w:val="28"/>
          <w:lang w:eastAsia="ru-RU"/>
        </w:rPr>
        <w:t>оперативного управління</w:t>
      </w:r>
      <w:r w:rsidRPr="000F7DE9">
        <w:rPr>
          <w:rFonts w:eastAsia="Calibri"/>
          <w:szCs w:val="28"/>
          <w:lang w:val="ru-RU" w:eastAsia="ru-RU"/>
        </w:rPr>
        <w:t xml:space="preserve"> </w:t>
      </w:r>
      <w:r w:rsidRPr="000F7DE9">
        <w:rPr>
          <w:rFonts w:eastAsia="Calibri"/>
          <w:szCs w:val="28"/>
          <w:lang w:eastAsia="ru-RU"/>
        </w:rPr>
        <w:t xml:space="preserve">і </w:t>
      </w:r>
      <w:proofErr w:type="spellStart"/>
      <w:r w:rsidRPr="000F7DE9">
        <w:rPr>
          <w:rFonts w:eastAsia="Calibri"/>
          <w:szCs w:val="28"/>
          <w:lang w:val="ru-RU" w:eastAsia="ru-RU"/>
        </w:rPr>
        <w:t>закріплено</w:t>
      </w:r>
      <w:proofErr w:type="spellEnd"/>
      <w:r w:rsidRPr="000F7DE9">
        <w:rPr>
          <w:rFonts w:eastAsia="Calibri"/>
          <w:szCs w:val="28"/>
          <w:lang w:val="ru-RU" w:eastAsia="ru-RU"/>
        </w:rPr>
        <w:t xml:space="preserve"> за </w:t>
      </w:r>
      <w:r w:rsidRPr="000F7DE9">
        <w:rPr>
          <w:rFonts w:eastAsia="Calibri"/>
          <w:szCs w:val="28"/>
          <w:lang w:eastAsia="ru-RU"/>
        </w:rPr>
        <w:t>ним</w:t>
      </w:r>
      <w:r w:rsidRPr="000F7DE9">
        <w:rPr>
          <w:rFonts w:eastAsia="Calibri"/>
          <w:szCs w:val="28"/>
          <w:lang w:val="ru-RU" w:eastAsia="ru-RU"/>
        </w:rPr>
        <w:t xml:space="preserve"> </w:t>
      </w:r>
      <w:proofErr w:type="spellStart"/>
      <w:r w:rsidRPr="000F7DE9">
        <w:rPr>
          <w:rFonts w:eastAsia="Calibri"/>
          <w:szCs w:val="28"/>
          <w:lang w:val="ru-RU" w:eastAsia="ru-RU"/>
        </w:rPr>
        <w:t>відповідно</w:t>
      </w:r>
      <w:proofErr w:type="spellEnd"/>
      <w:r w:rsidRPr="000F7DE9">
        <w:rPr>
          <w:rFonts w:eastAsia="Calibri"/>
          <w:szCs w:val="28"/>
          <w:lang w:val="ru-RU" w:eastAsia="ru-RU"/>
        </w:rPr>
        <w:t xml:space="preserve"> до договору на </w:t>
      </w:r>
      <w:proofErr w:type="spellStart"/>
      <w:r w:rsidRPr="000F7DE9">
        <w:rPr>
          <w:rFonts w:eastAsia="Calibri"/>
          <w:szCs w:val="28"/>
          <w:lang w:val="ru-RU" w:eastAsia="ru-RU"/>
        </w:rPr>
        <w:t>закріплення</w:t>
      </w:r>
      <w:proofErr w:type="spellEnd"/>
      <w:r w:rsidRPr="000F7DE9">
        <w:rPr>
          <w:rFonts w:eastAsia="Calibri"/>
          <w:szCs w:val="28"/>
          <w:lang w:val="ru-RU" w:eastAsia="ru-RU"/>
        </w:rPr>
        <w:t xml:space="preserve"> майна.</w:t>
      </w:r>
      <w:r w:rsidRPr="000F7DE9">
        <w:rPr>
          <w:rFonts w:eastAsia="Calibri"/>
          <w:szCs w:val="28"/>
          <w:lang w:eastAsia="ru-RU"/>
        </w:rPr>
        <w:t xml:space="preserve"> </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proofErr w:type="spellStart"/>
      <w:r w:rsidRPr="000F7DE9">
        <w:rPr>
          <w:rFonts w:eastAsia="Calibri"/>
          <w:szCs w:val="28"/>
          <w:lang w:val="ru-RU" w:eastAsia="ru-RU"/>
        </w:rPr>
        <w:t>Здійснюючи</w:t>
      </w:r>
      <w:proofErr w:type="spellEnd"/>
      <w:r w:rsidRPr="000F7DE9">
        <w:rPr>
          <w:rFonts w:eastAsia="Calibri"/>
          <w:szCs w:val="28"/>
          <w:lang w:val="ru-RU" w:eastAsia="ru-RU"/>
        </w:rPr>
        <w:t xml:space="preserve"> право </w:t>
      </w:r>
      <w:r w:rsidRPr="000F7DE9">
        <w:rPr>
          <w:rFonts w:eastAsia="Calibri"/>
          <w:szCs w:val="28"/>
          <w:lang w:eastAsia="ru-RU"/>
        </w:rPr>
        <w:t>оперативного управління</w:t>
      </w:r>
      <w:r w:rsidRPr="000F7DE9">
        <w:rPr>
          <w:rFonts w:eastAsia="Calibri"/>
          <w:szCs w:val="28"/>
          <w:lang w:val="ru-RU" w:eastAsia="ru-RU"/>
        </w:rPr>
        <w:t xml:space="preserve">, </w:t>
      </w:r>
      <w:r w:rsidRPr="000F7DE9">
        <w:rPr>
          <w:rFonts w:eastAsia="Calibri"/>
          <w:szCs w:val="28"/>
          <w:lang w:eastAsia="ru-RU"/>
        </w:rPr>
        <w:t>Музей</w:t>
      </w:r>
      <w:r w:rsidRPr="000F7DE9">
        <w:rPr>
          <w:rFonts w:eastAsia="Calibri"/>
          <w:szCs w:val="28"/>
          <w:lang w:val="ru-RU" w:eastAsia="ru-RU"/>
        </w:rPr>
        <w:t xml:space="preserve"> </w:t>
      </w:r>
      <w:proofErr w:type="spellStart"/>
      <w:r w:rsidRPr="000F7DE9">
        <w:rPr>
          <w:rFonts w:eastAsia="Calibri"/>
          <w:szCs w:val="28"/>
          <w:lang w:val="ru-RU" w:eastAsia="ru-RU"/>
        </w:rPr>
        <w:t>користується</w:t>
      </w:r>
      <w:proofErr w:type="spellEnd"/>
      <w:r w:rsidRPr="000F7DE9">
        <w:rPr>
          <w:rFonts w:eastAsia="Calibri"/>
          <w:szCs w:val="28"/>
          <w:lang w:val="ru-RU" w:eastAsia="ru-RU"/>
        </w:rPr>
        <w:t xml:space="preserve"> </w:t>
      </w:r>
      <w:proofErr w:type="spellStart"/>
      <w:r w:rsidRPr="000F7DE9">
        <w:rPr>
          <w:rFonts w:eastAsia="Calibri"/>
          <w:szCs w:val="28"/>
          <w:lang w:val="ru-RU" w:eastAsia="ru-RU"/>
        </w:rPr>
        <w:t>зазначеним</w:t>
      </w:r>
      <w:proofErr w:type="spellEnd"/>
      <w:r w:rsidRPr="000F7DE9">
        <w:rPr>
          <w:rFonts w:eastAsia="Calibri"/>
          <w:szCs w:val="28"/>
          <w:lang w:val="ru-RU" w:eastAsia="ru-RU"/>
        </w:rPr>
        <w:t xml:space="preserve"> </w:t>
      </w:r>
      <w:proofErr w:type="spellStart"/>
      <w:r w:rsidRPr="000F7DE9">
        <w:rPr>
          <w:rFonts w:eastAsia="Calibri"/>
          <w:szCs w:val="28"/>
          <w:lang w:val="ru-RU" w:eastAsia="ru-RU"/>
        </w:rPr>
        <w:t>майном</w:t>
      </w:r>
      <w:proofErr w:type="spellEnd"/>
      <w:r w:rsidRPr="000F7DE9">
        <w:rPr>
          <w:rFonts w:eastAsia="Calibri"/>
          <w:szCs w:val="28"/>
          <w:lang w:val="ru-RU" w:eastAsia="ru-RU"/>
        </w:rPr>
        <w:t xml:space="preserve">, </w:t>
      </w:r>
      <w:proofErr w:type="spellStart"/>
      <w:r w:rsidRPr="000F7DE9">
        <w:rPr>
          <w:rFonts w:eastAsia="Calibri"/>
          <w:szCs w:val="28"/>
          <w:lang w:val="ru-RU" w:eastAsia="ru-RU"/>
        </w:rPr>
        <w:t>вчиняючи</w:t>
      </w:r>
      <w:proofErr w:type="spellEnd"/>
      <w:r w:rsidRPr="000F7DE9">
        <w:rPr>
          <w:rFonts w:eastAsia="Calibri"/>
          <w:szCs w:val="28"/>
          <w:lang w:val="ru-RU" w:eastAsia="ru-RU"/>
        </w:rPr>
        <w:t xml:space="preserve"> </w:t>
      </w:r>
      <w:proofErr w:type="spellStart"/>
      <w:r w:rsidRPr="000F7DE9">
        <w:rPr>
          <w:rFonts w:eastAsia="Calibri"/>
          <w:szCs w:val="28"/>
          <w:lang w:val="ru-RU" w:eastAsia="ru-RU"/>
        </w:rPr>
        <w:t>щодо</w:t>
      </w:r>
      <w:proofErr w:type="spellEnd"/>
      <w:r w:rsidRPr="000F7DE9">
        <w:rPr>
          <w:rFonts w:eastAsia="Calibri"/>
          <w:szCs w:val="28"/>
          <w:lang w:val="ru-RU" w:eastAsia="ru-RU"/>
        </w:rPr>
        <w:t xml:space="preserve"> </w:t>
      </w:r>
      <w:proofErr w:type="spellStart"/>
      <w:r w:rsidRPr="000F7DE9">
        <w:rPr>
          <w:rFonts w:eastAsia="Calibri"/>
          <w:szCs w:val="28"/>
          <w:lang w:val="ru-RU" w:eastAsia="ru-RU"/>
        </w:rPr>
        <w:t>нього</w:t>
      </w:r>
      <w:proofErr w:type="spellEnd"/>
      <w:r w:rsidRPr="000F7DE9">
        <w:rPr>
          <w:rFonts w:eastAsia="Calibri"/>
          <w:szCs w:val="28"/>
          <w:lang w:val="ru-RU" w:eastAsia="ru-RU"/>
        </w:rPr>
        <w:t xml:space="preserve"> </w:t>
      </w:r>
      <w:proofErr w:type="spellStart"/>
      <w:r w:rsidRPr="000F7DE9">
        <w:rPr>
          <w:rFonts w:eastAsia="Calibri"/>
          <w:szCs w:val="28"/>
          <w:lang w:val="ru-RU" w:eastAsia="ru-RU"/>
        </w:rPr>
        <w:t>дії</w:t>
      </w:r>
      <w:proofErr w:type="spellEnd"/>
      <w:r w:rsidRPr="000F7DE9">
        <w:rPr>
          <w:rFonts w:eastAsia="Calibri"/>
          <w:szCs w:val="28"/>
          <w:lang w:val="ru-RU" w:eastAsia="ru-RU"/>
        </w:rPr>
        <w:t xml:space="preserve">, </w:t>
      </w:r>
      <w:proofErr w:type="spellStart"/>
      <w:r w:rsidRPr="000F7DE9">
        <w:rPr>
          <w:rFonts w:eastAsia="Calibri"/>
          <w:szCs w:val="28"/>
          <w:lang w:val="ru-RU" w:eastAsia="ru-RU"/>
        </w:rPr>
        <w:t>що</w:t>
      </w:r>
      <w:proofErr w:type="spellEnd"/>
      <w:r w:rsidRPr="000F7DE9">
        <w:rPr>
          <w:rFonts w:eastAsia="Calibri"/>
          <w:szCs w:val="28"/>
          <w:lang w:val="ru-RU" w:eastAsia="ru-RU"/>
        </w:rPr>
        <w:t xml:space="preserve"> не </w:t>
      </w:r>
      <w:proofErr w:type="spellStart"/>
      <w:r w:rsidRPr="000F7DE9">
        <w:rPr>
          <w:rFonts w:eastAsia="Calibri"/>
          <w:szCs w:val="28"/>
          <w:lang w:val="ru-RU" w:eastAsia="ru-RU"/>
        </w:rPr>
        <w:t>суперечать</w:t>
      </w:r>
      <w:proofErr w:type="spellEnd"/>
      <w:r w:rsidRPr="000F7DE9">
        <w:rPr>
          <w:rFonts w:eastAsia="Calibri"/>
          <w:szCs w:val="28"/>
          <w:lang w:val="ru-RU" w:eastAsia="ru-RU"/>
        </w:rPr>
        <w:t xml:space="preserve"> чинному </w:t>
      </w:r>
      <w:proofErr w:type="spellStart"/>
      <w:r w:rsidRPr="000F7DE9">
        <w:rPr>
          <w:rFonts w:eastAsia="Calibri"/>
          <w:szCs w:val="28"/>
          <w:lang w:val="ru-RU" w:eastAsia="ru-RU"/>
        </w:rPr>
        <w:t>законодавству</w:t>
      </w:r>
      <w:proofErr w:type="spellEnd"/>
      <w:r w:rsidRPr="000F7DE9">
        <w:rPr>
          <w:rFonts w:eastAsia="Calibri"/>
          <w:szCs w:val="28"/>
          <w:lang w:eastAsia="ru-RU"/>
        </w:rPr>
        <w:t xml:space="preserve"> України</w:t>
      </w:r>
      <w:r w:rsidRPr="000F7DE9">
        <w:rPr>
          <w:rFonts w:eastAsia="Calibri"/>
          <w:szCs w:val="28"/>
          <w:lang w:val="ru-RU" w:eastAsia="ru-RU"/>
        </w:rPr>
        <w:t xml:space="preserve"> та Статуту.</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22. Майно Музею складають основні та оборотні засоби, а також інші цінності, вартість яких відображається у самостійному балансі комунального закладу.</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23. Відносини між Музеєм і Засновником у частині володіння, користування та розпорядження майном регулюються чинним законодавством України та цим Статутом.</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 xml:space="preserve">24. </w:t>
      </w:r>
      <w:proofErr w:type="spellStart"/>
      <w:r w:rsidRPr="000F7DE9">
        <w:rPr>
          <w:rFonts w:eastAsia="Calibri"/>
          <w:szCs w:val="28"/>
          <w:lang w:val="ru-RU" w:eastAsia="ru-RU"/>
        </w:rPr>
        <w:t>Відчуження</w:t>
      </w:r>
      <w:proofErr w:type="spellEnd"/>
      <w:r w:rsidRPr="000F7DE9">
        <w:rPr>
          <w:rFonts w:eastAsia="Calibri"/>
          <w:szCs w:val="28"/>
          <w:lang w:val="ru-RU" w:eastAsia="ru-RU"/>
        </w:rPr>
        <w:t xml:space="preserve"> майна </w:t>
      </w:r>
      <w:r w:rsidRPr="000F7DE9">
        <w:rPr>
          <w:rFonts w:eastAsia="Calibri"/>
          <w:szCs w:val="28"/>
          <w:lang w:eastAsia="ru-RU"/>
        </w:rPr>
        <w:t xml:space="preserve">Музею </w:t>
      </w:r>
      <w:r w:rsidRPr="000F7DE9">
        <w:rPr>
          <w:rFonts w:eastAsia="Calibri"/>
          <w:szCs w:val="28"/>
          <w:lang w:val="ru-RU" w:eastAsia="ru-RU"/>
        </w:rPr>
        <w:t>(</w:t>
      </w:r>
      <w:proofErr w:type="spellStart"/>
      <w:r w:rsidRPr="000F7DE9">
        <w:rPr>
          <w:rFonts w:eastAsia="Calibri"/>
          <w:szCs w:val="28"/>
          <w:lang w:val="ru-RU" w:eastAsia="ru-RU"/>
        </w:rPr>
        <w:t>списання</w:t>
      </w:r>
      <w:proofErr w:type="spellEnd"/>
      <w:r w:rsidRPr="000F7DE9">
        <w:rPr>
          <w:rFonts w:eastAsia="Calibri"/>
          <w:szCs w:val="28"/>
          <w:lang w:val="ru-RU" w:eastAsia="ru-RU"/>
        </w:rPr>
        <w:t xml:space="preserve">, передача </w:t>
      </w:r>
      <w:proofErr w:type="spellStart"/>
      <w:r w:rsidRPr="000F7DE9">
        <w:rPr>
          <w:rFonts w:eastAsia="Calibri"/>
          <w:szCs w:val="28"/>
          <w:lang w:val="ru-RU" w:eastAsia="ru-RU"/>
        </w:rPr>
        <w:t>тощо</w:t>
      </w:r>
      <w:proofErr w:type="spellEnd"/>
      <w:r w:rsidRPr="000F7DE9">
        <w:rPr>
          <w:rFonts w:eastAsia="Calibri"/>
          <w:szCs w:val="28"/>
          <w:lang w:val="ru-RU" w:eastAsia="ru-RU"/>
        </w:rPr>
        <w:t xml:space="preserve">) та </w:t>
      </w:r>
      <w:proofErr w:type="spellStart"/>
      <w:r w:rsidRPr="000F7DE9">
        <w:rPr>
          <w:rFonts w:eastAsia="Calibri"/>
          <w:szCs w:val="28"/>
          <w:lang w:val="ru-RU" w:eastAsia="ru-RU"/>
        </w:rPr>
        <w:t>проведення</w:t>
      </w:r>
      <w:proofErr w:type="spellEnd"/>
      <w:r w:rsidRPr="000F7DE9">
        <w:rPr>
          <w:rFonts w:eastAsia="Calibri"/>
          <w:szCs w:val="28"/>
          <w:lang w:val="ru-RU" w:eastAsia="ru-RU"/>
        </w:rPr>
        <w:t xml:space="preserve"> </w:t>
      </w:r>
      <w:proofErr w:type="spellStart"/>
      <w:r w:rsidRPr="000F7DE9">
        <w:rPr>
          <w:rFonts w:eastAsia="Calibri"/>
          <w:szCs w:val="28"/>
          <w:lang w:val="ru-RU" w:eastAsia="ru-RU"/>
        </w:rPr>
        <w:t>інших</w:t>
      </w:r>
      <w:proofErr w:type="spellEnd"/>
      <w:r w:rsidRPr="000F7DE9">
        <w:rPr>
          <w:rFonts w:eastAsia="Calibri"/>
          <w:szCs w:val="28"/>
          <w:lang w:val="ru-RU" w:eastAsia="ru-RU"/>
        </w:rPr>
        <w:t xml:space="preserve"> </w:t>
      </w:r>
      <w:proofErr w:type="spellStart"/>
      <w:r w:rsidRPr="000F7DE9">
        <w:rPr>
          <w:rFonts w:eastAsia="Calibri"/>
          <w:szCs w:val="28"/>
          <w:lang w:val="ru-RU" w:eastAsia="ru-RU"/>
        </w:rPr>
        <w:t>майнових</w:t>
      </w:r>
      <w:proofErr w:type="spellEnd"/>
      <w:r w:rsidRPr="000F7DE9">
        <w:rPr>
          <w:rFonts w:eastAsia="Calibri"/>
          <w:szCs w:val="28"/>
          <w:lang w:val="ru-RU" w:eastAsia="ru-RU"/>
        </w:rPr>
        <w:t xml:space="preserve"> </w:t>
      </w:r>
      <w:proofErr w:type="spellStart"/>
      <w:r w:rsidRPr="000F7DE9">
        <w:rPr>
          <w:rFonts w:eastAsia="Calibri"/>
          <w:szCs w:val="28"/>
          <w:lang w:val="ru-RU" w:eastAsia="ru-RU"/>
        </w:rPr>
        <w:t>операцій</w:t>
      </w:r>
      <w:proofErr w:type="spellEnd"/>
      <w:r w:rsidRPr="000F7DE9">
        <w:rPr>
          <w:rFonts w:eastAsia="Calibri"/>
          <w:szCs w:val="28"/>
          <w:lang w:val="ru-RU" w:eastAsia="ru-RU"/>
        </w:rPr>
        <w:t xml:space="preserve"> </w:t>
      </w:r>
      <w:proofErr w:type="spellStart"/>
      <w:r w:rsidRPr="000F7DE9">
        <w:rPr>
          <w:rFonts w:eastAsia="Calibri"/>
          <w:szCs w:val="28"/>
          <w:lang w:val="ru-RU" w:eastAsia="ru-RU"/>
        </w:rPr>
        <w:t>щодо</w:t>
      </w:r>
      <w:proofErr w:type="spellEnd"/>
      <w:r w:rsidRPr="000F7DE9">
        <w:rPr>
          <w:rFonts w:eastAsia="Calibri"/>
          <w:szCs w:val="28"/>
          <w:lang w:val="ru-RU" w:eastAsia="ru-RU"/>
        </w:rPr>
        <w:t xml:space="preserve"> </w:t>
      </w:r>
      <w:proofErr w:type="spellStart"/>
      <w:r w:rsidRPr="000F7DE9">
        <w:rPr>
          <w:rFonts w:eastAsia="Calibri"/>
          <w:szCs w:val="28"/>
          <w:lang w:val="ru-RU" w:eastAsia="ru-RU"/>
        </w:rPr>
        <w:t>володіння</w:t>
      </w:r>
      <w:proofErr w:type="spellEnd"/>
      <w:r w:rsidRPr="000F7DE9">
        <w:rPr>
          <w:rFonts w:eastAsia="Calibri"/>
          <w:szCs w:val="28"/>
          <w:lang w:val="ru-RU" w:eastAsia="ru-RU"/>
        </w:rPr>
        <w:t xml:space="preserve"> та </w:t>
      </w:r>
      <w:proofErr w:type="spellStart"/>
      <w:r w:rsidRPr="000F7DE9">
        <w:rPr>
          <w:rFonts w:eastAsia="Calibri"/>
          <w:szCs w:val="28"/>
          <w:lang w:val="ru-RU" w:eastAsia="ru-RU"/>
        </w:rPr>
        <w:t>розпорядження</w:t>
      </w:r>
      <w:proofErr w:type="spellEnd"/>
      <w:r w:rsidRPr="000F7DE9">
        <w:rPr>
          <w:rFonts w:eastAsia="Calibri"/>
          <w:szCs w:val="28"/>
          <w:lang w:val="ru-RU" w:eastAsia="ru-RU"/>
        </w:rPr>
        <w:t xml:space="preserve"> </w:t>
      </w:r>
      <w:proofErr w:type="spellStart"/>
      <w:r w:rsidRPr="000F7DE9">
        <w:rPr>
          <w:rFonts w:eastAsia="Calibri"/>
          <w:szCs w:val="28"/>
          <w:lang w:val="ru-RU" w:eastAsia="ru-RU"/>
        </w:rPr>
        <w:t>об'єктами</w:t>
      </w:r>
      <w:proofErr w:type="spellEnd"/>
      <w:r w:rsidRPr="000F7DE9">
        <w:rPr>
          <w:rFonts w:eastAsia="Calibri"/>
          <w:szCs w:val="28"/>
          <w:lang w:val="ru-RU" w:eastAsia="ru-RU"/>
        </w:rPr>
        <w:t xml:space="preserve"> права </w:t>
      </w:r>
      <w:proofErr w:type="spellStart"/>
      <w:r w:rsidRPr="000F7DE9">
        <w:rPr>
          <w:rFonts w:eastAsia="Calibri"/>
          <w:szCs w:val="28"/>
          <w:lang w:val="ru-RU" w:eastAsia="ru-RU"/>
        </w:rPr>
        <w:t>комунальної</w:t>
      </w:r>
      <w:proofErr w:type="spellEnd"/>
      <w:r w:rsidRPr="000F7DE9">
        <w:rPr>
          <w:rFonts w:eastAsia="Calibri"/>
          <w:szCs w:val="28"/>
          <w:lang w:val="ru-RU" w:eastAsia="ru-RU"/>
        </w:rPr>
        <w:t xml:space="preserve"> </w:t>
      </w:r>
      <w:proofErr w:type="spellStart"/>
      <w:r w:rsidRPr="000F7DE9">
        <w:rPr>
          <w:rFonts w:eastAsia="Calibri"/>
          <w:szCs w:val="28"/>
          <w:lang w:val="ru-RU" w:eastAsia="ru-RU"/>
        </w:rPr>
        <w:t>власності</w:t>
      </w:r>
      <w:proofErr w:type="spellEnd"/>
      <w:r w:rsidRPr="000F7DE9">
        <w:rPr>
          <w:rFonts w:eastAsia="Calibri"/>
          <w:szCs w:val="28"/>
          <w:lang w:val="ru-RU" w:eastAsia="ru-RU"/>
        </w:rPr>
        <w:t xml:space="preserve"> </w:t>
      </w:r>
      <w:proofErr w:type="spellStart"/>
      <w:r w:rsidRPr="000F7DE9">
        <w:rPr>
          <w:rFonts w:eastAsia="Calibri"/>
          <w:szCs w:val="28"/>
          <w:lang w:val="ru-RU" w:eastAsia="ru-RU"/>
        </w:rPr>
        <w:t>здійснюється</w:t>
      </w:r>
      <w:proofErr w:type="spellEnd"/>
      <w:r w:rsidRPr="000F7DE9">
        <w:rPr>
          <w:rFonts w:eastAsia="Calibri"/>
          <w:szCs w:val="28"/>
          <w:lang w:val="ru-RU" w:eastAsia="ru-RU"/>
        </w:rPr>
        <w:t xml:space="preserve"> </w:t>
      </w:r>
      <w:proofErr w:type="spellStart"/>
      <w:r w:rsidRPr="000F7DE9">
        <w:rPr>
          <w:rFonts w:eastAsia="Calibri"/>
          <w:szCs w:val="28"/>
          <w:lang w:val="ru-RU" w:eastAsia="ru-RU"/>
        </w:rPr>
        <w:t>згідно</w:t>
      </w:r>
      <w:proofErr w:type="spellEnd"/>
      <w:r w:rsidRPr="000F7DE9">
        <w:rPr>
          <w:rFonts w:eastAsia="Calibri"/>
          <w:szCs w:val="28"/>
          <w:lang w:val="ru-RU" w:eastAsia="ru-RU"/>
        </w:rPr>
        <w:t xml:space="preserve"> </w:t>
      </w:r>
      <w:proofErr w:type="spellStart"/>
      <w:r w:rsidRPr="000F7DE9">
        <w:rPr>
          <w:rFonts w:eastAsia="Calibri"/>
          <w:szCs w:val="28"/>
          <w:lang w:val="ru-RU" w:eastAsia="ru-RU"/>
        </w:rPr>
        <w:t>з</w:t>
      </w:r>
      <w:proofErr w:type="spellEnd"/>
      <w:r w:rsidRPr="000F7DE9">
        <w:rPr>
          <w:rFonts w:eastAsia="Calibri"/>
          <w:szCs w:val="28"/>
          <w:lang w:val="ru-RU" w:eastAsia="ru-RU"/>
        </w:rPr>
        <w:t xml:space="preserve"> </w:t>
      </w:r>
      <w:proofErr w:type="spellStart"/>
      <w:r w:rsidRPr="000F7DE9">
        <w:rPr>
          <w:rFonts w:eastAsia="Calibri"/>
          <w:szCs w:val="28"/>
          <w:lang w:val="ru-RU" w:eastAsia="ru-RU"/>
        </w:rPr>
        <w:t>особливостями</w:t>
      </w:r>
      <w:proofErr w:type="spellEnd"/>
      <w:r w:rsidRPr="000F7DE9">
        <w:rPr>
          <w:rFonts w:eastAsia="Calibri"/>
          <w:szCs w:val="28"/>
          <w:lang w:val="ru-RU" w:eastAsia="ru-RU"/>
        </w:rPr>
        <w:t xml:space="preserve"> та </w:t>
      </w:r>
      <w:proofErr w:type="spellStart"/>
      <w:r w:rsidRPr="000F7DE9">
        <w:rPr>
          <w:rFonts w:eastAsia="Calibri"/>
          <w:szCs w:val="28"/>
          <w:lang w:val="ru-RU" w:eastAsia="ru-RU"/>
        </w:rPr>
        <w:t>вимогами</w:t>
      </w:r>
      <w:proofErr w:type="spellEnd"/>
      <w:r w:rsidRPr="000F7DE9">
        <w:rPr>
          <w:rFonts w:eastAsia="Calibri"/>
          <w:szCs w:val="28"/>
          <w:lang w:val="ru-RU" w:eastAsia="ru-RU"/>
        </w:rPr>
        <w:t xml:space="preserve"> чинного </w:t>
      </w:r>
      <w:proofErr w:type="spellStart"/>
      <w:r w:rsidRPr="000F7DE9">
        <w:rPr>
          <w:rFonts w:eastAsia="Calibri"/>
          <w:szCs w:val="28"/>
          <w:lang w:val="ru-RU" w:eastAsia="ru-RU"/>
        </w:rPr>
        <w:t>законодавства</w:t>
      </w:r>
      <w:proofErr w:type="spellEnd"/>
      <w:r w:rsidRPr="000F7DE9">
        <w:rPr>
          <w:rFonts w:eastAsia="Calibri"/>
          <w:szCs w:val="28"/>
          <w:lang w:val="ru-RU" w:eastAsia="ru-RU"/>
        </w:rPr>
        <w:t xml:space="preserve"> </w:t>
      </w:r>
      <w:proofErr w:type="spellStart"/>
      <w:r w:rsidRPr="000F7DE9">
        <w:rPr>
          <w:rFonts w:eastAsia="Calibri"/>
          <w:szCs w:val="28"/>
          <w:lang w:val="ru-RU" w:eastAsia="ru-RU"/>
        </w:rPr>
        <w:t>України</w:t>
      </w:r>
      <w:proofErr w:type="spellEnd"/>
      <w:r w:rsidRPr="000F7DE9">
        <w:rPr>
          <w:rFonts w:eastAsia="Calibri"/>
          <w:szCs w:val="28"/>
          <w:lang w:val="ru-RU" w:eastAsia="ru-RU"/>
        </w:rPr>
        <w:t xml:space="preserve">, у порядку, </w:t>
      </w:r>
      <w:proofErr w:type="spellStart"/>
      <w:r w:rsidRPr="000F7DE9">
        <w:rPr>
          <w:rFonts w:eastAsia="Calibri"/>
          <w:szCs w:val="28"/>
          <w:lang w:val="ru-RU" w:eastAsia="ru-RU"/>
        </w:rPr>
        <w:t>встановленому</w:t>
      </w:r>
      <w:proofErr w:type="spellEnd"/>
      <w:r w:rsidRPr="000F7DE9">
        <w:rPr>
          <w:rFonts w:eastAsia="Calibri"/>
          <w:szCs w:val="28"/>
          <w:lang w:val="ru-RU" w:eastAsia="ru-RU"/>
        </w:rPr>
        <w:t xml:space="preserve"> </w:t>
      </w:r>
      <w:proofErr w:type="spellStart"/>
      <w:r w:rsidRPr="000F7DE9">
        <w:rPr>
          <w:rFonts w:eastAsia="Calibri"/>
          <w:szCs w:val="28"/>
          <w:lang w:val="ru-RU" w:eastAsia="ru-RU"/>
        </w:rPr>
        <w:t>Засновником</w:t>
      </w:r>
      <w:proofErr w:type="spellEnd"/>
      <w:r w:rsidRPr="000F7DE9">
        <w:rPr>
          <w:rFonts w:eastAsia="Calibri"/>
          <w:szCs w:val="28"/>
          <w:lang w:val="ru-RU" w:eastAsia="ru-RU"/>
        </w:rPr>
        <w:t>.</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25. Приміщення Музею може бути вилучене лише за умови надання музею іншого рівноцінного приміщення. У разі вилучення приміщення музею, що є пам'яткою культурної спадщини, рішення про його вилучення приймається за погодженням з центральним органом виконавчої влади, що забезпечує формування державної політики у сферах культури та мистецтв.</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 xml:space="preserve">26. У Музеї зберігаються музейні предмети, музейні колекції та музейні зібрання, що належать до державної частини Музейного фонду України, які є </w:t>
      </w:r>
      <w:r w:rsidRPr="000F7DE9">
        <w:rPr>
          <w:rFonts w:eastAsia="Calibri"/>
          <w:szCs w:val="28"/>
          <w:lang w:eastAsia="ru-RU"/>
        </w:rPr>
        <w:lastRenderedPageBreak/>
        <w:t>державною власністю та закріплені за Музеєм на праві оперативного управління.</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сферах культури та мистецтв.</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27. Джерелами формування майна та фінансування Музею є:</w:t>
      </w:r>
    </w:p>
    <w:p w:rsidR="000F7DE9" w:rsidRPr="000F7DE9" w:rsidRDefault="000F7DE9" w:rsidP="00F15B82">
      <w:pPr>
        <w:widowControl w:val="0"/>
        <w:numPr>
          <w:ilvl w:val="0"/>
          <w:numId w:val="1"/>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майно, передане Засновником;</w:t>
      </w:r>
    </w:p>
    <w:p w:rsidR="000F7DE9" w:rsidRPr="000F7DE9" w:rsidRDefault="000F7DE9" w:rsidP="00F15B82">
      <w:pPr>
        <w:widowControl w:val="0"/>
        <w:numPr>
          <w:ilvl w:val="0"/>
          <w:numId w:val="1"/>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бюджетні асигнування;</w:t>
      </w:r>
    </w:p>
    <w:p w:rsidR="000F7DE9" w:rsidRPr="000F7DE9" w:rsidRDefault="000F7DE9" w:rsidP="00F15B82">
      <w:pPr>
        <w:widowControl w:val="0"/>
        <w:numPr>
          <w:ilvl w:val="0"/>
          <w:numId w:val="1"/>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доходи одержані від надання платних послуг та іншої господарської діяльності;</w:t>
      </w:r>
    </w:p>
    <w:p w:rsidR="000F7DE9" w:rsidRPr="000F7DE9" w:rsidRDefault="000F7DE9" w:rsidP="00F15B82">
      <w:pPr>
        <w:widowControl w:val="0"/>
        <w:numPr>
          <w:ilvl w:val="0"/>
          <w:numId w:val="1"/>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доходи одержані від реалізації товарів, продукції, робіт та послуг, іншої господарської діяльності;</w:t>
      </w:r>
    </w:p>
    <w:p w:rsidR="000F7DE9" w:rsidRPr="000F7DE9" w:rsidRDefault="000F7DE9" w:rsidP="00F15B82">
      <w:pPr>
        <w:widowControl w:val="0"/>
        <w:numPr>
          <w:ilvl w:val="0"/>
          <w:numId w:val="1"/>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орендна плата;</w:t>
      </w:r>
    </w:p>
    <w:p w:rsidR="000F7DE9" w:rsidRPr="000F7DE9" w:rsidRDefault="000F7DE9" w:rsidP="00F15B82">
      <w:pPr>
        <w:widowControl w:val="0"/>
        <w:numPr>
          <w:ilvl w:val="0"/>
          <w:numId w:val="1"/>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капітальні вкладення та дотації з бюджетів;</w:t>
      </w:r>
    </w:p>
    <w:p w:rsidR="000F7DE9" w:rsidRPr="000F7DE9" w:rsidRDefault="000F7DE9" w:rsidP="00F15B82">
      <w:pPr>
        <w:widowControl w:val="0"/>
        <w:numPr>
          <w:ilvl w:val="0"/>
          <w:numId w:val="1"/>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гранти, благодійні внески, добровільні пожертвування, грошові внески, матеріальні цінності, одержані від фізичних і юридичних осіб, у тому числі іноземних;</w:t>
      </w:r>
    </w:p>
    <w:p w:rsidR="000F7DE9" w:rsidRPr="000F7DE9" w:rsidRDefault="000F7DE9" w:rsidP="00F15B82">
      <w:pPr>
        <w:widowControl w:val="0"/>
        <w:numPr>
          <w:ilvl w:val="0"/>
          <w:numId w:val="1"/>
        </w:numPr>
        <w:tabs>
          <w:tab w:val="left" w:pos="426"/>
        </w:tabs>
        <w:autoSpaceDE w:val="0"/>
        <w:autoSpaceDN w:val="0"/>
        <w:adjustRightInd w:val="0"/>
        <w:ind w:left="0" w:firstLine="709"/>
        <w:jc w:val="both"/>
        <w:rPr>
          <w:rFonts w:eastAsia="Calibri"/>
          <w:szCs w:val="28"/>
          <w:lang w:eastAsia="ru-RU"/>
        </w:rPr>
      </w:pPr>
      <w:r w:rsidRPr="000F7DE9">
        <w:rPr>
          <w:rFonts w:eastAsia="Calibri"/>
          <w:szCs w:val="28"/>
          <w:lang w:eastAsia="ru-RU"/>
        </w:rPr>
        <w:t>інші джерела не заборонені чинним законодавством України.</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 xml:space="preserve">28. Музей здійснює контроль за цільовим та ефективним використанням бюджетних коштів, про що звітує перед </w:t>
      </w:r>
      <w:r w:rsidR="00F15B82" w:rsidRPr="00F15B82">
        <w:rPr>
          <w:rFonts w:eastAsia="Calibri"/>
          <w:szCs w:val="28"/>
          <w:lang w:eastAsia="ru-RU"/>
        </w:rPr>
        <w:t>Управління</w:t>
      </w:r>
      <w:r w:rsidRPr="000F7DE9">
        <w:rPr>
          <w:rFonts w:eastAsia="Calibri"/>
          <w:szCs w:val="28"/>
          <w:lang w:eastAsia="ru-RU"/>
        </w:rPr>
        <w:t>м.</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29. Ризик випадкового знищення та випадкового пошкодження (псування) майна, переданого Засновником і закріпленого за Музеєм на праві оперативного управління, несе Музей.</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30. Збитки, завдані Музею внаслідок порушення його прав громадянами або юридичними особами, відшкодовуються в порядку, визначеному чинним законодавством.</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31. Майно Музею підлягає страхуванню у запровадженому законом порядку.</w:t>
      </w:r>
    </w:p>
    <w:p w:rsidR="000F7DE9" w:rsidRPr="000F7DE9" w:rsidRDefault="000F7DE9" w:rsidP="000F7DE9">
      <w:pPr>
        <w:widowControl w:val="0"/>
        <w:tabs>
          <w:tab w:val="left" w:pos="426"/>
        </w:tabs>
        <w:autoSpaceDE w:val="0"/>
        <w:autoSpaceDN w:val="0"/>
        <w:adjustRightInd w:val="0"/>
        <w:ind w:firstLine="709"/>
        <w:jc w:val="both"/>
        <w:rPr>
          <w:rFonts w:eastAsia="Calibri"/>
          <w:szCs w:val="28"/>
          <w:lang w:eastAsia="ru-RU"/>
        </w:rPr>
      </w:pPr>
      <w:r w:rsidRPr="000F7DE9">
        <w:rPr>
          <w:rFonts w:eastAsia="Calibri"/>
          <w:szCs w:val="28"/>
          <w:lang w:eastAsia="ru-RU"/>
        </w:rPr>
        <w:t>32. Для забезпечення ведення бухгалтерського обліку Музей самостійно обирає форми його організації, які передбачені Законом України "Про бухгалтерський облік та фінансову звітність в Україні".</w:t>
      </w:r>
    </w:p>
    <w:p w:rsidR="000F7DE9" w:rsidRPr="000F7DE9" w:rsidRDefault="000F7DE9" w:rsidP="000F7DE9">
      <w:pPr>
        <w:widowControl w:val="0"/>
        <w:tabs>
          <w:tab w:val="left" w:pos="0"/>
        </w:tabs>
        <w:autoSpaceDE w:val="0"/>
        <w:autoSpaceDN w:val="0"/>
        <w:adjustRightInd w:val="0"/>
        <w:ind w:firstLine="709"/>
        <w:jc w:val="both"/>
        <w:rPr>
          <w:rFonts w:eastAsia="Calibri"/>
          <w:szCs w:val="28"/>
          <w:lang w:eastAsia="ru-RU"/>
        </w:rPr>
      </w:pPr>
      <w:r w:rsidRPr="000F7DE9">
        <w:rPr>
          <w:rFonts w:eastAsia="Calibri"/>
          <w:szCs w:val="28"/>
          <w:lang w:eastAsia="ru-RU"/>
        </w:rPr>
        <w:t>33. Музей самостійно:</w:t>
      </w:r>
    </w:p>
    <w:p w:rsidR="000F7DE9" w:rsidRPr="000F7DE9" w:rsidRDefault="000F7DE9" w:rsidP="00F15B82">
      <w:pPr>
        <w:widowControl w:val="0"/>
        <w:numPr>
          <w:ilvl w:val="0"/>
          <w:numId w:val="2"/>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затверджує правила документообігу і технологію обробки облікової інформації, додаткову систему рахунків і регістрів аналітичного обліку;</w:t>
      </w:r>
    </w:p>
    <w:p w:rsidR="000F7DE9" w:rsidRPr="000F7DE9" w:rsidRDefault="000F7DE9" w:rsidP="00F15B82">
      <w:pPr>
        <w:widowControl w:val="0"/>
        <w:numPr>
          <w:ilvl w:val="0"/>
          <w:numId w:val="2"/>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визначає свою облікову політику;</w:t>
      </w:r>
    </w:p>
    <w:p w:rsidR="000F7DE9" w:rsidRPr="000F7DE9" w:rsidRDefault="000F7DE9" w:rsidP="00F15B82">
      <w:pPr>
        <w:widowControl w:val="0"/>
        <w:numPr>
          <w:ilvl w:val="0"/>
          <w:numId w:val="2"/>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lastRenderedPageBreak/>
        <w:t>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34.  Музей самостійно розробляє кошторис, штатний розпис, структуру, річний план асигнувань і подає їх на затвердження </w:t>
      </w:r>
      <w:r w:rsidR="00F15B82">
        <w:rPr>
          <w:rFonts w:eastAsia="Calibri"/>
          <w:szCs w:val="28"/>
          <w:lang w:eastAsia="ru-RU"/>
        </w:rPr>
        <w:t>Управлінню.</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35. Музей є </w:t>
      </w:r>
      <w:r w:rsidRPr="000F7DE9">
        <w:rPr>
          <w:rFonts w:eastAsia="Calibri"/>
          <w:color w:val="000000"/>
          <w:szCs w:val="28"/>
          <w:lang w:eastAsia="ru-RU"/>
        </w:rPr>
        <w:t xml:space="preserve">неприбутковою установою, що утримується за рахунок коштів обласного бюджету. Головним розпорядником коштів є </w:t>
      </w:r>
      <w:r w:rsidR="00F15B82" w:rsidRPr="00F15B82">
        <w:rPr>
          <w:rFonts w:eastAsia="Calibri"/>
          <w:color w:val="000000"/>
          <w:szCs w:val="28"/>
          <w:lang w:eastAsia="ru-RU"/>
        </w:rPr>
        <w:t>Управління</w:t>
      </w:r>
      <w:r w:rsidRPr="000F7DE9">
        <w:rPr>
          <w:rFonts w:eastAsia="Calibri"/>
          <w:color w:val="000000"/>
          <w:szCs w:val="28"/>
          <w:lang w:eastAsia="ru-RU"/>
        </w:rPr>
        <w:t>.</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color w:val="000000"/>
          <w:szCs w:val="28"/>
          <w:lang w:eastAsia="ru-RU"/>
        </w:rPr>
        <w:t>36. Доходи (прибутки) Музею або їх частини не підлягають розподілу між Засновниками, працівниками Музею (окрім оплати їхньої праці, нарахування єдиного соціального внеску), членами  органів управління та інших пов’язаних з ними осіб.</w:t>
      </w:r>
    </w:p>
    <w:p w:rsidR="000F7DE9" w:rsidRPr="000F7DE9" w:rsidRDefault="000F7DE9" w:rsidP="000F7DE9">
      <w:pPr>
        <w:widowControl w:val="0"/>
        <w:autoSpaceDE w:val="0"/>
        <w:autoSpaceDN w:val="0"/>
        <w:adjustRightInd w:val="0"/>
        <w:ind w:firstLine="709"/>
        <w:jc w:val="both"/>
        <w:rPr>
          <w:rFonts w:eastAsia="Calibri"/>
          <w:color w:val="000000"/>
          <w:szCs w:val="28"/>
          <w:lang w:eastAsia="ru-RU"/>
        </w:rPr>
      </w:pPr>
      <w:r w:rsidRPr="000F7DE9">
        <w:rPr>
          <w:rFonts w:eastAsia="Calibri"/>
          <w:color w:val="000000"/>
          <w:szCs w:val="28"/>
          <w:lang w:eastAsia="ru-RU"/>
        </w:rPr>
        <w:t>Доходи (прибутки) використовуються виключно для фінансування видатків на утримання та розвиток Музею, реалізації мети (цілей, завдань) та напрямків діяльності, визначених цим Статутом.</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37. Форми і системи оплати праці, умови і показники преміювання працівників, порядок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стипендій, доплат для працівників, виконання обов’язків тимчасово відсутніх працівників, внесення змін до штатних розписів проводиться наказом директора </w:t>
      </w:r>
      <w:r w:rsidRPr="000F7DE9">
        <w:rPr>
          <w:rFonts w:eastAsia="Calibri"/>
          <w:color w:val="000000"/>
          <w:szCs w:val="28"/>
          <w:lang w:eastAsia="ru-RU"/>
        </w:rPr>
        <w:t>Музею</w:t>
      </w:r>
      <w:r w:rsidRPr="000F7DE9">
        <w:rPr>
          <w:rFonts w:eastAsia="Calibri"/>
          <w:szCs w:val="28"/>
          <w:lang w:eastAsia="ru-RU"/>
        </w:rPr>
        <w:t>.</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38. Музей користується землею та іншими природними ресурсами відповідно до мети своєї діяльності та несе відповідальність за не дотримання вимог і норм щодо охорони, раціонального використання та відновлення природних ресурсів, інших природоохоронних заходів у відповідності з чинним законодавством України.</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color w:val="000000"/>
          <w:szCs w:val="28"/>
          <w:lang w:eastAsia="ru-RU"/>
        </w:rPr>
        <w:t>39. Невикористані у поточному році власні надходження вилученню не 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Музею</w:t>
      </w:r>
      <w:r w:rsidRPr="000F7DE9">
        <w:rPr>
          <w:rFonts w:eastAsia="Calibri"/>
          <w:szCs w:val="28"/>
          <w:lang w:eastAsia="ru-RU"/>
        </w:rPr>
        <w:t>.</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color w:val="000000"/>
          <w:szCs w:val="28"/>
          <w:shd w:val="clear" w:color="auto" w:fill="FFFFFF"/>
          <w:lang w:eastAsia="ru-RU"/>
        </w:rPr>
        <w:t xml:space="preserve">40. Бюджетні асигнування та кошти, одержані від додаткових джерел фінансування </w:t>
      </w:r>
      <w:r w:rsidRPr="000F7DE9">
        <w:rPr>
          <w:rFonts w:eastAsia="Calibri"/>
          <w:color w:val="000000"/>
          <w:szCs w:val="28"/>
          <w:lang w:eastAsia="ru-RU"/>
        </w:rPr>
        <w:t>Музею</w:t>
      </w:r>
      <w:r w:rsidRPr="000F7DE9">
        <w:rPr>
          <w:rFonts w:eastAsia="Calibri"/>
          <w:color w:val="000000"/>
          <w:szCs w:val="28"/>
          <w:shd w:val="clear" w:color="auto" w:fill="FFFFFF"/>
          <w:lang w:eastAsia="ru-RU"/>
        </w:rPr>
        <w:t xml:space="preserve">, не підлягають вилученню протягом бюджетного періоду, крім випадків, передбачених законом. Кошти, що надійшли з додаткових джерел фінансування, не зменшують обсягів бюджетного фінансування </w:t>
      </w:r>
      <w:r w:rsidRPr="000F7DE9">
        <w:rPr>
          <w:rFonts w:eastAsia="Calibri"/>
          <w:color w:val="000000"/>
          <w:szCs w:val="28"/>
          <w:lang w:eastAsia="ru-RU"/>
        </w:rPr>
        <w:t>Музею</w:t>
      </w:r>
      <w:r w:rsidRPr="000F7DE9">
        <w:rPr>
          <w:rFonts w:eastAsia="Calibri"/>
          <w:color w:val="000000"/>
          <w:szCs w:val="28"/>
          <w:shd w:val="clear" w:color="auto" w:fill="FFFFFF"/>
          <w:lang w:eastAsia="ru-RU"/>
        </w:rPr>
        <w:t>.</w:t>
      </w:r>
    </w:p>
    <w:p w:rsidR="000F7DE9" w:rsidRPr="000F7DE9" w:rsidRDefault="000F7DE9" w:rsidP="000F7DE9">
      <w:pPr>
        <w:shd w:val="clear" w:color="auto" w:fill="FFFFFF"/>
        <w:ind w:firstLine="709"/>
        <w:jc w:val="both"/>
        <w:textAlignment w:val="baseline"/>
        <w:rPr>
          <w:color w:val="000000"/>
          <w:szCs w:val="28"/>
          <w:lang w:eastAsia="uk-UA"/>
        </w:rPr>
      </w:pPr>
      <w:r w:rsidRPr="000F7DE9">
        <w:rPr>
          <w:color w:val="000000"/>
          <w:szCs w:val="28"/>
          <w:lang w:eastAsia="uk-UA"/>
        </w:rPr>
        <w:t xml:space="preserve">41. Розмір плати за надання платних послуг встановлюється Музеєм щороку у національній валюті України. </w:t>
      </w:r>
      <w:bookmarkStart w:id="1" w:name="n107"/>
      <w:bookmarkStart w:id="2" w:name="n108"/>
      <w:bookmarkStart w:id="3" w:name="n109"/>
      <w:bookmarkStart w:id="4" w:name="n110"/>
      <w:bookmarkEnd w:id="1"/>
      <w:bookmarkEnd w:id="2"/>
      <w:bookmarkEnd w:id="3"/>
      <w:bookmarkEnd w:id="4"/>
    </w:p>
    <w:p w:rsidR="000F7DE9" w:rsidRPr="000F7DE9" w:rsidRDefault="000F7DE9" w:rsidP="000F7DE9">
      <w:pPr>
        <w:shd w:val="clear" w:color="auto" w:fill="FFFFFF"/>
        <w:ind w:firstLine="709"/>
        <w:jc w:val="both"/>
        <w:textAlignment w:val="baseline"/>
        <w:rPr>
          <w:color w:val="000000"/>
          <w:szCs w:val="28"/>
          <w:lang w:eastAsia="uk-UA"/>
        </w:rPr>
      </w:pPr>
      <w:bookmarkStart w:id="5" w:name="n111"/>
      <w:bookmarkEnd w:id="5"/>
    </w:p>
    <w:p w:rsidR="000F7DE9" w:rsidRPr="000F7DE9" w:rsidRDefault="000F7DE9" w:rsidP="000F7DE9">
      <w:pPr>
        <w:widowControl w:val="0"/>
        <w:autoSpaceDE w:val="0"/>
        <w:autoSpaceDN w:val="0"/>
        <w:adjustRightInd w:val="0"/>
        <w:ind w:firstLine="709"/>
        <w:jc w:val="center"/>
        <w:rPr>
          <w:rFonts w:eastAsia="Calibri"/>
          <w:szCs w:val="28"/>
          <w:lang w:eastAsia="ru-RU"/>
        </w:rPr>
      </w:pPr>
      <w:bookmarkStart w:id="6" w:name="n112"/>
      <w:bookmarkEnd w:id="6"/>
      <w:r w:rsidRPr="000F7DE9">
        <w:rPr>
          <w:rFonts w:eastAsia="Calibri"/>
          <w:b/>
          <w:szCs w:val="28"/>
          <w:lang w:eastAsia="ru-RU"/>
        </w:rPr>
        <w:t>ОРГАНИ УПРАВЛІННЯ ТА СТРУКТУРА МУЗЕЮ</w:t>
      </w:r>
    </w:p>
    <w:p w:rsidR="000F7DE9" w:rsidRPr="000F7DE9" w:rsidRDefault="000F7DE9" w:rsidP="000F7DE9">
      <w:pPr>
        <w:widowControl w:val="0"/>
        <w:autoSpaceDE w:val="0"/>
        <w:autoSpaceDN w:val="0"/>
        <w:adjustRightInd w:val="0"/>
        <w:ind w:firstLine="709"/>
        <w:jc w:val="center"/>
        <w:rPr>
          <w:rFonts w:eastAsia="Calibri"/>
          <w:szCs w:val="28"/>
          <w:lang w:eastAsia="ru-RU"/>
        </w:rPr>
      </w:pP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 xml:space="preserve">42. Управління Музеєм здійснюється на підставі принципів розмежування прав, повноважень та відповідальності Засновника, </w:t>
      </w:r>
      <w:r w:rsidR="00F15B82" w:rsidRPr="00F15B82">
        <w:rPr>
          <w:rFonts w:eastAsia="Calibri"/>
          <w:szCs w:val="28"/>
          <w:lang w:eastAsia="ru-RU"/>
        </w:rPr>
        <w:t>Управління</w:t>
      </w:r>
      <w:r w:rsidRPr="000F7DE9">
        <w:rPr>
          <w:rFonts w:eastAsia="Calibri"/>
          <w:szCs w:val="28"/>
          <w:lang w:eastAsia="ru-RU"/>
        </w:rPr>
        <w:t xml:space="preserve"> та директора </w:t>
      </w:r>
      <w:r w:rsidRPr="000F7DE9">
        <w:rPr>
          <w:rFonts w:eastAsia="Calibri"/>
          <w:color w:val="000000"/>
          <w:szCs w:val="28"/>
          <w:lang w:eastAsia="ru-RU"/>
        </w:rPr>
        <w:t>Музею</w:t>
      </w:r>
      <w:r w:rsidRPr="000F7DE9">
        <w:rPr>
          <w:rFonts w:eastAsia="Calibri"/>
          <w:szCs w:val="28"/>
          <w:lang w:eastAsia="ru-RU"/>
        </w:rPr>
        <w:t>.</w:t>
      </w:r>
    </w:p>
    <w:p w:rsidR="000F7DE9" w:rsidRPr="000F7DE9" w:rsidRDefault="000F7DE9" w:rsidP="000F7DE9">
      <w:pPr>
        <w:widowControl w:val="0"/>
        <w:autoSpaceDE w:val="0"/>
        <w:autoSpaceDN w:val="0"/>
        <w:adjustRightInd w:val="0"/>
        <w:ind w:left="710"/>
        <w:jc w:val="both"/>
        <w:rPr>
          <w:rFonts w:eastAsia="Calibri"/>
          <w:szCs w:val="28"/>
          <w:lang w:eastAsia="ru-RU"/>
        </w:rPr>
      </w:pPr>
      <w:r w:rsidRPr="000F7DE9">
        <w:rPr>
          <w:rFonts w:eastAsia="Calibri"/>
          <w:szCs w:val="28"/>
          <w:lang w:eastAsia="ru-RU"/>
        </w:rPr>
        <w:t xml:space="preserve">43. Управління Музеєм здійснюється Засновником, </w:t>
      </w:r>
      <w:r w:rsidR="00F15B82" w:rsidRPr="00F15B82">
        <w:rPr>
          <w:rFonts w:eastAsia="Calibri"/>
          <w:szCs w:val="28"/>
          <w:lang w:eastAsia="ru-RU"/>
        </w:rPr>
        <w:t>Управління</w:t>
      </w:r>
      <w:r w:rsidRPr="000F7DE9">
        <w:rPr>
          <w:rFonts w:eastAsia="Calibri"/>
          <w:szCs w:val="28"/>
          <w:lang w:eastAsia="ru-RU"/>
        </w:rPr>
        <w:t xml:space="preserve">м. </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44. Безпосереднє управління діяльністю </w:t>
      </w:r>
      <w:r w:rsidRPr="000F7DE9">
        <w:rPr>
          <w:rFonts w:eastAsia="Calibri"/>
          <w:color w:val="000000"/>
          <w:szCs w:val="28"/>
          <w:lang w:eastAsia="ru-RU"/>
        </w:rPr>
        <w:t>Музею</w:t>
      </w:r>
      <w:r w:rsidRPr="000F7DE9">
        <w:rPr>
          <w:rFonts w:eastAsia="Calibri"/>
          <w:szCs w:val="28"/>
          <w:lang w:eastAsia="ru-RU"/>
        </w:rPr>
        <w:t xml:space="preserve"> здійснює директор. Призначення на посаду директора та звільнення з посади проводиться за рішенням Засновника або уповноваженого ним органу. Призначення                  директора </w:t>
      </w:r>
      <w:r w:rsidRPr="000F7DE9">
        <w:rPr>
          <w:rFonts w:eastAsia="Calibri"/>
          <w:color w:val="000000"/>
          <w:szCs w:val="28"/>
          <w:lang w:eastAsia="ru-RU"/>
        </w:rPr>
        <w:t>Музею</w:t>
      </w:r>
      <w:r w:rsidRPr="000F7DE9">
        <w:rPr>
          <w:rFonts w:eastAsia="Calibri"/>
          <w:szCs w:val="28"/>
          <w:lang w:eastAsia="ru-RU"/>
        </w:rPr>
        <w:t xml:space="preserve"> здійснюється на конкурсній основі у відповідності                                                  </w:t>
      </w:r>
      <w:r w:rsidRPr="000F7DE9">
        <w:rPr>
          <w:rFonts w:eastAsia="Calibri"/>
          <w:szCs w:val="28"/>
          <w:lang w:eastAsia="ru-RU"/>
        </w:rPr>
        <w:lastRenderedPageBreak/>
        <w:t xml:space="preserve">до чинного законодавства України та відповідних рішень обласної ради. </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При призначенні директора </w:t>
      </w:r>
      <w:r w:rsidRPr="000F7DE9">
        <w:rPr>
          <w:rFonts w:eastAsia="Calibri"/>
          <w:color w:val="000000"/>
          <w:szCs w:val="28"/>
          <w:lang w:eastAsia="ru-RU"/>
        </w:rPr>
        <w:t>Музею</w:t>
      </w:r>
      <w:r w:rsidRPr="000F7DE9">
        <w:rPr>
          <w:rFonts w:eastAsia="Calibri"/>
          <w:szCs w:val="28"/>
          <w:lang w:eastAsia="ru-RU"/>
        </w:rPr>
        <w:t xml:space="preserve"> з ним укладається контракт терміном на 5 років, в якому визначаються строк найму, права, обов’язки, відповідальність перед Засновником та трудовим колективом, оплата праці, умови звільнення його з посади, інші умови за погодженням сторін.</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45. Директор </w:t>
      </w:r>
      <w:r w:rsidRPr="000F7DE9">
        <w:rPr>
          <w:rFonts w:eastAsia="Calibri"/>
          <w:color w:val="000000"/>
          <w:szCs w:val="28"/>
          <w:lang w:eastAsia="ru-RU"/>
        </w:rPr>
        <w:t>Музею</w:t>
      </w:r>
      <w:r w:rsidRPr="000F7DE9">
        <w:rPr>
          <w:rFonts w:eastAsia="Calibri"/>
          <w:szCs w:val="28"/>
          <w:lang w:eastAsia="ru-RU"/>
        </w:rPr>
        <w:t xml:space="preserve">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46.  Не може бути призначена на посаду директора </w:t>
      </w:r>
      <w:r w:rsidRPr="000F7DE9">
        <w:rPr>
          <w:rFonts w:eastAsia="Calibri"/>
          <w:color w:val="000000"/>
          <w:szCs w:val="28"/>
          <w:lang w:eastAsia="ru-RU"/>
        </w:rPr>
        <w:t>Музею</w:t>
      </w:r>
      <w:r w:rsidRPr="000F7DE9">
        <w:rPr>
          <w:rFonts w:eastAsia="Calibri"/>
          <w:szCs w:val="28"/>
          <w:lang w:eastAsia="ru-RU"/>
        </w:rPr>
        <w:t xml:space="preserve"> особа, яка:</w:t>
      </w:r>
    </w:p>
    <w:p w:rsidR="000F7DE9" w:rsidRPr="000F7DE9" w:rsidRDefault="000F7DE9" w:rsidP="00F15B82">
      <w:pPr>
        <w:widowControl w:val="0"/>
        <w:numPr>
          <w:ilvl w:val="0"/>
          <w:numId w:val="3"/>
        </w:numPr>
        <w:autoSpaceDE w:val="0"/>
        <w:autoSpaceDN w:val="0"/>
        <w:adjustRightInd w:val="0"/>
        <w:ind w:left="0" w:firstLine="709"/>
        <w:jc w:val="both"/>
        <w:rPr>
          <w:rFonts w:eastAsia="Calibri"/>
          <w:szCs w:val="28"/>
          <w:lang w:eastAsia="ru-RU"/>
        </w:rPr>
      </w:pPr>
      <w:r w:rsidRPr="000F7DE9">
        <w:rPr>
          <w:rFonts w:eastAsia="Calibri"/>
          <w:szCs w:val="28"/>
          <w:lang w:eastAsia="ru-RU"/>
        </w:rPr>
        <w:t>за рішенням суду визнана недієздатною або її дієздатність обмежена;</w:t>
      </w:r>
    </w:p>
    <w:p w:rsidR="000F7DE9" w:rsidRPr="000F7DE9" w:rsidRDefault="000F7DE9" w:rsidP="00F15B82">
      <w:pPr>
        <w:widowControl w:val="0"/>
        <w:numPr>
          <w:ilvl w:val="0"/>
          <w:numId w:val="3"/>
        </w:numPr>
        <w:autoSpaceDE w:val="0"/>
        <w:autoSpaceDN w:val="0"/>
        <w:adjustRightInd w:val="0"/>
        <w:ind w:left="0" w:firstLine="709"/>
        <w:jc w:val="both"/>
        <w:rPr>
          <w:rFonts w:eastAsia="Calibri"/>
          <w:szCs w:val="28"/>
          <w:lang w:eastAsia="ru-RU"/>
        </w:rPr>
      </w:pPr>
      <w:r w:rsidRPr="000F7DE9">
        <w:rPr>
          <w:rFonts w:eastAsia="Calibri"/>
          <w:szCs w:val="28"/>
          <w:lang w:eastAsia="ru-RU"/>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0F7DE9" w:rsidRPr="000F7DE9" w:rsidRDefault="000F7DE9" w:rsidP="00984EA0">
      <w:pPr>
        <w:widowControl w:val="0"/>
        <w:numPr>
          <w:ilvl w:val="0"/>
          <w:numId w:val="3"/>
        </w:numPr>
        <w:autoSpaceDE w:val="0"/>
        <w:autoSpaceDN w:val="0"/>
        <w:adjustRightInd w:val="0"/>
        <w:ind w:left="0" w:firstLine="709"/>
        <w:jc w:val="both"/>
        <w:rPr>
          <w:rFonts w:eastAsia="Calibri"/>
          <w:szCs w:val="28"/>
          <w:lang w:eastAsia="ru-RU"/>
        </w:rPr>
      </w:pPr>
      <w:r w:rsidRPr="000F7DE9">
        <w:rPr>
          <w:rFonts w:eastAsia="Calibri"/>
          <w:szCs w:val="28"/>
          <w:lang w:eastAsia="ru-RU"/>
        </w:rPr>
        <w:t xml:space="preserve">є близькою особою або членом сім’ї керівників, які відповідно до статутних документів здійснюють управління Музеєм, а саме Черкаської обласної ради та </w:t>
      </w:r>
      <w:r w:rsidR="00984EA0" w:rsidRPr="00984EA0">
        <w:rPr>
          <w:rFonts w:eastAsia="Calibri"/>
          <w:szCs w:val="28"/>
          <w:lang w:eastAsia="ru-RU"/>
        </w:rPr>
        <w:t>Управління</w:t>
      </w:r>
      <w:r w:rsidRPr="000F7DE9">
        <w:rPr>
          <w:rFonts w:eastAsia="Calibri"/>
          <w:szCs w:val="28"/>
          <w:lang w:eastAsia="ru-RU"/>
        </w:rPr>
        <w:t xml:space="preserve">. </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47. Директор </w:t>
      </w:r>
      <w:r w:rsidRPr="000F7DE9">
        <w:rPr>
          <w:rFonts w:eastAsia="Calibri"/>
          <w:color w:val="000000"/>
          <w:szCs w:val="28"/>
          <w:lang w:eastAsia="ru-RU"/>
        </w:rPr>
        <w:t>Музею</w:t>
      </w:r>
      <w:r w:rsidRPr="000F7DE9">
        <w:rPr>
          <w:rFonts w:eastAsia="Calibri"/>
          <w:szCs w:val="28"/>
          <w:lang w:eastAsia="ru-RU"/>
        </w:rPr>
        <w:t xml:space="preserve"> в межах наданих йому повноважень:</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 xml:space="preserve">вирішує питання діяльності </w:t>
      </w:r>
      <w:r w:rsidRPr="000F7DE9">
        <w:rPr>
          <w:rFonts w:eastAsia="Calibri"/>
          <w:color w:val="000000"/>
          <w:szCs w:val="28"/>
          <w:lang w:eastAsia="ru-RU"/>
        </w:rPr>
        <w:t>Музею</w:t>
      </w:r>
      <w:r w:rsidRPr="000F7DE9">
        <w:rPr>
          <w:rFonts w:eastAsia="Calibri"/>
          <w:szCs w:val="28"/>
          <w:lang w:eastAsia="ru-RU"/>
        </w:rPr>
        <w:t xml:space="preserve">, розробляє його структуру,  штатний розпис та подає їх на затвердження </w:t>
      </w:r>
      <w:r w:rsidR="00984EA0">
        <w:rPr>
          <w:rFonts w:eastAsia="Calibri"/>
          <w:szCs w:val="28"/>
          <w:lang w:eastAsia="ru-RU"/>
        </w:rPr>
        <w:t>Управлінню</w:t>
      </w:r>
      <w:r w:rsidRPr="000F7DE9">
        <w:rPr>
          <w:rFonts w:eastAsia="Calibri"/>
          <w:szCs w:val="28"/>
          <w:lang w:eastAsia="ru-RU"/>
        </w:rPr>
        <w:t>;</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 xml:space="preserve">видає накази і розпорядження, обов’язкові для виконання всіма  працівниками та структурними підрозділами </w:t>
      </w:r>
      <w:r w:rsidRPr="000F7DE9">
        <w:rPr>
          <w:rFonts w:eastAsia="Calibri"/>
          <w:color w:val="000000"/>
          <w:szCs w:val="28"/>
          <w:lang w:eastAsia="ru-RU"/>
        </w:rPr>
        <w:t>Музею</w:t>
      </w:r>
      <w:r w:rsidRPr="000F7DE9">
        <w:rPr>
          <w:rFonts w:eastAsia="Calibri"/>
          <w:szCs w:val="28"/>
          <w:lang w:eastAsia="ru-RU"/>
        </w:rPr>
        <w:t>;</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 xml:space="preserve">представляє без доручення </w:t>
      </w:r>
      <w:r w:rsidRPr="000F7DE9">
        <w:rPr>
          <w:rFonts w:eastAsia="Calibri"/>
          <w:color w:val="000000"/>
          <w:szCs w:val="28"/>
          <w:lang w:eastAsia="ru-RU"/>
        </w:rPr>
        <w:t>Музей</w:t>
      </w:r>
      <w:r w:rsidRPr="000F7DE9">
        <w:rPr>
          <w:rFonts w:eastAsia="Calibri"/>
          <w:szCs w:val="28"/>
          <w:lang w:eastAsia="ru-RU"/>
        </w:rPr>
        <w:t xml:space="preserve"> в державних та інших органах, відповідає за результати його діяльності перед </w:t>
      </w:r>
      <w:r w:rsidR="00984EA0" w:rsidRPr="00984EA0">
        <w:rPr>
          <w:rFonts w:eastAsia="Calibri"/>
          <w:szCs w:val="28"/>
          <w:lang w:eastAsia="ru-RU"/>
        </w:rPr>
        <w:t>Управління</w:t>
      </w:r>
      <w:r w:rsidRPr="000F7DE9">
        <w:rPr>
          <w:rFonts w:eastAsia="Calibri"/>
          <w:szCs w:val="28"/>
          <w:lang w:eastAsia="ru-RU"/>
        </w:rPr>
        <w:t>м, Засновником та колективом;</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 xml:space="preserve">розпоряджається коштами </w:t>
      </w:r>
      <w:r w:rsidRPr="000F7DE9">
        <w:rPr>
          <w:rFonts w:eastAsia="Calibri"/>
          <w:color w:val="000000"/>
          <w:szCs w:val="28"/>
          <w:lang w:eastAsia="ru-RU"/>
        </w:rPr>
        <w:t>Музею</w:t>
      </w:r>
      <w:r w:rsidRPr="000F7DE9">
        <w:rPr>
          <w:rFonts w:eastAsia="Calibri"/>
          <w:szCs w:val="28"/>
          <w:lang w:eastAsia="ru-RU"/>
        </w:rPr>
        <w:t xml:space="preserve"> відповідно до чинного законодавства та цього Статуту;</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виконує кошториси, укладає угоди, дає доручення, відкриває банківські рахунки;</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 xml:space="preserve">приймає на роботу та звільняє з роботи працівників </w:t>
      </w:r>
      <w:r w:rsidRPr="000F7DE9">
        <w:rPr>
          <w:rFonts w:eastAsia="Calibri"/>
          <w:color w:val="000000"/>
          <w:szCs w:val="28"/>
          <w:lang w:eastAsia="ru-RU"/>
        </w:rPr>
        <w:t>Музею</w:t>
      </w:r>
      <w:r w:rsidRPr="000F7DE9">
        <w:rPr>
          <w:rFonts w:eastAsia="Calibri"/>
          <w:szCs w:val="28"/>
          <w:lang w:eastAsia="ru-RU"/>
        </w:rPr>
        <w:t xml:space="preserve"> відповідно до чинного законодавства України;</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забезпечує дотримання працівниками вимог з охорони праці та правил пожежної безпеки в Україні;</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здійснює розподіл обов’язків між працівниками;</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вживає заходи заохочень та дисциплінарних стягнень;</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 xml:space="preserve">контролює дотримання штатно-фінансової дисципліни в </w:t>
      </w:r>
      <w:r w:rsidRPr="000F7DE9">
        <w:rPr>
          <w:rFonts w:eastAsia="Calibri"/>
          <w:color w:val="000000"/>
          <w:szCs w:val="28"/>
          <w:lang w:eastAsia="ru-RU"/>
        </w:rPr>
        <w:t>Музеї</w:t>
      </w:r>
      <w:r w:rsidRPr="000F7DE9">
        <w:rPr>
          <w:rFonts w:eastAsia="Calibri"/>
          <w:szCs w:val="28"/>
          <w:lang w:eastAsia="ru-RU"/>
        </w:rPr>
        <w:t>;</w:t>
      </w:r>
    </w:p>
    <w:p w:rsidR="000F7DE9" w:rsidRPr="000F7DE9" w:rsidRDefault="000F7DE9" w:rsidP="00984EA0">
      <w:pPr>
        <w:widowControl w:val="0"/>
        <w:numPr>
          <w:ilvl w:val="0"/>
          <w:numId w:val="4"/>
        </w:numPr>
        <w:tabs>
          <w:tab w:val="left" w:pos="1134"/>
        </w:tabs>
        <w:autoSpaceDE w:val="0"/>
        <w:autoSpaceDN w:val="0"/>
        <w:adjustRightInd w:val="0"/>
        <w:ind w:left="0" w:firstLine="709"/>
        <w:jc w:val="both"/>
        <w:rPr>
          <w:rFonts w:eastAsia="Calibri"/>
          <w:szCs w:val="28"/>
          <w:lang w:eastAsia="ru-RU"/>
        </w:rPr>
      </w:pPr>
      <w:r w:rsidRPr="000F7DE9">
        <w:rPr>
          <w:rFonts w:eastAsia="Calibri"/>
          <w:szCs w:val="28"/>
          <w:lang w:eastAsia="ru-RU"/>
        </w:rPr>
        <w:t>разом із комітетом трудового колективу подає на затвердження загальних зборів трудового колективу Правила внутрішнього трудового розпорядку та колективний договір;</w:t>
      </w:r>
    </w:p>
    <w:p w:rsidR="000F7DE9" w:rsidRPr="000F7DE9" w:rsidRDefault="000F7DE9" w:rsidP="00984EA0">
      <w:pPr>
        <w:widowControl w:val="0"/>
        <w:numPr>
          <w:ilvl w:val="0"/>
          <w:numId w:val="4"/>
        </w:numPr>
        <w:tabs>
          <w:tab w:val="left" w:pos="0"/>
        </w:tabs>
        <w:autoSpaceDE w:val="0"/>
        <w:autoSpaceDN w:val="0"/>
        <w:adjustRightInd w:val="0"/>
        <w:ind w:left="0" w:firstLine="710"/>
        <w:jc w:val="both"/>
        <w:rPr>
          <w:rFonts w:eastAsia="Calibri"/>
          <w:szCs w:val="28"/>
          <w:lang w:eastAsia="ru-RU"/>
        </w:rPr>
      </w:pPr>
      <w:r w:rsidRPr="000F7DE9">
        <w:rPr>
          <w:rFonts w:eastAsia="Calibri"/>
          <w:szCs w:val="28"/>
          <w:lang w:eastAsia="ru-RU"/>
        </w:rPr>
        <w:t xml:space="preserve">звітує перед Засновником та </w:t>
      </w:r>
      <w:r w:rsidR="00984EA0" w:rsidRPr="00984EA0">
        <w:rPr>
          <w:rFonts w:eastAsia="Calibri"/>
          <w:szCs w:val="28"/>
          <w:lang w:eastAsia="ru-RU"/>
        </w:rPr>
        <w:t>Управління</w:t>
      </w:r>
      <w:r w:rsidRPr="000F7DE9">
        <w:rPr>
          <w:rFonts w:eastAsia="Calibri"/>
          <w:szCs w:val="28"/>
          <w:lang w:eastAsia="ru-RU"/>
        </w:rPr>
        <w:t>м про виконану роботу не рідше одного разу на рік.</w:t>
      </w: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 xml:space="preserve">48. Директор разом з головним бухгалтером </w:t>
      </w:r>
      <w:r w:rsidRPr="000F7DE9">
        <w:rPr>
          <w:rFonts w:eastAsia="Calibri"/>
          <w:color w:val="000000"/>
          <w:szCs w:val="28"/>
          <w:lang w:eastAsia="ru-RU"/>
        </w:rPr>
        <w:t>Музею</w:t>
      </w:r>
      <w:r w:rsidRPr="000F7DE9">
        <w:rPr>
          <w:rFonts w:eastAsia="Calibri"/>
          <w:szCs w:val="28"/>
          <w:lang w:eastAsia="ru-RU"/>
        </w:rPr>
        <w:t xml:space="preserve"> несуть персональну відповідальність за дотримання порядку і достовірність відомостей щодо обліку та звітності відповідно до чинного законодавства України. </w:t>
      </w:r>
    </w:p>
    <w:p w:rsidR="000F7DE9" w:rsidRPr="000F7DE9" w:rsidRDefault="000F7DE9" w:rsidP="00984EA0">
      <w:pPr>
        <w:widowControl w:val="0"/>
        <w:autoSpaceDE w:val="0"/>
        <w:autoSpaceDN w:val="0"/>
        <w:adjustRightInd w:val="0"/>
        <w:ind w:left="435"/>
        <w:jc w:val="center"/>
        <w:rPr>
          <w:rFonts w:eastAsia="Calibri"/>
          <w:color w:val="000000"/>
          <w:szCs w:val="28"/>
          <w:lang w:eastAsia="ru-RU"/>
        </w:rPr>
      </w:pPr>
      <w:r w:rsidRPr="000F7DE9">
        <w:rPr>
          <w:rFonts w:eastAsia="Calibri"/>
          <w:b/>
          <w:bCs/>
          <w:color w:val="000000"/>
          <w:szCs w:val="28"/>
          <w:lang w:eastAsia="ru-RU"/>
        </w:rPr>
        <w:lastRenderedPageBreak/>
        <w:t xml:space="preserve">ПОВНОВАЖЕННЯ </w:t>
      </w:r>
      <w:r w:rsidRPr="000F7DE9">
        <w:rPr>
          <w:rFonts w:eastAsia="Calibri"/>
          <w:b/>
          <w:szCs w:val="28"/>
          <w:lang w:val="ru-RU" w:eastAsia="ru-RU"/>
        </w:rPr>
        <w:t>ЗАСНОВНИКА</w:t>
      </w:r>
    </w:p>
    <w:p w:rsidR="000F7DE9" w:rsidRPr="000F7DE9" w:rsidRDefault="000F7DE9" w:rsidP="000F7DE9">
      <w:pPr>
        <w:widowControl w:val="0"/>
        <w:autoSpaceDE w:val="0"/>
        <w:autoSpaceDN w:val="0"/>
        <w:adjustRightInd w:val="0"/>
        <w:jc w:val="center"/>
        <w:rPr>
          <w:rFonts w:eastAsia="Calibri"/>
          <w:b/>
          <w:bCs/>
          <w:color w:val="000000"/>
          <w:szCs w:val="28"/>
          <w:lang w:eastAsia="ru-RU"/>
        </w:rPr>
      </w:pPr>
    </w:p>
    <w:p w:rsidR="000F7DE9" w:rsidRPr="000F7DE9" w:rsidRDefault="000F7DE9" w:rsidP="000F7DE9">
      <w:pPr>
        <w:widowControl w:val="0"/>
        <w:autoSpaceDE w:val="0"/>
        <w:autoSpaceDN w:val="0"/>
        <w:adjustRightInd w:val="0"/>
        <w:ind w:left="710"/>
        <w:jc w:val="both"/>
        <w:rPr>
          <w:rFonts w:eastAsia="Calibri"/>
          <w:color w:val="000000"/>
          <w:szCs w:val="28"/>
          <w:lang w:eastAsia="ru-RU"/>
        </w:rPr>
      </w:pPr>
      <w:r w:rsidRPr="000F7DE9">
        <w:rPr>
          <w:rFonts w:eastAsia="Calibri"/>
          <w:color w:val="000000"/>
          <w:szCs w:val="28"/>
          <w:lang w:eastAsia="ru-RU"/>
        </w:rPr>
        <w:t xml:space="preserve">49. До виключної компетенції </w:t>
      </w:r>
      <w:proofErr w:type="spellStart"/>
      <w:r w:rsidRPr="000F7DE9">
        <w:rPr>
          <w:rFonts w:eastAsia="Calibri"/>
          <w:szCs w:val="28"/>
          <w:lang w:val="ru-RU" w:eastAsia="ru-RU"/>
        </w:rPr>
        <w:t>Засновника</w:t>
      </w:r>
      <w:proofErr w:type="spellEnd"/>
      <w:r w:rsidRPr="000F7DE9">
        <w:rPr>
          <w:rFonts w:eastAsia="Calibri"/>
          <w:color w:val="000000"/>
          <w:szCs w:val="28"/>
          <w:lang w:eastAsia="ru-RU"/>
        </w:rPr>
        <w:t xml:space="preserve"> відноситься:</w:t>
      </w:r>
    </w:p>
    <w:p w:rsidR="000F7DE9" w:rsidRPr="000F7DE9" w:rsidRDefault="000F7DE9" w:rsidP="00984EA0">
      <w:pPr>
        <w:widowControl w:val="0"/>
        <w:numPr>
          <w:ilvl w:val="0"/>
          <w:numId w:val="5"/>
        </w:numPr>
        <w:tabs>
          <w:tab w:val="left" w:pos="142"/>
        </w:tabs>
        <w:autoSpaceDE w:val="0"/>
        <w:autoSpaceDN w:val="0"/>
        <w:adjustRightInd w:val="0"/>
        <w:ind w:left="142" w:firstLine="567"/>
        <w:jc w:val="both"/>
        <w:rPr>
          <w:rFonts w:eastAsia="Calibri"/>
          <w:color w:val="000000"/>
          <w:szCs w:val="28"/>
          <w:lang w:eastAsia="ru-RU"/>
        </w:rPr>
      </w:pPr>
      <w:r w:rsidRPr="000F7DE9">
        <w:rPr>
          <w:rFonts w:eastAsia="Calibri"/>
          <w:color w:val="000000"/>
          <w:szCs w:val="28"/>
          <w:lang w:eastAsia="ru-RU"/>
        </w:rPr>
        <w:t>затвердження Статуту Музею, змін та доповнень до нього;</w:t>
      </w:r>
    </w:p>
    <w:p w:rsidR="000F7DE9" w:rsidRPr="000F7DE9" w:rsidRDefault="000F7DE9" w:rsidP="00984EA0">
      <w:pPr>
        <w:widowControl w:val="0"/>
        <w:numPr>
          <w:ilvl w:val="0"/>
          <w:numId w:val="5"/>
        </w:numPr>
        <w:tabs>
          <w:tab w:val="left" w:pos="142"/>
          <w:tab w:val="left" w:pos="1276"/>
        </w:tabs>
        <w:autoSpaceDE w:val="0"/>
        <w:autoSpaceDN w:val="0"/>
        <w:adjustRightInd w:val="0"/>
        <w:ind w:left="142" w:firstLine="567"/>
        <w:jc w:val="both"/>
        <w:rPr>
          <w:rFonts w:eastAsia="Calibri"/>
          <w:color w:val="000000"/>
          <w:szCs w:val="28"/>
          <w:lang w:eastAsia="ru-RU"/>
        </w:rPr>
      </w:pPr>
      <w:r w:rsidRPr="000F7DE9">
        <w:rPr>
          <w:rFonts w:eastAsia="Calibri"/>
          <w:color w:val="000000"/>
          <w:szCs w:val="28"/>
          <w:lang w:eastAsia="ru-RU"/>
        </w:rPr>
        <w:t xml:space="preserve"> здійснення контролю за додержанням вимог Статуту і прийняття рішення у зв’язку з їх порушенням;</w:t>
      </w:r>
    </w:p>
    <w:p w:rsidR="000F7DE9" w:rsidRPr="000F7DE9" w:rsidRDefault="000F7DE9" w:rsidP="00984EA0">
      <w:pPr>
        <w:widowControl w:val="0"/>
        <w:numPr>
          <w:ilvl w:val="0"/>
          <w:numId w:val="5"/>
        </w:numPr>
        <w:tabs>
          <w:tab w:val="left" w:pos="142"/>
        </w:tabs>
        <w:autoSpaceDE w:val="0"/>
        <w:autoSpaceDN w:val="0"/>
        <w:adjustRightInd w:val="0"/>
        <w:ind w:left="142" w:firstLine="567"/>
        <w:jc w:val="both"/>
        <w:rPr>
          <w:rFonts w:eastAsia="Calibri"/>
          <w:color w:val="000000"/>
          <w:szCs w:val="28"/>
          <w:lang w:eastAsia="ru-RU"/>
        </w:rPr>
      </w:pPr>
      <w:r w:rsidRPr="000F7DE9">
        <w:rPr>
          <w:rFonts w:eastAsia="Calibri"/>
          <w:color w:val="000000"/>
          <w:szCs w:val="28"/>
          <w:lang w:eastAsia="ru-RU"/>
        </w:rPr>
        <w:t xml:space="preserve"> прийняття рішень щодо відчуження майна, переданого Музею;</w:t>
      </w:r>
    </w:p>
    <w:p w:rsidR="000F7DE9" w:rsidRPr="000F7DE9" w:rsidRDefault="000F7DE9" w:rsidP="00984EA0">
      <w:pPr>
        <w:widowControl w:val="0"/>
        <w:numPr>
          <w:ilvl w:val="0"/>
          <w:numId w:val="5"/>
        </w:numPr>
        <w:tabs>
          <w:tab w:val="left" w:pos="142"/>
        </w:tabs>
        <w:autoSpaceDE w:val="0"/>
        <w:autoSpaceDN w:val="0"/>
        <w:adjustRightInd w:val="0"/>
        <w:ind w:left="142" w:firstLine="567"/>
        <w:jc w:val="both"/>
        <w:rPr>
          <w:rFonts w:eastAsia="Calibri"/>
          <w:color w:val="000000"/>
          <w:szCs w:val="28"/>
          <w:lang w:eastAsia="ru-RU"/>
        </w:rPr>
      </w:pPr>
      <w:r w:rsidRPr="000F7DE9">
        <w:rPr>
          <w:rFonts w:eastAsia="Calibri"/>
          <w:color w:val="000000"/>
          <w:szCs w:val="28"/>
          <w:lang w:eastAsia="ru-RU"/>
        </w:rPr>
        <w:t xml:space="preserve"> здійснення контролю за ефективністю використання майна, що знаходиться на балансі Музею;</w:t>
      </w:r>
    </w:p>
    <w:p w:rsidR="000F7DE9" w:rsidRPr="000F7DE9" w:rsidRDefault="000F7DE9" w:rsidP="00984EA0">
      <w:pPr>
        <w:widowControl w:val="0"/>
        <w:numPr>
          <w:ilvl w:val="0"/>
          <w:numId w:val="5"/>
        </w:numPr>
        <w:tabs>
          <w:tab w:val="left" w:pos="142"/>
        </w:tabs>
        <w:autoSpaceDE w:val="0"/>
        <w:autoSpaceDN w:val="0"/>
        <w:adjustRightInd w:val="0"/>
        <w:ind w:left="142" w:firstLine="567"/>
        <w:jc w:val="both"/>
        <w:rPr>
          <w:rFonts w:eastAsia="Calibri"/>
          <w:color w:val="000000"/>
          <w:szCs w:val="28"/>
          <w:lang w:eastAsia="ru-RU"/>
        </w:rPr>
      </w:pPr>
      <w:proofErr w:type="spellStart"/>
      <w:r w:rsidRPr="000F7DE9">
        <w:rPr>
          <w:rFonts w:eastAsia="Calibri"/>
          <w:szCs w:val="28"/>
          <w:lang w:val="ru-RU" w:eastAsia="ru-RU"/>
        </w:rPr>
        <w:t>призначення</w:t>
      </w:r>
      <w:proofErr w:type="spellEnd"/>
      <w:r w:rsidRPr="000F7DE9">
        <w:rPr>
          <w:rFonts w:eastAsia="Calibri"/>
          <w:szCs w:val="28"/>
          <w:lang w:val="ru-RU" w:eastAsia="ru-RU"/>
        </w:rPr>
        <w:t xml:space="preserve"> та </w:t>
      </w:r>
      <w:proofErr w:type="spellStart"/>
      <w:r w:rsidRPr="000F7DE9">
        <w:rPr>
          <w:rFonts w:eastAsia="Calibri"/>
          <w:szCs w:val="28"/>
          <w:lang w:val="ru-RU" w:eastAsia="ru-RU"/>
        </w:rPr>
        <w:t>звільнення</w:t>
      </w:r>
      <w:proofErr w:type="spellEnd"/>
      <w:r w:rsidRPr="000F7DE9">
        <w:rPr>
          <w:rFonts w:eastAsia="Calibri"/>
          <w:szCs w:val="28"/>
          <w:lang w:val="ru-RU" w:eastAsia="ru-RU"/>
        </w:rPr>
        <w:t xml:space="preserve"> </w:t>
      </w:r>
      <w:r w:rsidRPr="000F7DE9">
        <w:rPr>
          <w:rFonts w:eastAsia="Calibri"/>
          <w:color w:val="000000"/>
          <w:szCs w:val="28"/>
          <w:lang w:eastAsia="ru-RU"/>
        </w:rPr>
        <w:t>керівника Музею,</w:t>
      </w:r>
      <w:r w:rsidRPr="000F7DE9">
        <w:rPr>
          <w:rFonts w:eastAsia="Calibri"/>
          <w:szCs w:val="28"/>
          <w:lang w:val="ru-RU" w:eastAsia="ru-RU"/>
        </w:rPr>
        <w:t xml:space="preserve"> </w:t>
      </w:r>
      <w:r w:rsidRPr="000F7DE9">
        <w:rPr>
          <w:rFonts w:eastAsia="Calibri"/>
          <w:color w:val="000000"/>
          <w:szCs w:val="28"/>
          <w:lang w:eastAsia="ru-RU"/>
        </w:rPr>
        <w:t>заслуховування його звітів;</w:t>
      </w:r>
    </w:p>
    <w:p w:rsidR="000F7DE9" w:rsidRPr="000F7DE9" w:rsidRDefault="000F7DE9" w:rsidP="00984EA0">
      <w:pPr>
        <w:widowControl w:val="0"/>
        <w:numPr>
          <w:ilvl w:val="0"/>
          <w:numId w:val="5"/>
        </w:numPr>
        <w:tabs>
          <w:tab w:val="left" w:pos="142"/>
        </w:tabs>
        <w:autoSpaceDE w:val="0"/>
        <w:autoSpaceDN w:val="0"/>
        <w:adjustRightInd w:val="0"/>
        <w:ind w:left="142" w:firstLine="567"/>
        <w:jc w:val="both"/>
        <w:rPr>
          <w:rFonts w:eastAsia="Calibri"/>
          <w:color w:val="000000"/>
          <w:szCs w:val="28"/>
          <w:lang w:eastAsia="ru-RU"/>
        </w:rPr>
      </w:pPr>
      <w:r w:rsidRPr="000F7DE9">
        <w:rPr>
          <w:rFonts w:eastAsia="Calibri"/>
          <w:szCs w:val="28"/>
          <w:lang w:eastAsia="ru-RU"/>
        </w:rPr>
        <w:t xml:space="preserve">створення, ліквідація та реорганізація </w:t>
      </w:r>
      <w:r w:rsidRPr="000F7DE9">
        <w:rPr>
          <w:rFonts w:eastAsia="Calibri"/>
          <w:color w:val="000000"/>
          <w:szCs w:val="28"/>
          <w:lang w:eastAsia="ru-RU"/>
        </w:rPr>
        <w:t>Музею;</w:t>
      </w:r>
    </w:p>
    <w:p w:rsidR="000F7DE9" w:rsidRPr="000F7DE9" w:rsidRDefault="000F7DE9" w:rsidP="00984EA0">
      <w:pPr>
        <w:widowControl w:val="0"/>
        <w:tabs>
          <w:tab w:val="left" w:pos="0"/>
          <w:tab w:val="left" w:pos="142"/>
        </w:tabs>
        <w:autoSpaceDE w:val="0"/>
        <w:autoSpaceDN w:val="0"/>
        <w:adjustRightInd w:val="0"/>
        <w:ind w:left="142" w:firstLine="567"/>
        <w:jc w:val="both"/>
        <w:rPr>
          <w:rFonts w:eastAsia="Calibri"/>
          <w:szCs w:val="28"/>
          <w:lang w:val="ru-RU" w:eastAsia="ru-RU"/>
        </w:rPr>
      </w:pPr>
      <w:r w:rsidRPr="000F7DE9">
        <w:rPr>
          <w:rFonts w:eastAsia="Calibri"/>
          <w:szCs w:val="28"/>
          <w:lang w:eastAsia="ru-RU"/>
        </w:rPr>
        <w:t xml:space="preserve">7) </w:t>
      </w:r>
      <w:proofErr w:type="spellStart"/>
      <w:r w:rsidRPr="000F7DE9">
        <w:rPr>
          <w:rFonts w:eastAsia="Calibri"/>
          <w:szCs w:val="28"/>
          <w:lang w:val="ru-RU" w:eastAsia="ru-RU"/>
        </w:rPr>
        <w:t>здійснення</w:t>
      </w:r>
      <w:proofErr w:type="spellEnd"/>
      <w:r w:rsidRPr="000F7DE9">
        <w:rPr>
          <w:rFonts w:eastAsia="Calibri"/>
          <w:szCs w:val="28"/>
          <w:lang w:val="ru-RU" w:eastAsia="ru-RU"/>
        </w:rPr>
        <w:t xml:space="preserve"> </w:t>
      </w:r>
      <w:proofErr w:type="spellStart"/>
      <w:r w:rsidRPr="000F7DE9">
        <w:rPr>
          <w:rFonts w:eastAsia="Calibri"/>
          <w:szCs w:val="28"/>
          <w:lang w:val="ru-RU" w:eastAsia="ru-RU"/>
        </w:rPr>
        <w:t>інших</w:t>
      </w:r>
      <w:proofErr w:type="spellEnd"/>
      <w:r w:rsidRPr="000F7DE9">
        <w:rPr>
          <w:rFonts w:eastAsia="Calibri"/>
          <w:szCs w:val="28"/>
          <w:lang w:val="ru-RU" w:eastAsia="ru-RU"/>
        </w:rPr>
        <w:t xml:space="preserve"> </w:t>
      </w:r>
      <w:proofErr w:type="spellStart"/>
      <w:r w:rsidRPr="000F7DE9">
        <w:rPr>
          <w:rFonts w:eastAsia="Calibri"/>
          <w:szCs w:val="28"/>
          <w:lang w:val="ru-RU" w:eastAsia="ru-RU"/>
        </w:rPr>
        <w:t>повноважень</w:t>
      </w:r>
      <w:proofErr w:type="spellEnd"/>
      <w:r w:rsidRPr="000F7DE9">
        <w:rPr>
          <w:rFonts w:eastAsia="Calibri"/>
          <w:szCs w:val="28"/>
          <w:lang w:val="ru-RU" w:eastAsia="ru-RU"/>
        </w:rPr>
        <w:t xml:space="preserve">, </w:t>
      </w:r>
      <w:proofErr w:type="spellStart"/>
      <w:r w:rsidRPr="000F7DE9">
        <w:rPr>
          <w:rFonts w:eastAsia="Calibri"/>
          <w:szCs w:val="28"/>
          <w:lang w:val="ru-RU" w:eastAsia="ru-RU"/>
        </w:rPr>
        <w:t>передбачених</w:t>
      </w:r>
      <w:proofErr w:type="spellEnd"/>
      <w:r w:rsidRPr="000F7DE9">
        <w:rPr>
          <w:rFonts w:eastAsia="Calibri"/>
          <w:szCs w:val="28"/>
          <w:lang w:val="ru-RU" w:eastAsia="ru-RU"/>
        </w:rPr>
        <w:t xml:space="preserve"> </w:t>
      </w:r>
      <w:proofErr w:type="spellStart"/>
      <w:r w:rsidRPr="000F7DE9">
        <w:rPr>
          <w:rFonts w:eastAsia="Calibri"/>
          <w:szCs w:val="28"/>
          <w:lang w:val="ru-RU" w:eastAsia="ru-RU"/>
        </w:rPr>
        <w:t>чинним</w:t>
      </w:r>
      <w:proofErr w:type="spellEnd"/>
      <w:r w:rsidRPr="000F7DE9">
        <w:rPr>
          <w:rFonts w:eastAsia="Calibri"/>
          <w:szCs w:val="28"/>
          <w:lang w:val="ru-RU" w:eastAsia="ru-RU"/>
        </w:rPr>
        <w:t xml:space="preserve"> </w:t>
      </w:r>
      <w:proofErr w:type="spellStart"/>
      <w:r w:rsidRPr="000F7DE9">
        <w:rPr>
          <w:rFonts w:eastAsia="Calibri"/>
          <w:szCs w:val="28"/>
          <w:lang w:val="ru-RU" w:eastAsia="ru-RU"/>
        </w:rPr>
        <w:t>законодавством</w:t>
      </w:r>
      <w:proofErr w:type="spellEnd"/>
      <w:r w:rsidRPr="000F7DE9">
        <w:rPr>
          <w:rFonts w:eastAsia="Calibri"/>
          <w:szCs w:val="28"/>
          <w:lang w:val="ru-RU" w:eastAsia="ru-RU"/>
        </w:rPr>
        <w:t xml:space="preserve"> </w:t>
      </w:r>
      <w:proofErr w:type="spellStart"/>
      <w:r w:rsidRPr="000F7DE9">
        <w:rPr>
          <w:rFonts w:eastAsia="Calibri"/>
          <w:szCs w:val="28"/>
          <w:lang w:val="ru-RU" w:eastAsia="ru-RU"/>
        </w:rPr>
        <w:t>України</w:t>
      </w:r>
      <w:proofErr w:type="spellEnd"/>
      <w:r w:rsidRPr="000F7DE9">
        <w:rPr>
          <w:rFonts w:eastAsia="Calibri"/>
          <w:szCs w:val="28"/>
          <w:lang w:val="ru-RU" w:eastAsia="ru-RU"/>
        </w:rPr>
        <w:t>.</w:t>
      </w:r>
    </w:p>
    <w:p w:rsidR="000F7DE9" w:rsidRPr="000F7DE9" w:rsidRDefault="000F7DE9" w:rsidP="000F7DE9">
      <w:pPr>
        <w:widowControl w:val="0"/>
        <w:tabs>
          <w:tab w:val="left" w:pos="0"/>
        </w:tabs>
        <w:autoSpaceDE w:val="0"/>
        <w:autoSpaceDN w:val="0"/>
        <w:adjustRightInd w:val="0"/>
        <w:ind w:firstLine="720"/>
        <w:jc w:val="both"/>
        <w:rPr>
          <w:rFonts w:eastAsia="Calibri"/>
          <w:szCs w:val="28"/>
          <w:lang w:val="ru-RU" w:eastAsia="ru-RU"/>
        </w:rPr>
      </w:pPr>
      <w:r w:rsidRPr="000F7DE9">
        <w:rPr>
          <w:rFonts w:eastAsia="Calibri"/>
          <w:szCs w:val="28"/>
          <w:lang w:eastAsia="ru-RU"/>
        </w:rPr>
        <w:t>50</w:t>
      </w:r>
      <w:r w:rsidRPr="000F7DE9">
        <w:rPr>
          <w:rFonts w:eastAsia="Calibri"/>
          <w:szCs w:val="28"/>
          <w:lang w:val="ru-RU" w:eastAsia="ru-RU"/>
        </w:rPr>
        <w:t xml:space="preserve">. </w:t>
      </w:r>
      <w:proofErr w:type="spellStart"/>
      <w:r w:rsidRPr="000F7DE9">
        <w:rPr>
          <w:rFonts w:eastAsia="Calibri"/>
          <w:szCs w:val="28"/>
          <w:lang w:val="ru-RU" w:eastAsia="ru-RU"/>
        </w:rPr>
        <w:t>Засновник</w:t>
      </w:r>
      <w:proofErr w:type="spellEnd"/>
      <w:r w:rsidRPr="000F7DE9">
        <w:rPr>
          <w:rFonts w:eastAsia="Calibri"/>
          <w:szCs w:val="28"/>
          <w:lang w:val="ru-RU" w:eastAsia="ru-RU"/>
        </w:rPr>
        <w:t xml:space="preserve"> </w:t>
      </w:r>
      <w:proofErr w:type="spellStart"/>
      <w:r w:rsidRPr="000F7DE9">
        <w:rPr>
          <w:rFonts w:eastAsia="Calibri"/>
          <w:szCs w:val="28"/>
          <w:lang w:val="ru-RU" w:eastAsia="ru-RU"/>
        </w:rPr>
        <w:t>може</w:t>
      </w:r>
      <w:proofErr w:type="spellEnd"/>
      <w:r w:rsidRPr="000F7DE9">
        <w:rPr>
          <w:rFonts w:eastAsia="Calibri"/>
          <w:szCs w:val="28"/>
          <w:lang w:val="ru-RU" w:eastAsia="ru-RU"/>
        </w:rPr>
        <w:t xml:space="preserve"> </w:t>
      </w:r>
      <w:proofErr w:type="spellStart"/>
      <w:r w:rsidRPr="000F7DE9">
        <w:rPr>
          <w:rFonts w:eastAsia="Calibri"/>
          <w:szCs w:val="28"/>
          <w:lang w:val="ru-RU" w:eastAsia="ru-RU"/>
        </w:rPr>
        <w:t>уповноважити</w:t>
      </w:r>
      <w:proofErr w:type="spellEnd"/>
      <w:r w:rsidRPr="000F7DE9">
        <w:rPr>
          <w:rFonts w:eastAsia="Calibri"/>
          <w:szCs w:val="28"/>
          <w:lang w:val="ru-RU" w:eastAsia="ru-RU"/>
        </w:rPr>
        <w:t xml:space="preserve"> </w:t>
      </w:r>
      <w:proofErr w:type="spellStart"/>
      <w:r w:rsidRPr="000F7DE9">
        <w:rPr>
          <w:rFonts w:eastAsia="Calibri"/>
          <w:szCs w:val="28"/>
          <w:lang w:val="ru-RU" w:eastAsia="ru-RU"/>
        </w:rPr>
        <w:t>іншу</w:t>
      </w:r>
      <w:proofErr w:type="spellEnd"/>
      <w:r w:rsidRPr="000F7DE9">
        <w:rPr>
          <w:rFonts w:eastAsia="Calibri"/>
          <w:szCs w:val="28"/>
          <w:lang w:val="ru-RU" w:eastAsia="ru-RU"/>
        </w:rPr>
        <w:t xml:space="preserve"> особу </w:t>
      </w:r>
      <w:proofErr w:type="spellStart"/>
      <w:r w:rsidRPr="000F7DE9">
        <w:rPr>
          <w:rFonts w:eastAsia="Calibri"/>
          <w:szCs w:val="28"/>
          <w:lang w:val="ru-RU" w:eastAsia="ru-RU"/>
        </w:rPr>
        <w:t>затверджувати</w:t>
      </w:r>
      <w:proofErr w:type="spellEnd"/>
      <w:r w:rsidRPr="000F7DE9">
        <w:rPr>
          <w:rFonts w:eastAsia="Calibri"/>
          <w:szCs w:val="28"/>
          <w:lang w:val="ru-RU" w:eastAsia="ru-RU"/>
        </w:rPr>
        <w:t xml:space="preserve"> та </w:t>
      </w:r>
      <w:proofErr w:type="spellStart"/>
      <w:r w:rsidRPr="000F7DE9">
        <w:rPr>
          <w:rFonts w:eastAsia="Calibri"/>
          <w:szCs w:val="28"/>
          <w:lang w:val="ru-RU" w:eastAsia="ru-RU"/>
        </w:rPr>
        <w:t>підписувати</w:t>
      </w:r>
      <w:proofErr w:type="spellEnd"/>
      <w:r w:rsidRPr="000F7DE9">
        <w:rPr>
          <w:rFonts w:eastAsia="Calibri"/>
          <w:szCs w:val="28"/>
          <w:lang w:val="ru-RU" w:eastAsia="ru-RU"/>
        </w:rPr>
        <w:t xml:space="preserve"> Статут </w:t>
      </w:r>
      <w:r w:rsidRPr="000F7DE9">
        <w:rPr>
          <w:rFonts w:eastAsia="Calibri"/>
          <w:color w:val="000000"/>
          <w:szCs w:val="28"/>
          <w:lang w:eastAsia="ru-RU"/>
        </w:rPr>
        <w:t>Музею</w:t>
      </w:r>
      <w:r w:rsidRPr="000F7DE9">
        <w:rPr>
          <w:rFonts w:eastAsia="Calibri"/>
          <w:szCs w:val="28"/>
          <w:lang w:val="ru-RU" w:eastAsia="ru-RU"/>
        </w:rPr>
        <w:t xml:space="preserve">, </w:t>
      </w:r>
      <w:proofErr w:type="spellStart"/>
      <w:r w:rsidRPr="000F7DE9">
        <w:rPr>
          <w:rFonts w:eastAsia="Calibri"/>
          <w:szCs w:val="28"/>
          <w:lang w:val="ru-RU" w:eastAsia="ru-RU"/>
        </w:rPr>
        <w:t>зміни</w:t>
      </w:r>
      <w:proofErr w:type="spellEnd"/>
      <w:r w:rsidRPr="000F7DE9">
        <w:rPr>
          <w:rFonts w:eastAsia="Calibri"/>
          <w:szCs w:val="28"/>
          <w:lang w:val="ru-RU" w:eastAsia="ru-RU"/>
        </w:rPr>
        <w:t xml:space="preserve"> та </w:t>
      </w:r>
      <w:proofErr w:type="spellStart"/>
      <w:r w:rsidRPr="000F7DE9">
        <w:rPr>
          <w:rFonts w:eastAsia="Calibri"/>
          <w:szCs w:val="28"/>
          <w:lang w:val="ru-RU" w:eastAsia="ru-RU"/>
        </w:rPr>
        <w:t>доповнення</w:t>
      </w:r>
      <w:proofErr w:type="spellEnd"/>
      <w:r w:rsidRPr="000F7DE9">
        <w:rPr>
          <w:rFonts w:eastAsia="Calibri"/>
          <w:szCs w:val="28"/>
          <w:lang w:val="ru-RU" w:eastAsia="ru-RU"/>
        </w:rPr>
        <w:t xml:space="preserve"> до </w:t>
      </w:r>
      <w:proofErr w:type="spellStart"/>
      <w:r w:rsidRPr="000F7DE9">
        <w:rPr>
          <w:rFonts w:eastAsia="Calibri"/>
          <w:szCs w:val="28"/>
          <w:lang w:val="ru-RU" w:eastAsia="ru-RU"/>
        </w:rPr>
        <w:t>нього</w:t>
      </w:r>
      <w:proofErr w:type="spellEnd"/>
      <w:r w:rsidRPr="000F7DE9">
        <w:rPr>
          <w:rFonts w:eastAsia="Calibri"/>
          <w:szCs w:val="28"/>
          <w:lang w:val="ru-RU" w:eastAsia="ru-RU"/>
        </w:rPr>
        <w:t>.</w:t>
      </w:r>
    </w:p>
    <w:p w:rsidR="000F7DE9" w:rsidRPr="000F7DE9" w:rsidRDefault="000F7DE9" w:rsidP="000F7DE9">
      <w:pPr>
        <w:widowControl w:val="0"/>
        <w:autoSpaceDE w:val="0"/>
        <w:autoSpaceDN w:val="0"/>
        <w:adjustRightInd w:val="0"/>
        <w:ind w:firstLine="708"/>
        <w:jc w:val="both"/>
        <w:rPr>
          <w:rFonts w:eastAsia="Calibri"/>
          <w:color w:val="000000"/>
          <w:szCs w:val="28"/>
          <w:lang w:eastAsia="ru-RU"/>
        </w:rPr>
      </w:pPr>
      <w:r w:rsidRPr="000F7DE9">
        <w:rPr>
          <w:rFonts w:eastAsia="Calibri"/>
          <w:szCs w:val="28"/>
          <w:lang w:eastAsia="ru-RU"/>
        </w:rPr>
        <w:t xml:space="preserve">51. Засновник має право ініціювати проведення відповідними органами комплексної ревізії у сфері фінансової і господарської діяльності </w:t>
      </w:r>
      <w:r w:rsidRPr="000F7DE9">
        <w:rPr>
          <w:rFonts w:eastAsia="Calibri"/>
          <w:color w:val="000000"/>
          <w:szCs w:val="28"/>
          <w:lang w:eastAsia="ru-RU"/>
        </w:rPr>
        <w:t>Музею.</w:t>
      </w:r>
    </w:p>
    <w:p w:rsidR="000F7DE9" w:rsidRPr="000F7DE9" w:rsidRDefault="000F7DE9" w:rsidP="000F7DE9">
      <w:pPr>
        <w:widowControl w:val="0"/>
        <w:tabs>
          <w:tab w:val="left" w:pos="1134"/>
        </w:tabs>
        <w:autoSpaceDE w:val="0"/>
        <w:autoSpaceDN w:val="0"/>
        <w:adjustRightInd w:val="0"/>
        <w:ind w:firstLine="709"/>
        <w:jc w:val="both"/>
        <w:rPr>
          <w:rFonts w:eastAsia="Calibri"/>
          <w:szCs w:val="28"/>
          <w:lang w:eastAsia="ru-RU"/>
        </w:rPr>
      </w:pPr>
    </w:p>
    <w:p w:rsidR="000F7DE9" w:rsidRPr="000F7DE9" w:rsidRDefault="000F7DE9" w:rsidP="000F7DE9">
      <w:pPr>
        <w:widowControl w:val="0"/>
        <w:autoSpaceDE w:val="0"/>
        <w:autoSpaceDN w:val="0"/>
        <w:adjustRightInd w:val="0"/>
        <w:jc w:val="center"/>
        <w:rPr>
          <w:rFonts w:eastAsia="Calibri"/>
          <w:b/>
          <w:szCs w:val="28"/>
          <w:lang w:eastAsia="ru-RU"/>
        </w:rPr>
      </w:pPr>
      <w:r w:rsidRPr="000F7DE9">
        <w:rPr>
          <w:rFonts w:eastAsia="Calibri"/>
          <w:b/>
          <w:szCs w:val="28"/>
          <w:lang w:eastAsia="ru-RU"/>
        </w:rPr>
        <w:t>ТРУДОВИЙ КОЛЕКТИВ</w:t>
      </w:r>
    </w:p>
    <w:p w:rsidR="000F7DE9" w:rsidRPr="000F7DE9" w:rsidRDefault="000F7DE9" w:rsidP="000F7DE9">
      <w:pPr>
        <w:widowControl w:val="0"/>
        <w:autoSpaceDE w:val="0"/>
        <w:autoSpaceDN w:val="0"/>
        <w:adjustRightInd w:val="0"/>
        <w:ind w:left="1125"/>
        <w:jc w:val="both"/>
        <w:rPr>
          <w:rFonts w:eastAsia="Calibri"/>
          <w:b/>
          <w:szCs w:val="28"/>
          <w:lang w:eastAsia="ru-RU"/>
        </w:rPr>
      </w:pP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 xml:space="preserve">52. Трудовий колектив </w:t>
      </w:r>
      <w:r w:rsidRPr="000F7DE9">
        <w:rPr>
          <w:rFonts w:eastAsia="Calibri"/>
          <w:color w:val="000000"/>
          <w:szCs w:val="28"/>
          <w:lang w:eastAsia="ru-RU"/>
        </w:rPr>
        <w:t>Музею</w:t>
      </w:r>
      <w:r w:rsidRPr="000F7DE9">
        <w:rPr>
          <w:rFonts w:eastAsia="Calibri"/>
          <w:szCs w:val="28"/>
          <w:lang w:eastAsia="ru-RU"/>
        </w:rPr>
        <w:t xml:space="preserve"> складається з осіб, які своєю працею беруть участь в діяльності </w:t>
      </w:r>
      <w:r w:rsidRPr="000F7DE9">
        <w:rPr>
          <w:rFonts w:eastAsia="Calibri"/>
          <w:color w:val="000000"/>
          <w:szCs w:val="28"/>
          <w:lang w:eastAsia="ru-RU"/>
        </w:rPr>
        <w:t>Музею</w:t>
      </w:r>
      <w:r w:rsidRPr="000F7DE9">
        <w:rPr>
          <w:rFonts w:eastAsia="Calibri"/>
          <w:szCs w:val="28"/>
          <w:lang w:eastAsia="ru-RU"/>
        </w:rPr>
        <w:t xml:space="preserve"> на основі трудових договорів, що регулюють трудові відносини працівників з Музеєм. </w:t>
      </w: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 xml:space="preserve">53. Працівники </w:t>
      </w:r>
      <w:r w:rsidRPr="000F7DE9">
        <w:rPr>
          <w:rFonts w:eastAsia="Calibri"/>
          <w:color w:val="000000"/>
          <w:szCs w:val="28"/>
          <w:lang w:eastAsia="ru-RU"/>
        </w:rPr>
        <w:t>Музею</w:t>
      </w:r>
      <w:r w:rsidRPr="000F7DE9">
        <w:rPr>
          <w:rFonts w:eastAsia="Calibri"/>
          <w:szCs w:val="28"/>
          <w:lang w:eastAsia="ru-RU"/>
        </w:rPr>
        <w:t xml:space="preserve">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 xml:space="preserve">54. Повноваження трудового колективу </w:t>
      </w:r>
      <w:r w:rsidRPr="000F7DE9">
        <w:rPr>
          <w:rFonts w:eastAsia="Calibri"/>
          <w:color w:val="000000"/>
          <w:szCs w:val="28"/>
          <w:lang w:eastAsia="ru-RU"/>
        </w:rPr>
        <w:t>Музею</w:t>
      </w:r>
      <w:r w:rsidRPr="000F7DE9">
        <w:rPr>
          <w:rFonts w:eastAsia="Calibri"/>
          <w:szCs w:val="28"/>
          <w:lang w:eastAsia="ru-RU"/>
        </w:rPr>
        <w:t xml:space="preserve"> здійснюються загальними зборами,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працюючих членів трудового колективу. </w:t>
      </w: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55. Загальні збори трудового колективу:</w:t>
      </w:r>
    </w:p>
    <w:p w:rsidR="000F7DE9" w:rsidRPr="000F7DE9" w:rsidRDefault="000F7DE9" w:rsidP="00984EA0">
      <w:pPr>
        <w:widowControl w:val="0"/>
        <w:numPr>
          <w:ilvl w:val="0"/>
          <w:numId w:val="6"/>
        </w:numPr>
        <w:tabs>
          <w:tab w:val="left" w:pos="1276"/>
        </w:tabs>
        <w:autoSpaceDE w:val="0"/>
        <w:autoSpaceDN w:val="0"/>
        <w:adjustRightInd w:val="0"/>
        <w:ind w:left="0" w:firstLine="710"/>
        <w:jc w:val="both"/>
        <w:rPr>
          <w:rFonts w:eastAsia="Calibri"/>
          <w:szCs w:val="28"/>
          <w:lang w:eastAsia="ru-RU"/>
        </w:rPr>
      </w:pPr>
      <w:r w:rsidRPr="000F7DE9">
        <w:rPr>
          <w:rFonts w:eastAsia="Calibri"/>
          <w:szCs w:val="28"/>
          <w:lang w:eastAsia="ru-RU"/>
        </w:rPr>
        <w:t>розглядають проект колективного договору та приймають рішення щодо схвалення, або відхилення цього проекту;</w:t>
      </w:r>
    </w:p>
    <w:p w:rsidR="000F7DE9" w:rsidRPr="000F7DE9" w:rsidRDefault="000F7DE9" w:rsidP="00984EA0">
      <w:pPr>
        <w:widowControl w:val="0"/>
        <w:numPr>
          <w:ilvl w:val="0"/>
          <w:numId w:val="6"/>
        </w:numPr>
        <w:tabs>
          <w:tab w:val="left" w:pos="1276"/>
        </w:tabs>
        <w:autoSpaceDE w:val="0"/>
        <w:autoSpaceDN w:val="0"/>
        <w:adjustRightInd w:val="0"/>
        <w:ind w:left="0" w:firstLine="710"/>
        <w:jc w:val="both"/>
        <w:rPr>
          <w:rFonts w:eastAsia="Calibri"/>
          <w:szCs w:val="28"/>
          <w:lang w:eastAsia="ru-RU"/>
        </w:rPr>
      </w:pPr>
      <w:r w:rsidRPr="000F7DE9">
        <w:rPr>
          <w:rFonts w:eastAsia="Calibri"/>
          <w:szCs w:val="28"/>
          <w:lang w:eastAsia="ru-RU"/>
        </w:rPr>
        <w:t>розглядають і вирішують питання самоврядування трудового колективу;</w:t>
      </w:r>
    </w:p>
    <w:p w:rsidR="000F7DE9" w:rsidRPr="000F7DE9" w:rsidRDefault="000F7DE9" w:rsidP="00984EA0">
      <w:pPr>
        <w:widowControl w:val="0"/>
        <w:numPr>
          <w:ilvl w:val="0"/>
          <w:numId w:val="6"/>
        </w:numPr>
        <w:tabs>
          <w:tab w:val="left" w:pos="1276"/>
        </w:tabs>
        <w:autoSpaceDE w:val="0"/>
        <w:autoSpaceDN w:val="0"/>
        <w:adjustRightInd w:val="0"/>
        <w:ind w:left="0" w:firstLine="710"/>
        <w:jc w:val="both"/>
        <w:rPr>
          <w:rFonts w:eastAsia="Calibri"/>
          <w:szCs w:val="28"/>
          <w:lang w:eastAsia="ru-RU"/>
        </w:rPr>
      </w:pPr>
      <w:r w:rsidRPr="000F7DE9">
        <w:rPr>
          <w:rFonts w:eastAsia="Calibri"/>
          <w:szCs w:val="28"/>
          <w:lang w:eastAsia="ru-RU"/>
        </w:rPr>
        <w:t xml:space="preserve">визначають і затверджують перелік та порядок надання працівникам </w:t>
      </w:r>
      <w:r w:rsidRPr="000F7DE9">
        <w:rPr>
          <w:rFonts w:eastAsia="Calibri"/>
          <w:color w:val="000000"/>
          <w:szCs w:val="28"/>
          <w:lang w:eastAsia="ru-RU"/>
        </w:rPr>
        <w:t>Музею</w:t>
      </w:r>
      <w:r w:rsidRPr="000F7DE9">
        <w:rPr>
          <w:rFonts w:eastAsia="Calibri"/>
          <w:szCs w:val="28"/>
          <w:lang w:eastAsia="ru-RU"/>
        </w:rPr>
        <w:t xml:space="preserve"> соціальних пільг;</w:t>
      </w:r>
    </w:p>
    <w:p w:rsidR="000F7DE9" w:rsidRPr="000F7DE9" w:rsidRDefault="000F7DE9" w:rsidP="00984EA0">
      <w:pPr>
        <w:widowControl w:val="0"/>
        <w:numPr>
          <w:ilvl w:val="0"/>
          <w:numId w:val="6"/>
        </w:numPr>
        <w:tabs>
          <w:tab w:val="left" w:pos="1276"/>
        </w:tabs>
        <w:autoSpaceDE w:val="0"/>
        <w:autoSpaceDN w:val="0"/>
        <w:adjustRightInd w:val="0"/>
        <w:ind w:left="0" w:firstLine="710"/>
        <w:jc w:val="both"/>
        <w:rPr>
          <w:rFonts w:eastAsia="Calibri"/>
          <w:szCs w:val="28"/>
          <w:lang w:eastAsia="ru-RU"/>
        </w:rPr>
      </w:pPr>
      <w:r w:rsidRPr="000F7DE9">
        <w:rPr>
          <w:rFonts w:eastAsia="Calibri"/>
          <w:szCs w:val="28"/>
          <w:lang w:eastAsia="ru-RU"/>
        </w:rPr>
        <w:t>беруть участь у матеріальному і моральному стимулюванні продуктивної праці, порушують клопотання щодо заохочення працівників.</w:t>
      </w: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 xml:space="preserve">56. Колективний договір укладається між Засновником або уповноваженою особою (директором) з однієї сторони,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sidRPr="000F7DE9">
        <w:rPr>
          <w:rFonts w:eastAsia="Calibri"/>
          <w:color w:val="000000"/>
          <w:szCs w:val="28"/>
          <w:lang w:eastAsia="ru-RU"/>
        </w:rPr>
        <w:t>Музею</w:t>
      </w:r>
      <w:r w:rsidRPr="000F7DE9">
        <w:rPr>
          <w:rFonts w:eastAsia="Calibri"/>
          <w:szCs w:val="28"/>
          <w:lang w:eastAsia="ru-RU"/>
        </w:rPr>
        <w:t xml:space="preserve">. </w:t>
      </w: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lastRenderedPageBreak/>
        <w:t xml:space="preserve">57. Трудовий розпорядок в </w:t>
      </w:r>
      <w:r w:rsidRPr="000F7DE9">
        <w:rPr>
          <w:rFonts w:eastAsia="Calibri"/>
          <w:color w:val="000000"/>
          <w:szCs w:val="28"/>
          <w:lang w:eastAsia="ru-RU"/>
        </w:rPr>
        <w:t>Музеї</w:t>
      </w:r>
      <w:r w:rsidRPr="000F7DE9">
        <w:rPr>
          <w:rFonts w:eastAsia="Calibri"/>
          <w:szCs w:val="28"/>
          <w:lang w:eastAsia="ru-RU"/>
        </w:rPr>
        <w:t xml:space="preserve"> визначається Правилами внутрішнього трудового розпорядку працівників, які затверджуються трудовим колективом за поданням Засновника або уповноваженого ним органу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58.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0F7DE9" w:rsidRPr="000F7DE9" w:rsidRDefault="000F7DE9" w:rsidP="000F7DE9">
      <w:pPr>
        <w:widowControl w:val="0"/>
        <w:autoSpaceDE w:val="0"/>
        <w:autoSpaceDN w:val="0"/>
        <w:adjustRightInd w:val="0"/>
        <w:ind w:firstLine="710"/>
        <w:jc w:val="both"/>
        <w:rPr>
          <w:rFonts w:eastAsia="Calibri"/>
          <w:szCs w:val="28"/>
          <w:lang w:eastAsia="ru-RU"/>
        </w:rPr>
      </w:pPr>
      <w:r w:rsidRPr="000F7DE9">
        <w:rPr>
          <w:rFonts w:eastAsia="Calibri"/>
          <w:szCs w:val="28"/>
          <w:lang w:eastAsia="ru-RU"/>
        </w:rPr>
        <w:t>59. Сторони, які уклали колективний договір, не менше одного разу на рік звітують про його виконання на зборах трудового колективу.</w:t>
      </w:r>
    </w:p>
    <w:p w:rsidR="000F7DE9" w:rsidRPr="000F7DE9" w:rsidRDefault="000F7DE9" w:rsidP="000F7DE9">
      <w:pPr>
        <w:widowControl w:val="0"/>
        <w:autoSpaceDE w:val="0"/>
        <w:autoSpaceDN w:val="0"/>
        <w:adjustRightInd w:val="0"/>
        <w:rPr>
          <w:rFonts w:eastAsia="Calibri"/>
          <w:szCs w:val="28"/>
          <w:lang w:eastAsia="ru-RU"/>
        </w:rPr>
      </w:pPr>
    </w:p>
    <w:p w:rsidR="000F7DE9" w:rsidRPr="000F7DE9" w:rsidRDefault="000F7DE9" w:rsidP="000F7DE9">
      <w:pPr>
        <w:widowControl w:val="0"/>
        <w:autoSpaceDE w:val="0"/>
        <w:autoSpaceDN w:val="0"/>
        <w:adjustRightInd w:val="0"/>
        <w:ind w:left="709"/>
        <w:jc w:val="center"/>
        <w:rPr>
          <w:rFonts w:eastAsia="Calibri"/>
          <w:b/>
          <w:szCs w:val="28"/>
          <w:lang w:eastAsia="ru-RU"/>
        </w:rPr>
      </w:pPr>
      <w:r w:rsidRPr="000F7DE9">
        <w:rPr>
          <w:rFonts w:eastAsia="Calibri"/>
          <w:b/>
          <w:szCs w:val="28"/>
          <w:lang w:eastAsia="ru-RU"/>
        </w:rPr>
        <w:t>ПРИПИНЕННЯ ДІЯЛЬНОСТІ МУЗЕЮ</w:t>
      </w:r>
    </w:p>
    <w:p w:rsidR="000F7DE9" w:rsidRPr="000F7DE9" w:rsidRDefault="000F7DE9" w:rsidP="000F7DE9">
      <w:pPr>
        <w:widowControl w:val="0"/>
        <w:autoSpaceDE w:val="0"/>
        <w:autoSpaceDN w:val="0"/>
        <w:adjustRightInd w:val="0"/>
        <w:ind w:left="709"/>
        <w:jc w:val="both"/>
        <w:rPr>
          <w:rFonts w:eastAsia="Calibri"/>
          <w:b/>
          <w:szCs w:val="28"/>
          <w:lang w:eastAsia="ru-RU"/>
        </w:rPr>
      </w:pP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60. Припинення діяльності </w:t>
      </w:r>
      <w:r w:rsidRPr="000F7DE9">
        <w:rPr>
          <w:rFonts w:eastAsia="Calibri"/>
          <w:color w:val="000000"/>
          <w:szCs w:val="28"/>
          <w:lang w:eastAsia="ru-RU"/>
        </w:rPr>
        <w:t>Музею</w:t>
      </w:r>
      <w:r w:rsidRPr="000F7DE9">
        <w:rPr>
          <w:rFonts w:eastAsia="Calibri"/>
          <w:szCs w:val="28"/>
          <w:lang w:eastAsia="ru-RU"/>
        </w:rPr>
        <w:t xml:space="preserve"> відбувається шляхом його реорганізації (злиття, приєднання, поділу, перетворення), або ліквідації та проводиться за рішенням Засновника згідно з порядком, передбаченим законодавчими актами України, або за рішенням господарського суду.  </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61. У разі ліквідації Музею, порядок подальшого використання його музейного зібрання визначає Засновник за погодженням з центральним органом виконавчої влади, що забезпечує формування державної політики у сферах культури та мистецтв.</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62. При реорганізації або ліквідації </w:t>
      </w:r>
      <w:r w:rsidRPr="000F7DE9">
        <w:rPr>
          <w:rFonts w:eastAsia="Calibri"/>
          <w:color w:val="000000"/>
          <w:szCs w:val="28"/>
          <w:lang w:eastAsia="ru-RU"/>
        </w:rPr>
        <w:t>Музею</w:t>
      </w:r>
      <w:r w:rsidRPr="000F7DE9">
        <w:rPr>
          <w:rFonts w:eastAsia="Calibri"/>
          <w:szCs w:val="28"/>
          <w:lang w:eastAsia="ru-RU"/>
        </w:rPr>
        <w:t xml:space="preserve"> звільненим працівникам гарантується додержання прав та інтересів відповідно до чинного законодавства України. </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63. У разі припинення діяльності </w:t>
      </w:r>
      <w:r w:rsidRPr="000F7DE9">
        <w:rPr>
          <w:rFonts w:eastAsia="Calibri"/>
          <w:color w:val="000000"/>
          <w:szCs w:val="28"/>
          <w:lang w:eastAsia="ru-RU"/>
        </w:rPr>
        <w:t>Музею</w:t>
      </w:r>
      <w:r w:rsidRPr="000F7DE9">
        <w:rPr>
          <w:rFonts w:eastAsia="Calibri"/>
          <w:szCs w:val="28"/>
          <w:lang w:eastAsia="ru-RU"/>
        </w:rPr>
        <w:t xml:space="preserve"> майно та кошти які залишаються після розрахунків із бюджетом, повинні бути передані одній або кільком неприбутковим організаціям відповідного типу або зараховані до доходу обласного бюджету.</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64. Ліквідація </w:t>
      </w:r>
      <w:r w:rsidRPr="000F7DE9">
        <w:rPr>
          <w:rFonts w:eastAsia="Calibri"/>
          <w:color w:val="000000"/>
          <w:szCs w:val="28"/>
          <w:lang w:eastAsia="ru-RU"/>
        </w:rPr>
        <w:t>Музею</w:t>
      </w:r>
      <w:r w:rsidRPr="000F7DE9">
        <w:rPr>
          <w:rFonts w:eastAsia="Calibri"/>
          <w:szCs w:val="28"/>
          <w:lang w:eastAsia="ru-RU"/>
        </w:rPr>
        <w:t xml:space="preserve"> вважається завершеною, а комунальна установа такою, що припинила свою діяльність, з моменту виключення його з Єдиного державного реєстру юридичних осіб, фізичних осіб-підприємців та громадських формувань.</w:t>
      </w:r>
    </w:p>
    <w:p w:rsidR="000F7DE9" w:rsidRPr="000F7DE9" w:rsidRDefault="000F7DE9" w:rsidP="000F7DE9">
      <w:pPr>
        <w:widowControl w:val="0"/>
        <w:autoSpaceDE w:val="0"/>
        <w:autoSpaceDN w:val="0"/>
        <w:adjustRightInd w:val="0"/>
        <w:ind w:firstLine="709"/>
        <w:jc w:val="both"/>
        <w:rPr>
          <w:rFonts w:eastAsia="Calibri"/>
          <w:szCs w:val="28"/>
          <w:lang w:eastAsia="ru-RU"/>
        </w:rPr>
      </w:pPr>
    </w:p>
    <w:p w:rsidR="000F7DE9" w:rsidRPr="000F7DE9" w:rsidRDefault="000F7DE9" w:rsidP="000F7DE9">
      <w:pPr>
        <w:widowControl w:val="0"/>
        <w:autoSpaceDE w:val="0"/>
        <w:autoSpaceDN w:val="0"/>
        <w:adjustRightInd w:val="0"/>
        <w:ind w:left="567"/>
        <w:rPr>
          <w:rFonts w:eastAsia="Calibri"/>
          <w:szCs w:val="28"/>
          <w:lang w:eastAsia="ru-RU"/>
        </w:rPr>
      </w:pPr>
      <w:r w:rsidRPr="000F7DE9">
        <w:rPr>
          <w:rFonts w:eastAsia="Calibri"/>
          <w:b/>
          <w:szCs w:val="28"/>
          <w:lang w:eastAsia="ru-RU"/>
        </w:rPr>
        <w:t>ЗАТВЕРДЖЕННЯ СТАТУТУ, ДОПОВНЕННЯ І ЗМІНИ ДО НЬОГО</w:t>
      </w:r>
    </w:p>
    <w:p w:rsidR="000F7DE9" w:rsidRPr="000F7DE9" w:rsidRDefault="000F7DE9" w:rsidP="000F7DE9">
      <w:pPr>
        <w:widowControl w:val="0"/>
        <w:autoSpaceDE w:val="0"/>
        <w:autoSpaceDN w:val="0"/>
        <w:adjustRightInd w:val="0"/>
        <w:ind w:firstLine="709"/>
        <w:jc w:val="both"/>
        <w:rPr>
          <w:rFonts w:eastAsia="Calibri"/>
          <w:szCs w:val="28"/>
          <w:lang w:eastAsia="ru-RU"/>
        </w:rPr>
      </w:pPr>
    </w:p>
    <w:p w:rsidR="000F7DE9" w:rsidRPr="000F7DE9" w:rsidRDefault="000F7DE9" w:rsidP="000F7DE9">
      <w:pPr>
        <w:widowControl w:val="0"/>
        <w:tabs>
          <w:tab w:val="left" w:pos="1276"/>
        </w:tabs>
        <w:autoSpaceDE w:val="0"/>
        <w:autoSpaceDN w:val="0"/>
        <w:adjustRightInd w:val="0"/>
        <w:ind w:firstLine="709"/>
        <w:jc w:val="both"/>
        <w:rPr>
          <w:rFonts w:eastAsia="Calibri"/>
          <w:szCs w:val="28"/>
          <w:lang w:eastAsia="ru-RU"/>
        </w:rPr>
      </w:pPr>
      <w:r w:rsidRPr="000F7DE9">
        <w:rPr>
          <w:rFonts w:eastAsia="Calibri"/>
          <w:szCs w:val="28"/>
          <w:lang w:eastAsia="ru-RU"/>
        </w:rPr>
        <w:t xml:space="preserve">65. Статут Музею погоджується </w:t>
      </w:r>
      <w:r w:rsidR="00984EA0" w:rsidRPr="00984EA0">
        <w:rPr>
          <w:rFonts w:eastAsia="Calibri"/>
          <w:szCs w:val="28"/>
          <w:lang w:eastAsia="ru-RU"/>
        </w:rPr>
        <w:t>Управління</w:t>
      </w:r>
      <w:r w:rsidRPr="000F7DE9">
        <w:rPr>
          <w:rFonts w:eastAsia="Calibri"/>
          <w:szCs w:val="28"/>
          <w:lang w:eastAsia="ru-RU"/>
        </w:rPr>
        <w:t xml:space="preserve">м, затверджується Засновником або уповноваженою ним особою, та реєструється відповідно до норм чинного законодавства України. </w:t>
      </w:r>
    </w:p>
    <w:p w:rsidR="000F7DE9" w:rsidRPr="000F7DE9" w:rsidRDefault="000F7DE9" w:rsidP="000F7DE9">
      <w:pPr>
        <w:widowControl w:val="0"/>
        <w:shd w:val="clear" w:color="auto" w:fill="FFFFFF"/>
        <w:tabs>
          <w:tab w:val="left" w:pos="0"/>
          <w:tab w:val="left" w:pos="1832"/>
        </w:tabs>
        <w:autoSpaceDE w:val="0"/>
        <w:autoSpaceDN w:val="0"/>
        <w:adjustRightInd w:val="0"/>
        <w:ind w:right="32" w:firstLine="720"/>
        <w:jc w:val="both"/>
        <w:rPr>
          <w:rFonts w:eastAsia="Calibri"/>
          <w:color w:val="000000"/>
          <w:spacing w:val="-1"/>
          <w:szCs w:val="28"/>
          <w:lang w:eastAsia="ru-RU"/>
        </w:rPr>
      </w:pPr>
      <w:r w:rsidRPr="000F7DE9">
        <w:rPr>
          <w:rFonts w:eastAsia="Calibri"/>
          <w:szCs w:val="28"/>
          <w:lang w:eastAsia="ru-RU"/>
        </w:rPr>
        <w:t xml:space="preserve">66.  Музей має право вносити пропозиції щодо змін та доповнень до нього. При цьому вони повинні бути погоджені </w:t>
      </w:r>
      <w:r w:rsidR="00984EA0" w:rsidRPr="00984EA0">
        <w:rPr>
          <w:rFonts w:eastAsia="Calibri"/>
          <w:szCs w:val="28"/>
          <w:lang w:eastAsia="ru-RU"/>
        </w:rPr>
        <w:t>Управління</w:t>
      </w:r>
      <w:r w:rsidRPr="000F7DE9">
        <w:rPr>
          <w:rFonts w:eastAsia="Calibri"/>
          <w:szCs w:val="28"/>
          <w:lang w:eastAsia="ru-RU"/>
        </w:rPr>
        <w:t xml:space="preserve">м, затверджені Засновником або уповноваженою ним особою, та зареєстровані </w:t>
      </w:r>
      <w:r w:rsidRPr="000F7DE9">
        <w:rPr>
          <w:rFonts w:eastAsia="Calibri"/>
          <w:color w:val="000000"/>
          <w:spacing w:val="-1"/>
          <w:szCs w:val="28"/>
          <w:lang w:eastAsia="ru-RU"/>
        </w:rPr>
        <w:t>у</w:t>
      </w:r>
      <w:r w:rsidRPr="000F7DE9">
        <w:rPr>
          <w:rFonts w:eastAsia="Calibri"/>
          <w:color w:val="000000"/>
          <w:spacing w:val="-1"/>
          <w:szCs w:val="28"/>
          <w:lang w:val="ru-RU" w:eastAsia="ru-RU"/>
        </w:rPr>
        <w:t xml:space="preserve"> </w:t>
      </w:r>
      <w:r w:rsidRPr="000F7DE9">
        <w:rPr>
          <w:rFonts w:eastAsia="Calibri"/>
          <w:color w:val="000000"/>
          <w:spacing w:val="-1"/>
          <w:szCs w:val="28"/>
          <w:lang w:eastAsia="ru-RU"/>
        </w:rPr>
        <w:t>в</w:t>
      </w:r>
      <w:proofErr w:type="spellStart"/>
      <w:r w:rsidRPr="000F7DE9">
        <w:rPr>
          <w:rFonts w:eastAsia="Calibri"/>
          <w:color w:val="000000"/>
          <w:spacing w:val="-1"/>
          <w:szCs w:val="28"/>
          <w:lang w:val="ru-RU" w:eastAsia="ru-RU"/>
        </w:rPr>
        <w:t>становленому</w:t>
      </w:r>
      <w:proofErr w:type="spellEnd"/>
      <w:r w:rsidRPr="000F7DE9">
        <w:rPr>
          <w:rFonts w:eastAsia="Calibri"/>
          <w:color w:val="000000"/>
          <w:spacing w:val="-1"/>
          <w:szCs w:val="28"/>
          <w:lang w:val="ru-RU" w:eastAsia="ru-RU"/>
        </w:rPr>
        <w:t xml:space="preserve"> </w:t>
      </w:r>
      <w:proofErr w:type="spellStart"/>
      <w:r w:rsidRPr="000F7DE9">
        <w:rPr>
          <w:rFonts w:eastAsia="Calibri"/>
          <w:color w:val="000000"/>
          <w:spacing w:val="-1"/>
          <w:szCs w:val="28"/>
          <w:lang w:val="ru-RU" w:eastAsia="ru-RU"/>
        </w:rPr>
        <w:t>законодавством</w:t>
      </w:r>
      <w:proofErr w:type="spellEnd"/>
      <w:r w:rsidRPr="000F7DE9">
        <w:rPr>
          <w:rFonts w:eastAsia="Calibri"/>
          <w:color w:val="000000"/>
          <w:spacing w:val="-1"/>
          <w:szCs w:val="28"/>
          <w:lang w:val="ru-RU" w:eastAsia="ru-RU"/>
        </w:rPr>
        <w:t xml:space="preserve"> порядку.</w:t>
      </w:r>
    </w:p>
    <w:p w:rsidR="000F7DE9" w:rsidRPr="000F7DE9" w:rsidRDefault="000F7DE9" w:rsidP="000F7DE9">
      <w:pPr>
        <w:widowControl w:val="0"/>
        <w:autoSpaceDE w:val="0"/>
        <w:autoSpaceDN w:val="0"/>
        <w:adjustRightInd w:val="0"/>
        <w:jc w:val="both"/>
        <w:rPr>
          <w:rFonts w:eastAsia="Calibri"/>
          <w:szCs w:val="28"/>
          <w:lang w:eastAsia="ru-RU"/>
        </w:rPr>
      </w:pPr>
    </w:p>
    <w:p w:rsidR="000F7DE9" w:rsidRDefault="000F7DE9" w:rsidP="000F7DE9">
      <w:pPr>
        <w:widowControl w:val="0"/>
        <w:autoSpaceDE w:val="0"/>
        <w:autoSpaceDN w:val="0"/>
        <w:adjustRightInd w:val="0"/>
        <w:ind w:firstLine="709"/>
        <w:jc w:val="both"/>
        <w:rPr>
          <w:rFonts w:eastAsia="Calibri"/>
          <w:szCs w:val="28"/>
          <w:lang w:eastAsia="ru-RU"/>
        </w:rPr>
      </w:pPr>
    </w:p>
    <w:p w:rsidR="00984EA0" w:rsidRPr="000F7DE9" w:rsidRDefault="00984EA0" w:rsidP="000F7DE9">
      <w:pPr>
        <w:widowControl w:val="0"/>
        <w:autoSpaceDE w:val="0"/>
        <w:autoSpaceDN w:val="0"/>
        <w:adjustRightInd w:val="0"/>
        <w:ind w:firstLine="709"/>
        <w:jc w:val="both"/>
        <w:rPr>
          <w:rFonts w:eastAsia="Calibri"/>
          <w:szCs w:val="28"/>
          <w:lang w:eastAsia="ru-RU"/>
        </w:rPr>
      </w:pPr>
    </w:p>
    <w:p w:rsidR="000F7DE9" w:rsidRPr="000F7DE9" w:rsidRDefault="000F7DE9" w:rsidP="000F7DE9">
      <w:pPr>
        <w:widowControl w:val="0"/>
        <w:autoSpaceDE w:val="0"/>
        <w:autoSpaceDN w:val="0"/>
        <w:adjustRightInd w:val="0"/>
        <w:ind w:left="709"/>
        <w:jc w:val="center"/>
        <w:rPr>
          <w:rFonts w:eastAsia="Calibri"/>
          <w:b/>
          <w:szCs w:val="28"/>
          <w:lang w:eastAsia="ru-RU"/>
        </w:rPr>
      </w:pPr>
      <w:r w:rsidRPr="000F7DE9">
        <w:rPr>
          <w:rFonts w:eastAsia="Calibri"/>
          <w:b/>
          <w:szCs w:val="28"/>
          <w:lang w:eastAsia="ru-RU"/>
        </w:rPr>
        <w:lastRenderedPageBreak/>
        <w:t>ПРИКІНЦЕВІ ПОЛОЖЕННЯ</w:t>
      </w:r>
    </w:p>
    <w:p w:rsidR="000F7DE9" w:rsidRPr="000F7DE9" w:rsidRDefault="000F7DE9" w:rsidP="000F7DE9">
      <w:pPr>
        <w:widowControl w:val="0"/>
        <w:autoSpaceDE w:val="0"/>
        <w:autoSpaceDN w:val="0"/>
        <w:adjustRightInd w:val="0"/>
        <w:ind w:left="709"/>
        <w:jc w:val="center"/>
        <w:rPr>
          <w:rFonts w:eastAsia="Calibri"/>
          <w:b/>
          <w:szCs w:val="28"/>
          <w:lang w:eastAsia="ru-RU"/>
        </w:rPr>
      </w:pP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67. З питань, що не врегульовані Статутом, </w:t>
      </w:r>
      <w:r w:rsidRPr="000F7DE9">
        <w:rPr>
          <w:rFonts w:eastAsia="Calibri"/>
          <w:color w:val="000000"/>
          <w:szCs w:val="28"/>
          <w:lang w:eastAsia="ru-RU"/>
        </w:rPr>
        <w:t>Музей</w:t>
      </w:r>
      <w:r w:rsidRPr="000F7DE9">
        <w:rPr>
          <w:rFonts w:eastAsia="Calibri"/>
          <w:szCs w:val="28"/>
          <w:lang w:eastAsia="ru-RU"/>
        </w:rPr>
        <w:t xml:space="preserve"> керується чинним законодавством України.</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68. Якщо одне з положень Статуту буде визнано недійсним, це не стосується решти його положень. </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69. Якщо одне із положень Статуту, в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w:t>
      </w:r>
      <w:r w:rsidRPr="000F7DE9">
        <w:rPr>
          <w:rFonts w:eastAsia="Calibri"/>
          <w:color w:val="000000"/>
          <w:szCs w:val="28"/>
          <w:lang w:eastAsia="ru-RU"/>
        </w:rPr>
        <w:t>Музею</w:t>
      </w:r>
      <w:r w:rsidRPr="000F7DE9">
        <w:rPr>
          <w:rFonts w:eastAsia="Calibri"/>
          <w:szCs w:val="28"/>
          <w:lang w:eastAsia="ru-RU"/>
        </w:rPr>
        <w:t xml:space="preserve">. </w:t>
      </w:r>
    </w:p>
    <w:p w:rsidR="000F7DE9" w:rsidRPr="000F7DE9" w:rsidRDefault="000F7DE9" w:rsidP="000F7DE9">
      <w:pPr>
        <w:widowControl w:val="0"/>
        <w:autoSpaceDE w:val="0"/>
        <w:autoSpaceDN w:val="0"/>
        <w:adjustRightInd w:val="0"/>
        <w:ind w:firstLine="709"/>
        <w:jc w:val="both"/>
        <w:rPr>
          <w:rFonts w:eastAsia="Calibri"/>
          <w:szCs w:val="28"/>
          <w:lang w:eastAsia="ru-RU"/>
        </w:rPr>
      </w:pPr>
      <w:r w:rsidRPr="000F7DE9">
        <w:rPr>
          <w:rFonts w:eastAsia="Calibri"/>
          <w:szCs w:val="28"/>
          <w:lang w:eastAsia="ru-RU"/>
        </w:rPr>
        <w:t xml:space="preserve">70. Усі інші питання діяльності </w:t>
      </w:r>
      <w:r w:rsidRPr="000F7DE9">
        <w:rPr>
          <w:rFonts w:eastAsia="Calibri"/>
          <w:color w:val="000000"/>
          <w:szCs w:val="28"/>
          <w:lang w:eastAsia="ru-RU"/>
        </w:rPr>
        <w:t>Музею</w:t>
      </w:r>
      <w:r w:rsidRPr="000F7DE9">
        <w:rPr>
          <w:rFonts w:eastAsia="Calibri"/>
          <w:szCs w:val="28"/>
          <w:lang w:eastAsia="ru-RU"/>
        </w:rPr>
        <w:t xml:space="preserve"> регулюються чинним законодавством України.</w:t>
      </w:r>
    </w:p>
    <w:p w:rsidR="000F7DE9" w:rsidRPr="000F7DE9" w:rsidRDefault="000F7DE9" w:rsidP="000F7DE9">
      <w:pPr>
        <w:widowControl w:val="0"/>
        <w:autoSpaceDE w:val="0"/>
        <w:autoSpaceDN w:val="0"/>
        <w:adjustRightInd w:val="0"/>
        <w:ind w:firstLine="709"/>
        <w:jc w:val="both"/>
        <w:rPr>
          <w:rFonts w:eastAsia="Calibri"/>
          <w:color w:val="000000"/>
          <w:szCs w:val="28"/>
          <w:lang w:eastAsia="ru-RU"/>
        </w:rPr>
      </w:pPr>
    </w:p>
    <w:p w:rsidR="000F7DE9" w:rsidRPr="000F7DE9" w:rsidRDefault="000F7DE9" w:rsidP="000F7DE9">
      <w:pPr>
        <w:widowControl w:val="0"/>
        <w:autoSpaceDE w:val="0"/>
        <w:autoSpaceDN w:val="0"/>
        <w:adjustRightInd w:val="0"/>
        <w:ind w:firstLine="709"/>
        <w:jc w:val="both"/>
        <w:rPr>
          <w:rFonts w:eastAsia="Calibri"/>
          <w:color w:val="000000"/>
          <w:szCs w:val="28"/>
          <w:lang w:eastAsia="ru-RU"/>
        </w:rPr>
      </w:pPr>
    </w:p>
    <w:p w:rsidR="000F7DE9" w:rsidRPr="000F7DE9" w:rsidRDefault="000F7DE9" w:rsidP="000F7DE9">
      <w:pPr>
        <w:widowControl w:val="0"/>
        <w:autoSpaceDE w:val="0"/>
        <w:autoSpaceDN w:val="0"/>
        <w:adjustRightInd w:val="0"/>
        <w:ind w:firstLine="709"/>
        <w:jc w:val="both"/>
        <w:rPr>
          <w:rFonts w:eastAsia="Calibri"/>
          <w:color w:val="000000"/>
          <w:szCs w:val="28"/>
          <w:lang w:eastAsia="ru-RU"/>
        </w:rPr>
      </w:pPr>
      <w:r w:rsidRPr="000F7DE9">
        <w:rPr>
          <w:rFonts w:eastAsia="Calibri"/>
          <w:color w:val="000000"/>
          <w:szCs w:val="28"/>
          <w:lang w:eastAsia="ru-RU"/>
        </w:rPr>
        <w:t xml:space="preserve"> </w:t>
      </w:r>
    </w:p>
    <w:p w:rsidR="000F7DE9" w:rsidRPr="000F7DE9" w:rsidRDefault="000F7DE9" w:rsidP="000F7DE9">
      <w:pPr>
        <w:widowControl w:val="0"/>
        <w:autoSpaceDE w:val="0"/>
        <w:autoSpaceDN w:val="0"/>
        <w:adjustRightInd w:val="0"/>
        <w:jc w:val="both"/>
        <w:rPr>
          <w:rFonts w:eastAsia="Calibri"/>
          <w:color w:val="000000"/>
          <w:szCs w:val="28"/>
          <w:lang w:eastAsia="ru-RU"/>
        </w:rPr>
      </w:pPr>
      <w:proofErr w:type="spellStart"/>
      <w:r w:rsidRPr="000F7DE9">
        <w:rPr>
          <w:rFonts w:eastAsia="Calibri"/>
          <w:color w:val="000000"/>
          <w:szCs w:val="28"/>
          <w:lang w:val="ru-RU" w:eastAsia="ru-RU"/>
        </w:rPr>
        <w:t>Керівник</w:t>
      </w:r>
      <w:proofErr w:type="spellEnd"/>
      <w:r w:rsidRPr="000F7DE9">
        <w:rPr>
          <w:rFonts w:eastAsia="Calibri"/>
          <w:color w:val="000000"/>
          <w:szCs w:val="28"/>
          <w:lang w:val="ru-RU" w:eastAsia="ru-RU"/>
        </w:rPr>
        <w:t xml:space="preserve"> </w:t>
      </w:r>
      <w:proofErr w:type="spellStart"/>
      <w:r w:rsidRPr="000F7DE9">
        <w:rPr>
          <w:rFonts w:eastAsia="Calibri"/>
          <w:color w:val="000000"/>
          <w:szCs w:val="28"/>
          <w:lang w:val="ru-RU" w:eastAsia="ru-RU"/>
        </w:rPr>
        <w:t>секретаріату</w:t>
      </w:r>
      <w:proofErr w:type="spellEnd"/>
      <w:r w:rsidRPr="000F7DE9">
        <w:rPr>
          <w:rFonts w:eastAsia="Calibri"/>
          <w:color w:val="000000"/>
          <w:szCs w:val="28"/>
          <w:lang w:val="ru-RU" w:eastAsia="ru-RU"/>
        </w:rPr>
        <w:t xml:space="preserve">                                                                 </w:t>
      </w:r>
      <w:r w:rsidRPr="000F7DE9">
        <w:rPr>
          <w:rFonts w:eastAsia="Calibri"/>
          <w:color w:val="000000"/>
          <w:szCs w:val="28"/>
          <w:lang w:eastAsia="ru-RU"/>
        </w:rPr>
        <w:t xml:space="preserve">Б. </w:t>
      </w:r>
      <w:proofErr w:type="spellStart"/>
      <w:r w:rsidRPr="000F7DE9">
        <w:rPr>
          <w:rFonts w:eastAsia="Calibri"/>
          <w:color w:val="000000"/>
          <w:szCs w:val="28"/>
          <w:lang w:eastAsia="ru-RU"/>
        </w:rPr>
        <w:t>Паніщев</w:t>
      </w:r>
      <w:proofErr w:type="spellEnd"/>
    </w:p>
    <w:p w:rsidR="00984EA0" w:rsidRPr="00030C3E" w:rsidRDefault="00984EA0" w:rsidP="00984EA0">
      <w:pPr>
        <w:spacing w:after="200" w:line="276" w:lineRule="auto"/>
        <w:ind w:right="5104"/>
        <w:jc w:val="both"/>
        <w:rPr>
          <w:szCs w:val="28"/>
          <w:lang w:eastAsia="uk-UA"/>
        </w:rPr>
      </w:pPr>
    </w:p>
    <w:p w:rsidR="00984EA0" w:rsidRPr="00030C3E" w:rsidRDefault="00984EA0" w:rsidP="00984EA0">
      <w:pPr>
        <w:spacing w:after="200" w:line="276" w:lineRule="auto"/>
        <w:ind w:right="5104"/>
        <w:jc w:val="both"/>
        <w:rPr>
          <w:szCs w:val="28"/>
          <w:lang w:eastAsia="uk-UA"/>
        </w:rPr>
      </w:pPr>
    </w:p>
    <w:p w:rsidR="00984EA0" w:rsidRPr="00030C3E" w:rsidRDefault="00984EA0" w:rsidP="00984EA0">
      <w:pPr>
        <w:spacing w:after="200" w:line="276" w:lineRule="auto"/>
        <w:ind w:right="5104"/>
        <w:jc w:val="both"/>
        <w:rPr>
          <w:szCs w:val="28"/>
          <w:lang w:eastAsia="uk-UA"/>
        </w:rPr>
      </w:pPr>
    </w:p>
    <w:p w:rsidR="00984EA0" w:rsidRPr="00030C3E" w:rsidRDefault="00984EA0" w:rsidP="00984EA0">
      <w:pPr>
        <w:spacing w:after="200" w:line="276" w:lineRule="auto"/>
        <w:ind w:right="5104"/>
        <w:jc w:val="both"/>
        <w:rPr>
          <w:szCs w:val="28"/>
          <w:lang w:eastAsia="uk-UA"/>
        </w:rPr>
      </w:pPr>
    </w:p>
    <w:p w:rsidR="00984EA0" w:rsidRPr="003866CB" w:rsidRDefault="00984EA0" w:rsidP="00984EA0">
      <w:pPr>
        <w:widowControl w:val="0"/>
        <w:autoSpaceDE w:val="0"/>
        <w:autoSpaceDN w:val="0"/>
        <w:adjustRightInd w:val="0"/>
        <w:ind w:right="5104"/>
        <w:jc w:val="both"/>
        <w:rPr>
          <w:szCs w:val="28"/>
          <w:lang w:eastAsia="ru-RU"/>
        </w:rPr>
      </w:pPr>
      <w:r w:rsidRPr="003866CB">
        <w:rPr>
          <w:szCs w:val="28"/>
          <w:lang w:eastAsia="ru-RU"/>
        </w:rPr>
        <w:t>ПОГОДЖЕНО</w:t>
      </w:r>
    </w:p>
    <w:p w:rsidR="00984EA0" w:rsidRPr="003866CB" w:rsidRDefault="00984EA0" w:rsidP="00984EA0">
      <w:pPr>
        <w:widowControl w:val="0"/>
        <w:autoSpaceDE w:val="0"/>
        <w:autoSpaceDN w:val="0"/>
        <w:adjustRightInd w:val="0"/>
        <w:ind w:right="5104"/>
        <w:jc w:val="both"/>
        <w:rPr>
          <w:szCs w:val="28"/>
          <w:lang w:eastAsia="ru-RU"/>
        </w:rPr>
      </w:pPr>
    </w:p>
    <w:p w:rsidR="00984EA0" w:rsidRPr="003866CB" w:rsidRDefault="00984EA0" w:rsidP="00984EA0">
      <w:pPr>
        <w:widowControl w:val="0"/>
        <w:autoSpaceDE w:val="0"/>
        <w:autoSpaceDN w:val="0"/>
        <w:adjustRightInd w:val="0"/>
        <w:ind w:right="5669"/>
        <w:jc w:val="both"/>
        <w:rPr>
          <w:szCs w:val="28"/>
          <w:lang w:eastAsia="ru-RU"/>
        </w:rPr>
      </w:pPr>
      <w:r w:rsidRPr="003866CB">
        <w:rPr>
          <w:szCs w:val="28"/>
          <w:lang w:eastAsia="ru-RU"/>
        </w:rPr>
        <w:t>в.о. начальника Управління культури та охорони культурної спадщини Черкаської обласної державної адміністрації</w:t>
      </w:r>
    </w:p>
    <w:p w:rsidR="00984EA0" w:rsidRPr="003866CB" w:rsidRDefault="00984EA0" w:rsidP="00984EA0">
      <w:pPr>
        <w:widowControl w:val="0"/>
        <w:autoSpaceDE w:val="0"/>
        <w:autoSpaceDN w:val="0"/>
        <w:adjustRightInd w:val="0"/>
        <w:ind w:right="5104"/>
        <w:jc w:val="both"/>
        <w:rPr>
          <w:sz w:val="16"/>
          <w:szCs w:val="16"/>
          <w:lang w:eastAsia="ru-RU"/>
        </w:rPr>
      </w:pPr>
    </w:p>
    <w:p w:rsidR="00984EA0" w:rsidRPr="003866CB" w:rsidRDefault="00984EA0" w:rsidP="00984EA0">
      <w:pPr>
        <w:widowControl w:val="0"/>
        <w:autoSpaceDE w:val="0"/>
        <w:autoSpaceDN w:val="0"/>
        <w:adjustRightInd w:val="0"/>
        <w:ind w:right="5104"/>
        <w:jc w:val="both"/>
        <w:rPr>
          <w:szCs w:val="28"/>
          <w:lang w:eastAsia="ru-RU"/>
        </w:rPr>
      </w:pPr>
      <w:r w:rsidRPr="003866CB">
        <w:rPr>
          <w:szCs w:val="28"/>
          <w:lang w:eastAsia="ru-RU"/>
        </w:rPr>
        <w:t>____________Л. ТОВСТОПЯТ</w:t>
      </w:r>
    </w:p>
    <w:p w:rsidR="00984EA0" w:rsidRPr="003866CB" w:rsidRDefault="00984EA0" w:rsidP="00984EA0">
      <w:pPr>
        <w:widowControl w:val="0"/>
        <w:autoSpaceDE w:val="0"/>
        <w:autoSpaceDN w:val="0"/>
        <w:adjustRightInd w:val="0"/>
        <w:ind w:right="5104"/>
        <w:jc w:val="both"/>
        <w:rPr>
          <w:sz w:val="20"/>
          <w:lang w:eastAsia="ru-RU"/>
        </w:rPr>
      </w:pPr>
      <w:r w:rsidRPr="003866CB">
        <w:rPr>
          <w:szCs w:val="28"/>
          <w:lang w:eastAsia="ru-RU"/>
        </w:rPr>
        <w:t>"___" ____________ 2020 р</w:t>
      </w:r>
    </w:p>
    <w:p w:rsidR="002E4939" w:rsidRDefault="002E4939" w:rsidP="00984EA0">
      <w:pPr>
        <w:widowControl w:val="0"/>
        <w:autoSpaceDE w:val="0"/>
        <w:autoSpaceDN w:val="0"/>
        <w:adjustRightInd w:val="0"/>
        <w:jc w:val="both"/>
      </w:pPr>
    </w:p>
    <w:sectPr w:rsidR="002E4939" w:rsidSect="0043735C">
      <w:headerReference w:type="default" r:id="rId7"/>
      <w:pgSz w:w="11909" w:h="16834"/>
      <w:pgMar w:top="1134" w:right="851" w:bottom="709" w:left="1418" w:header="720" w:footer="720"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2B0" w:rsidRDefault="00B842B0">
      <w:r>
        <w:separator/>
      </w:r>
    </w:p>
  </w:endnote>
  <w:endnote w:type="continuationSeparator" w:id="0">
    <w:p w:rsidR="00B842B0" w:rsidRDefault="00B842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2B0" w:rsidRDefault="00B842B0">
      <w:r>
        <w:separator/>
      </w:r>
    </w:p>
  </w:footnote>
  <w:footnote w:type="continuationSeparator" w:id="0">
    <w:p w:rsidR="00B842B0" w:rsidRDefault="00B842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3C3" w:rsidRDefault="00347132" w:rsidP="00F54EDD">
    <w:pPr>
      <w:pStyle w:val="a3"/>
      <w:framePr w:wrap="auto" w:vAnchor="text" w:hAnchor="margin" w:xAlign="center" w:y="1"/>
      <w:rPr>
        <w:rStyle w:val="a5"/>
      </w:rPr>
    </w:pPr>
    <w:r>
      <w:rPr>
        <w:rStyle w:val="a5"/>
      </w:rPr>
      <w:fldChar w:fldCharType="begin"/>
    </w:r>
    <w:r w:rsidR="00984EA0">
      <w:rPr>
        <w:rStyle w:val="a5"/>
      </w:rPr>
      <w:instrText xml:space="preserve">PAGE  </w:instrText>
    </w:r>
    <w:r>
      <w:rPr>
        <w:rStyle w:val="a5"/>
      </w:rPr>
      <w:fldChar w:fldCharType="separate"/>
    </w:r>
    <w:r w:rsidR="006E3C82">
      <w:rPr>
        <w:rStyle w:val="a5"/>
        <w:noProof/>
      </w:rPr>
      <w:t>11</w:t>
    </w:r>
    <w:r>
      <w:rPr>
        <w:rStyle w:val="a5"/>
      </w:rPr>
      <w:fldChar w:fldCharType="end"/>
    </w:r>
  </w:p>
  <w:p w:rsidR="000033C3" w:rsidRDefault="00B842B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0609"/>
    <w:multiLevelType w:val="hybridMultilevel"/>
    <w:tmpl w:val="917E22F8"/>
    <w:lvl w:ilvl="0" w:tplc="04220011">
      <w:start w:val="1"/>
      <w:numFmt w:val="decimal"/>
      <w:lvlText w:val="%1)"/>
      <w:lvlJc w:val="left"/>
      <w:pPr>
        <w:ind w:left="107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11A1720F"/>
    <w:multiLevelType w:val="hybridMultilevel"/>
    <w:tmpl w:val="ED2EC264"/>
    <w:lvl w:ilvl="0" w:tplc="04220011">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129D3656"/>
    <w:multiLevelType w:val="hybridMultilevel"/>
    <w:tmpl w:val="8D6270A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1BB458F"/>
    <w:multiLevelType w:val="hybridMultilevel"/>
    <w:tmpl w:val="6508423E"/>
    <w:lvl w:ilvl="0" w:tplc="04220011">
      <w:start w:val="1"/>
      <w:numFmt w:val="decimal"/>
      <w:lvlText w:val="%1)"/>
      <w:lvlJc w:val="left"/>
      <w:pPr>
        <w:ind w:left="2412" w:hanging="360"/>
      </w:pPr>
      <w:rPr>
        <w:rFonts w:cs="Times New Roman"/>
      </w:rPr>
    </w:lvl>
    <w:lvl w:ilvl="1" w:tplc="04220019">
      <w:start w:val="1"/>
      <w:numFmt w:val="lowerLetter"/>
      <w:lvlText w:val="%2."/>
      <w:lvlJc w:val="left"/>
      <w:pPr>
        <w:ind w:left="3132" w:hanging="360"/>
      </w:pPr>
      <w:rPr>
        <w:rFonts w:cs="Times New Roman"/>
      </w:rPr>
    </w:lvl>
    <w:lvl w:ilvl="2" w:tplc="0422001B">
      <w:start w:val="1"/>
      <w:numFmt w:val="lowerRoman"/>
      <w:lvlText w:val="%3."/>
      <w:lvlJc w:val="right"/>
      <w:pPr>
        <w:ind w:left="3852" w:hanging="180"/>
      </w:pPr>
      <w:rPr>
        <w:rFonts w:cs="Times New Roman"/>
      </w:rPr>
    </w:lvl>
    <w:lvl w:ilvl="3" w:tplc="0422000F">
      <w:start w:val="1"/>
      <w:numFmt w:val="decimal"/>
      <w:lvlText w:val="%4."/>
      <w:lvlJc w:val="left"/>
      <w:pPr>
        <w:ind w:left="4572" w:hanging="360"/>
      </w:pPr>
      <w:rPr>
        <w:rFonts w:cs="Times New Roman"/>
      </w:rPr>
    </w:lvl>
    <w:lvl w:ilvl="4" w:tplc="04220019">
      <w:start w:val="1"/>
      <w:numFmt w:val="lowerLetter"/>
      <w:lvlText w:val="%5."/>
      <w:lvlJc w:val="left"/>
      <w:pPr>
        <w:ind w:left="5292" w:hanging="360"/>
      </w:pPr>
      <w:rPr>
        <w:rFonts w:cs="Times New Roman"/>
      </w:rPr>
    </w:lvl>
    <w:lvl w:ilvl="5" w:tplc="0422001B">
      <w:start w:val="1"/>
      <w:numFmt w:val="lowerRoman"/>
      <w:lvlText w:val="%6."/>
      <w:lvlJc w:val="right"/>
      <w:pPr>
        <w:ind w:left="6012" w:hanging="180"/>
      </w:pPr>
      <w:rPr>
        <w:rFonts w:cs="Times New Roman"/>
      </w:rPr>
    </w:lvl>
    <w:lvl w:ilvl="6" w:tplc="0422000F">
      <w:start w:val="1"/>
      <w:numFmt w:val="decimal"/>
      <w:lvlText w:val="%7."/>
      <w:lvlJc w:val="left"/>
      <w:pPr>
        <w:ind w:left="6732" w:hanging="360"/>
      </w:pPr>
      <w:rPr>
        <w:rFonts w:cs="Times New Roman"/>
      </w:rPr>
    </w:lvl>
    <w:lvl w:ilvl="7" w:tplc="04220019">
      <w:start w:val="1"/>
      <w:numFmt w:val="lowerLetter"/>
      <w:lvlText w:val="%8."/>
      <w:lvlJc w:val="left"/>
      <w:pPr>
        <w:ind w:left="7452" w:hanging="360"/>
      </w:pPr>
      <w:rPr>
        <w:rFonts w:cs="Times New Roman"/>
      </w:rPr>
    </w:lvl>
    <w:lvl w:ilvl="8" w:tplc="0422001B">
      <w:start w:val="1"/>
      <w:numFmt w:val="lowerRoman"/>
      <w:lvlText w:val="%9."/>
      <w:lvlJc w:val="right"/>
      <w:pPr>
        <w:ind w:left="8172" w:hanging="180"/>
      </w:pPr>
      <w:rPr>
        <w:rFonts w:cs="Times New Roman"/>
      </w:rPr>
    </w:lvl>
  </w:abstractNum>
  <w:abstractNum w:abstractNumId="4">
    <w:nsid w:val="51D053F9"/>
    <w:multiLevelType w:val="multilevel"/>
    <w:tmpl w:val="F40E6286"/>
    <w:lvl w:ilvl="0">
      <w:start w:val="1"/>
      <w:numFmt w:val="decimal"/>
      <w:lvlText w:val="%1)"/>
      <w:lvlJc w:val="left"/>
      <w:pPr>
        <w:ind w:left="1125" w:hanging="1125"/>
      </w:pPr>
      <w:rPr>
        <w:rFonts w:cs="Times New Roman" w:hint="default"/>
        <w:b w:val="0"/>
        <w:bCs w:val="0"/>
      </w:rPr>
    </w:lvl>
    <w:lvl w:ilvl="1">
      <w:start w:val="1"/>
      <w:numFmt w:val="decimal"/>
      <w:lvlText w:val="%1.%2"/>
      <w:lvlJc w:val="left"/>
      <w:pPr>
        <w:ind w:left="1125" w:hanging="1125"/>
      </w:pPr>
      <w:rPr>
        <w:rFonts w:cs="Times New Roman" w:hint="default"/>
      </w:rPr>
    </w:lvl>
    <w:lvl w:ilvl="2">
      <w:start w:val="1"/>
      <w:numFmt w:val="decimal"/>
      <w:lvlText w:val="%1.%2.%3"/>
      <w:lvlJc w:val="left"/>
      <w:pPr>
        <w:ind w:left="2543" w:hanging="1125"/>
      </w:pPr>
      <w:rPr>
        <w:rFonts w:cs="Times New Roman" w:hint="default"/>
      </w:rPr>
    </w:lvl>
    <w:lvl w:ilvl="3">
      <w:start w:val="1"/>
      <w:numFmt w:val="decimal"/>
      <w:lvlText w:val="%1.%2.%3.%4"/>
      <w:lvlJc w:val="left"/>
      <w:pPr>
        <w:ind w:left="3252" w:hanging="1125"/>
      </w:pPr>
      <w:rPr>
        <w:rFonts w:cs="Times New Roman" w:hint="default"/>
      </w:rPr>
    </w:lvl>
    <w:lvl w:ilvl="4">
      <w:start w:val="1"/>
      <w:numFmt w:val="decimal"/>
      <w:lvlText w:val="%1.%2.%3.%4.%5"/>
      <w:lvlJc w:val="left"/>
      <w:pPr>
        <w:ind w:left="3961" w:hanging="1125"/>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535657B3"/>
    <w:multiLevelType w:val="hybridMultilevel"/>
    <w:tmpl w:val="69DCAAF6"/>
    <w:lvl w:ilvl="0" w:tplc="04220011">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6FE042E"/>
    <w:multiLevelType w:val="hybridMultilevel"/>
    <w:tmpl w:val="193421B0"/>
    <w:lvl w:ilvl="0" w:tplc="04220011">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7">
    <w:nsid w:val="575766EB"/>
    <w:multiLevelType w:val="hybridMultilevel"/>
    <w:tmpl w:val="1D5EFD1A"/>
    <w:lvl w:ilvl="0" w:tplc="E0468B9A">
      <w:start w:val="1"/>
      <w:numFmt w:val="decimal"/>
      <w:lvlText w:val="%1)"/>
      <w:lvlJc w:val="left"/>
      <w:pPr>
        <w:ind w:left="1485" w:hanging="360"/>
      </w:pPr>
      <w:rPr>
        <w:rFonts w:hint="default"/>
      </w:rPr>
    </w:lvl>
    <w:lvl w:ilvl="1" w:tplc="04220019" w:tentative="1">
      <w:start w:val="1"/>
      <w:numFmt w:val="lowerLetter"/>
      <w:lvlText w:val="%2."/>
      <w:lvlJc w:val="left"/>
      <w:pPr>
        <w:ind w:left="2205" w:hanging="360"/>
      </w:pPr>
    </w:lvl>
    <w:lvl w:ilvl="2" w:tplc="0422001B" w:tentative="1">
      <w:start w:val="1"/>
      <w:numFmt w:val="lowerRoman"/>
      <w:lvlText w:val="%3."/>
      <w:lvlJc w:val="right"/>
      <w:pPr>
        <w:ind w:left="2925" w:hanging="180"/>
      </w:pPr>
    </w:lvl>
    <w:lvl w:ilvl="3" w:tplc="0422000F" w:tentative="1">
      <w:start w:val="1"/>
      <w:numFmt w:val="decimal"/>
      <w:lvlText w:val="%4."/>
      <w:lvlJc w:val="left"/>
      <w:pPr>
        <w:ind w:left="3645" w:hanging="360"/>
      </w:pPr>
    </w:lvl>
    <w:lvl w:ilvl="4" w:tplc="04220019" w:tentative="1">
      <w:start w:val="1"/>
      <w:numFmt w:val="lowerLetter"/>
      <w:lvlText w:val="%5."/>
      <w:lvlJc w:val="left"/>
      <w:pPr>
        <w:ind w:left="4365" w:hanging="360"/>
      </w:pPr>
    </w:lvl>
    <w:lvl w:ilvl="5" w:tplc="0422001B" w:tentative="1">
      <w:start w:val="1"/>
      <w:numFmt w:val="lowerRoman"/>
      <w:lvlText w:val="%6."/>
      <w:lvlJc w:val="right"/>
      <w:pPr>
        <w:ind w:left="5085" w:hanging="180"/>
      </w:pPr>
    </w:lvl>
    <w:lvl w:ilvl="6" w:tplc="0422000F" w:tentative="1">
      <w:start w:val="1"/>
      <w:numFmt w:val="decimal"/>
      <w:lvlText w:val="%7."/>
      <w:lvlJc w:val="left"/>
      <w:pPr>
        <w:ind w:left="5805" w:hanging="360"/>
      </w:pPr>
    </w:lvl>
    <w:lvl w:ilvl="7" w:tplc="04220019" w:tentative="1">
      <w:start w:val="1"/>
      <w:numFmt w:val="lowerLetter"/>
      <w:lvlText w:val="%8."/>
      <w:lvlJc w:val="left"/>
      <w:pPr>
        <w:ind w:left="6525" w:hanging="360"/>
      </w:pPr>
    </w:lvl>
    <w:lvl w:ilvl="8" w:tplc="0422001B" w:tentative="1">
      <w:start w:val="1"/>
      <w:numFmt w:val="lowerRoman"/>
      <w:lvlText w:val="%9."/>
      <w:lvlJc w:val="right"/>
      <w:pPr>
        <w:ind w:left="7245" w:hanging="180"/>
      </w:pPr>
    </w:lvl>
  </w:abstractNum>
  <w:abstractNum w:abstractNumId="8">
    <w:nsid w:val="62301139"/>
    <w:multiLevelType w:val="hybridMultilevel"/>
    <w:tmpl w:val="CBF2BE14"/>
    <w:lvl w:ilvl="0" w:tplc="04220011">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8"/>
  </w:num>
  <w:num w:numId="2">
    <w:abstractNumId w:val="1"/>
  </w:num>
  <w:num w:numId="3">
    <w:abstractNumId w:val="3"/>
  </w:num>
  <w:num w:numId="4">
    <w:abstractNumId w:val="0"/>
  </w:num>
  <w:num w:numId="5">
    <w:abstractNumId w:val="4"/>
  </w:num>
  <w:num w:numId="6">
    <w:abstractNumId w:val="6"/>
  </w:num>
  <w:num w:numId="7">
    <w:abstractNumId w:val="5"/>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F7DE9"/>
    <w:rsid w:val="000959A5"/>
    <w:rsid w:val="000F7DE9"/>
    <w:rsid w:val="00145AF4"/>
    <w:rsid w:val="002E4939"/>
    <w:rsid w:val="00347132"/>
    <w:rsid w:val="005E71C5"/>
    <w:rsid w:val="006E3C82"/>
    <w:rsid w:val="006E4DE8"/>
    <w:rsid w:val="00984EA0"/>
    <w:rsid w:val="00B36C4A"/>
    <w:rsid w:val="00B842B0"/>
    <w:rsid w:val="00C2591C"/>
    <w:rsid w:val="00C96D4C"/>
    <w:rsid w:val="00F15B82"/>
    <w:rsid w:val="00FD4A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9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F7DE9"/>
    <w:pPr>
      <w:tabs>
        <w:tab w:val="center" w:pos="4819"/>
        <w:tab w:val="right" w:pos="9639"/>
      </w:tabs>
    </w:pPr>
  </w:style>
  <w:style w:type="character" w:customStyle="1" w:styleId="a4">
    <w:name w:val="Верхний колонтитул Знак"/>
    <w:basedOn w:val="a0"/>
    <w:link w:val="a3"/>
    <w:uiPriority w:val="99"/>
    <w:semiHidden/>
    <w:rsid w:val="000F7DE9"/>
  </w:style>
  <w:style w:type="character" w:styleId="a5">
    <w:name w:val="page number"/>
    <w:rsid w:val="000F7DE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F7DE9"/>
    <w:pPr>
      <w:tabs>
        <w:tab w:val="center" w:pos="4819"/>
        <w:tab w:val="right" w:pos="9639"/>
      </w:tabs>
    </w:pPr>
  </w:style>
  <w:style w:type="character" w:customStyle="1" w:styleId="a4">
    <w:name w:val="Верхний колонтитул Знак"/>
    <w:basedOn w:val="a0"/>
    <w:link w:val="a3"/>
    <w:uiPriority w:val="99"/>
    <w:semiHidden/>
    <w:rsid w:val="000F7DE9"/>
  </w:style>
  <w:style w:type="character" w:styleId="a5">
    <w:name w:val="page number"/>
    <w:rsid w:val="000F7DE9"/>
    <w:rPr>
      <w:rFonts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11</Pages>
  <Words>15114</Words>
  <Characters>8615</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Nachupravdil</cp:lastModifiedBy>
  <cp:revision>5</cp:revision>
  <dcterms:created xsi:type="dcterms:W3CDTF">2020-03-24T08:34:00Z</dcterms:created>
  <dcterms:modified xsi:type="dcterms:W3CDTF">2020-03-31T12:47:00Z</dcterms:modified>
</cp:coreProperties>
</file>